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一至六年级古诗汇总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1、《</w:t>
      </w:r>
      <w:r>
        <w:rPr>
          <w:rFonts w:hint="eastAsia" w:ascii="微软雅黑" w:hAnsi="微软雅黑" w:eastAsia="微软雅黑" w:cs="微软雅黑"/>
          <w:sz w:val="24"/>
          <w:szCs w:val="24"/>
        </w:rPr>
        <w:t>咏鹅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（唐）骆宾王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鹅、鹅、鹅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曲项向天歌。白毛浮绿水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红掌拨清波。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sz w:val="24"/>
          <w:szCs w:val="24"/>
        </w:rPr>
        <w:t>《画鸡》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明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唐寅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头</w:t>
      </w:r>
      <w:r>
        <w:rPr>
          <w:rFonts w:hint="eastAsia" w:ascii="微软雅黑" w:hAnsi="微软雅黑" w:eastAsia="微软雅黑" w:cs="微软雅黑"/>
          <w:sz w:val="24"/>
          <w:szCs w:val="24"/>
        </w:rPr>
        <w:t>上红冠不用裁，满身雪白走将来。生平不敢轻言语，一叫千门万户开。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3、《悯农二首》</w:t>
      </w:r>
      <w:r>
        <w:rPr>
          <w:rFonts w:hint="eastAsia" w:ascii="微软雅黑" w:hAnsi="微软雅黑" w:eastAsia="微软雅黑" w:cs="微软雅黑"/>
          <w:sz w:val="24"/>
          <w:szCs w:val="24"/>
        </w:rPr>
        <w:t>李绅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春种一粒粟，秋收万颗子。四海无闲田，农夫犹饿死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。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4、《悯农二首》</w:t>
      </w:r>
      <w:r>
        <w:rPr>
          <w:rFonts w:hint="eastAsia" w:ascii="微软雅黑" w:hAnsi="微软雅黑" w:eastAsia="微软雅黑" w:cs="微软雅黑"/>
          <w:sz w:val="24"/>
          <w:szCs w:val="24"/>
        </w:rPr>
        <w:t>李绅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锄禾日当午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汗滴禾下土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谁知盘中餐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粒粒皆辛苦。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5、《春晓》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（唐）孟浩然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春眠不觉晓，处处闻啼鸟。夜来风雨声，花落知多少。 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6、《</w:t>
      </w:r>
      <w:r>
        <w:rPr>
          <w:rFonts w:hint="eastAsia" w:ascii="微软雅黑" w:hAnsi="微软雅黑" w:eastAsia="微软雅黑" w:cs="微软雅黑"/>
          <w:sz w:val="24"/>
          <w:szCs w:val="24"/>
        </w:rPr>
        <w:t>村居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清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高鼎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草长莺飞二月天，拂堤杨</w:t>
      </w:r>
      <w:r>
        <w:rPr>
          <w:rFonts w:hint="eastAsia" w:ascii="微软雅黑" w:hAnsi="微软雅黑" w:eastAsia="微软雅黑" w:cs="微软雅黑"/>
          <w:sz w:val="24"/>
          <w:szCs w:val="24"/>
        </w:rPr>
        <w:t>柳</w:t>
      </w:r>
      <w:r>
        <w:rPr>
          <w:rFonts w:hint="eastAsia" w:ascii="微软雅黑" w:hAnsi="微软雅黑" w:eastAsia="微软雅黑" w:cs="微软雅黑"/>
          <w:sz w:val="24"/>
          <w:szCs w:val="24"/>
        </w:rPr>
        <w:t>醉春烟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儿童散学归来早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忙趁东风放纸鸢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7、《</w:t>
      </w:r>
      <w:r>
        <w:rPr>
          <w:rFonts w:hint="eastAsia" w:ascii="微软雅黑" w:hAnsi="微软雅黑" w:eastAsia="微软雅黑" w:cs="微软雅黑"/>
          <w:sz w:val="24"/>
          <w:szCs w:val="24"/>
        </w:rPr>
        <w:t>所见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清</w:t>
      </w:r>
      <w:r>
        <w:rPr>
          <w:rFonts w:hint="eastAsia" w:ascii="微软雅黑" w:hAnsi="微软雅黑" w:eastAsia="微软雅黑" w:cs="微软雅黑"/>
          <w:sz w:val="24"/>
          <w:szCs w:val="24"/>
        </w:rPr>
        <w:t>）袁枚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牧童骑黄牛，歌声振林樾。意欲捕鸣蝉，忽然闭口立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。      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8、《</w:t>
      </w:r>
      <w:r>
        <w:rPr>
          <w:rFonts w:hint="eastAsia" w:ascii="微软雅黑" w:hAnsi="微软雅黑" w:eastAsia="微软雅黑" w:cs="微软雅黑"/>
          <w:sz w:val="24"/>
          <w:szCs w:val="24"/>
        </w:rPr>
        <w:t>小池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宋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杨万里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泉眼无声惜细流，树阴照水爱晴柔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小荷才露尖尖角，早有蜻蜓立上头。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9、《赠刘景文》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（宋）苏轼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荷尽已无擎雨盖，菊残犹有傲霜枝。一年好景君须记，正是橙黄橘绿时。　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10、《山行》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（唐）杜牧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远上寒山石径斜，白云生处有人家。停车坐爱枫林晚，霜叶红于二月花。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11、《回乡偶书》</w:t>
      </w:r>
      <w:r>
        <w:rPr>
          <w:rFonts w:hint="eastAsia" w:ascii="微软雅黑" w:hAnsi="微软雅黑" w:eastAsia="微软雅黑" w:cs="微软雅黑"/>
          <w:sz w:val="24"/>
          <w:szCs w:val="24"/>
        </w:rPr>
        <w:t>（唐）贺知章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少小离家老大回，乡音无改鬓毛衰。儿童相见不相识，笑问客从何处来。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12、《赠汪伦》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（唐）李白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李白乘舟将欲行，忽闻岸上踏歌声。桃花潭水深千尺，不及汪伦送我情。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13、《望庐山瀑布》</w:t>
      </w:r>
      <w:r>
        <w:rPr>
          <w:rFonts w:hint="eastAsia" w:ascii="微软雅黑" w:hAnsi="微软雅黑" w:eastAsia="微软雅黑" w:cs="微软雅黑"/>
          <w:sz w:val="24"/>
          <w:szCs w:val="24"/>
        </w:rPr>
        <w:t>李白</w:t>
      </w:r>
      <w:r>
        <w:rPr>
          <w:rFonts w:hint="eastAsia" w:ascii="微软雅黑" w:hAnsi="微软雅黑" w:eastAsia="微软雅黑" w:cs="微软雅黑"/>
          <w:sz w:val="24"/>
          <w:szCs w:val="24"/>
        </w:rPr>
        <w:t>　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日照香炉生紫烟，遥看瀑布挂前川。飞流直下三千尺，疑是银河落九天。　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　　　　　　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14、《绝句</w:t>
      </w:r>
      <w:r>
        <w:rPr>
          <w:rFonts w:hint="eastAsia" w:ascii="微软雅黑" w:hAnsi="微软雅黑" w:eastAsia="微软雅黑" w:cs="微软雅黑"/>
          <w:sz w:val="24"/>
          <w:szCs w:val="24"/>
        </w:rPr>
        <w:t>》杜甫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两个黄鹂鸣翠柳，一行白鹭上青天。窗含西岭千秋雪，门泊东吴万里船。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15、《敕勒歌》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敕勒川，阴山下。天似穹庐，笼盖四野。天苍苍，野茫茫，风吹草低见牛羊。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16、《</w:t>
      </w:r>
      <w:r>
        <w:rPr>
          <w:rFonts w:hint="eastAsia" w:ascii="微软雅黑" w:hAnsi="微软雅黑" w:eastAsia="微软雅黑" w:cs="微软雅黑"/>
          <w:sz w:val="24"/>
          <w:szCs w:val="24"/>
        </w:rPr>
        <w:t>题西林壁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宋 苏轼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横看成岭侧成峰，远近高低各不同。不识庐山真面目，只缘身在此山中。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17、《</w:t>
      </w:r>
      <w:r>
        <w:rPr>
          <w:rFonts w:hint="eastAsia" w:ascii="微软雅黑" w:hAnsi="微软雅黑" w:eastAsia="微软雅黑" w:cs="微软雅黑"/>
          <w:sz w:val="24"/>
          <w:szCs w:val="24"/>
        </w:rPr>
        <w:t>游山西村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宋陆游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莫笑农家腊酒浑，丰年留客足鸡豚。山重水复疑无路，柳暗花明又一村。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18、《黄鹤楼送孟浩然之广陵</w:t>
      </w:r>
      <w:r>
        <w:rPr>
          <w:rFonts w:hint="eastAsia" w:ascii="微软雅黑" w:hAnsi="微软雅黑" w:eastAsia="微软雅黑" w:cs="微软雅黑"/>
          <w:sz w:val="24"/>
          <w:szCs w:val="24"/>
        </w:rPr>
        <w:t>》唐 李白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故人西辞</w:t>
      </w:r>
      <w:r>
        <w:rPr>
          <w:rFonts w:hint="eastAsia" w:ascii="微软雅黑" w:hAnsi="微软雅黑" w:eastAsia="微软雅黑" w:cs="微软雅黑"/>
          <w:sz w:val="24"/>
          <w:szCs w:val="24"/>
        </w:rPr>
        <w:t>黄鹤楼，</w:t>
      </w:r>
      <w:r>
        <w:rPr>
          <w:rFonts w:hint="eastAsia" w:ascii="微软雅黑" w:hAnsi="微软雅黑" w:eastAsia="微软雅黑" w:cs="微软雅黑"/>
          <w:sz w:val="24"/>
          <w:szCs w:val="24"/>
        </w:rPr>
        <w:t>烟花三月下扬州。孤帆远影碧空</w:t>
      </w:r>
      <w:r>
        <w:rPr>
          <w:rFonts w:hint="eastAsia" w:ascii="微软雅黑" w:hAnsi="微软雅黑" w:eastAsia="微软雅黑" w:cs="微软雅黑"/>
          <w:sz w:val="24"/>
          <w:szCs w:val="24"/>
        </w:rPr>
        <w:t>尽，</w:t>
      </w:r>
      <w:r>
        <w:rPr>
          <w:rFonts w:hint="eastAsia" w:ascii="微软雅黑" w:hAnsi="微软雅黑" w:eastAsia="微软雅黑" w:cs="微软雅黑"/>
          <w:sz w:val="24"/>
          <w:szCs w:val="24"/>
        </w:rPr>
        <w:t>唯见长江天际流 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19、《</w:t>
      </w:r>
      <w:r>
        <w:rPr>
          <w:rFonts w:hint="eastAsia" w:ascii="微软雅黑" w:hAnsi="微软雅黑" w:eastAsia="微软雅黑" w:cs="微软雅黑"/>
          <w:sz w:val="24"/>
          <w:szCs w:val="24"/>
        </w:rPr>
        <w:t>送元二使安西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唐·王维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渭城朝雨浥轻尘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客舍青青柳色新。劝君更尽一杯酒，西出</w:t>
      </w:r>
      <w:r>
        <w:rPr>
          <w:rFonts w:hint="eastAsia" w:ascii="微软雅黑" w:hAnsi="微软雅黑" w:eastAsia="微软雅黑" w:cs="微软雅黑"/>
          <w:sz w:val="24"/>
          <w:szCs w:val="24"/>
        </w:rPr>
        <w:t>阳关无故人。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20、《</w:t>
      </w:r>
      <w:r>
        <w:rPr>
          <w:rFonts w:hint="eastAsia" w:ascii="微软雅黑" w:hAnsi="微软雅黑" w:eastAsia="微软雅黑" w:cs="微软雅黑"/>
          <w:sz w:val="24"/>
          <w:szCs w:val="24"/>
        </w:rPr>
        <w:t>独坐敬亭山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唐李白 </w:t>
      </w:r>
      <w:r>
        <w:rPr>
          <w:rFonts w:hint="eastAsia" w:ascii="微软雅黑" w:hAnsi="微软雅黑" w:eastAsia="微软雅黑" w:cs="微软雅黑"/>
          <w:sz w:val="24"/>
          <w:szCs w:val="24"/>
        </w:rPr>
        <w:t>众鸟高飞尽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孤云独去闲。</w:t>
      </w:r>
      <w:r>
        <w:rPr>
          <w:rFonts w:hint="eastAsia" w:ascii="微软雅黑" w:hAnsi="微软雅黑" w:eastAsia="微软雅黑" w:cs="微软雅黑"/>
          <w:sz w:val="24"/>
          <w:szCs w:val="24"/>
        </w:rPr>
        <w:t>相</w:t>
      </w:r>
      <w:r>
        <w:rPr>
          <w:rFonts w:hint="eastAsia" w:ascii="微软雅黑" w:hAnsi="微软雅黑" w:eastAsia="微软雅黑" w:cs="微软雅黑"/>
          <w:sz w:val="24"/>
          <w:szCs w:val="24"/>
        </w:rPr>
        <w:t>看两不厌，只有敬亭山 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21、《望洞庭》</w:t>
      </w:r>
      <w:r>
        <w:rPr>
          <w:rFonts w:hint="eastAsia" w:ascii="微软雅黑" w:hAnsi="微软雅黑" w:eastAsia="微软雅黑" w:cs="微软雅黑"/>
          <w:sz w:val="24"/>
          <w:szCs w:val="24"/>
        </w:rPr>
        <w:t>唐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刘禹锡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湖光秋月两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相和，  </w:t>
      </w:r>
      <w:r>
        <w:rPr>
          <w:rFonts w:hint="eastAsia" w:ascii="微软雅黑" w:hAnsi="微软雅黑" w:eastAsia="微软雅黑" w:cs="微软雅黑"/>
          <w:sz w:val="24"/>
          <w:szCs w:val="24"/>
        </w:rPr>
        <w:t>潭面无风镜未磨。遥望洞庭山水翠，白银盘里一青螺。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22、《</w:t>
      </w:r>
      <w:r>
        <w:rPr>
          <w:rFonts w:hint="eastAsia" w:ascii="微软雅黑" w:hAnsi="微软雅黑" w:eastAsia="微软雅黑" w:cs="微软雅黑"/>
          <w:sz w:val="24"/>
          <w:szCs w:val="24"/>
        </w:rPr>
        <w:t>忆江</w:t>
      </w:r>
      <w:r>
        <w:rPr>
          <w:rFonts w:hint="eastAsia" w:ascii="微软雅黑" w:hAnsi="微软雅黑" w:eastAsia="微软雅黑" w:cs="微软雅黑"/>
          <w:sz w:val="24"/>
          <w:szCs w:val="24"/>
        </w:rPr>
        <w:t>南唐》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白居易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江南好，风景旧曾谙。日出江花红胜火，春来江水绿如蓝。能不忆江南？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22、《</w:t>
      </w:r>
      <w:r>
        <w:rPr>
          <w:rFonts w:hint="eastAsia" w:ascii="微软雅黑" w:hAnsi="微软雅黑" w:eastAsia="微软雅黑" w:cs="微软雅黑"/>
          <w:sz w:val="24"/>
          <w:szCs w:val="24"/>
        </w:rPr>
        <w:t>乡村四月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翁卷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绿遍山原白满</w:t>
      </w:r>
      <w:r>
        <w:rPr>
          <w:rFonts w:hint="eastAsia" w:ascii="微软雅黑" w:hAnsi="微软雅黑" w:eastAsia="微软雅黑" w:cs="微软雅黑"/>
          <w:sz w:val="24"/>
          <w:szCs w:val="24"/>
        </w:rPr>
        <w:t>川，</w:t>
      </w:r>
      <w:r>
        <w:rPr>
          <w:rFonts w:hint="eastAsia" w:ascii="微软雅黑" w:hAnsi="微软雅黑" w:eastAsia="微软雅黑" w:cs="微软雅黑"/>
          <w:sz w:val="24"/>
          <w:szCs w:val="24"/>
        </w:rPr>
        <w:t>子规声里雨如烟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乡村四月闲人少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才了蚕桑又插田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。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23、《</w:t>
      </w:r>
      <w:r>
        <w:rPr>
          <w:rFonts w:hint="eastAsia" w:ascii="微软雅黑" w:hAnsi="微软雅黑" w:eastAsia="微软雅黑" w:cs="微软雅黑"/>
          <w:sz w:val="24"/>
          <w:szCs w:val="24"/>
        </w:rPr>
        <w:t>四时田园杂兴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范成大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昼出耘田夜绩麻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村庄儿女各当家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童孙未解供耕织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也傍桑阴学种瓜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24、《</w:t>
      </w:r>
      <w:r>
        <w:rPr>
          <w:rFonts w:hint="eastAsia" w:ascii="微软雅黑" w:hAnsi="微软雅黑" w:eastAsia="微软雅黑" w:cs="微软雅黑"/>
          <w:sz w:val="24"/>
          <w:szCs w:val="24"/>
        </w:rPr>
        <w:t>渔歌子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唐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张志和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西塞山前白鹭飞，桃花流水鳜鱼肥。青箬笠，绿蓑衣，斜风细雨不须归。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25、《</w:t>
      </w:r>
      <w:r>
        <w:rPr>
          <w:rFonts w:hint="eastAsia" w:ascii="微软雅黑" w:hAnsi="微软雅黑" w:eastAsia="微软雅黑" w:cs="微软雅黑"/>
          <w:sz w:val="24"/>
          <w:szCs w:val="24"/>
        </w:rPr>
        <w:t>过</w:t>
      </w:r>
      <w:r>
        <w:rPr>
          <w:rFonts w:hint="eastAsia" w:ascii="微软雅黑" w:hAnsi="微软雅黑" w:eastAsia="微软雅黑" w:cs="微软雅黑"/>
          <w:sz w:val="24"/>
          <w:szCs w:val="24"/>
        </w:rPr>
        <w:t>故</w:t>
      </w:r>
      <w:r>
        <w:rPr>
          <w:rFonts w:hint="eastAsia" w:ascii="微软雅黑" w:hAnsi="微软雅黑" w:eastAsia="微软雅黑" w:cs="微软雅黑"/>
          <w:sz w:val="24"/>
          <w:szCs w:val="24"/>
        </w:rPr>
        <w:t>人庄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唐 孟浩然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故人具鸡黍，邀我至田家。绿树村边合，青山郭外斜。开轩面场圃，把酒话桑麻。待到重阳日，还来就菊花。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26、《清平乐 村居》 茅檐低小，溪上青青草。醉里吴音相媚好，白发谁家翁媪？ 大儿锄豆溪东，中儿正织鸡笼。最喜小儿亡赖，溪头卧剥莲蓬。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27、《泊船瓜洲》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[宋] 王安石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京口瓜洲一水间，钟山只隔数重山。春风又绿江南岸，明月何时照我还。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28、《秋思》</w:t>
      </w:r>
      <w:r>
        <w:rPr>
          <w:rFonts w:hint="eastAsia" w:ascii="微软雅黑" w:hAnsi="微软雅黑" w:eastAsia="微软雅黑" w:cs="微软雅黑"/>
          <w:sz w:val="24"/>
          <w:szCs w:val="24"/>
        </w:rPr>
        <w:t>[唐]  张籍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洛阳城里见秋风，欲作家书易万重。复恐匆匆说不尽，行人临发又开封。                                          29、《长相思》</w:t>
      </w:r>
      <w:r>
        <w:rPr>
          <w:rFonts w:hint="eastAsia" w:ascii="微软雅黑" w:hAnsi="微软雅黑" w:eastAsia="微软雅黑" w:cs="微软雅黑"/>
          <w:sz w:val="24"/>
          <w:szCs w:val="24"/>
        </w:rPr>
        <w:t>[清] 纳兰性德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山一程，水一程，身向榆关那畔行，夜深千帐灯。风一更，雪一更，聒碎</w:t>
      </w:r>
      <w:r>
        <w:rPr>
          <w:rFonts w:hint="eastAsia" w:ascii="微软雅黑" w:hAnsi="微软雅黑" w:eastAsia="微软雅黑" w:cs="微软雅黑"/>
          <w:sz w:val="24"/>
          <w:szCs w:val="24"/>
        </w:rPr>
        <w:t>乡</w:t>
      </w:r>
      <w:r>
        <w:rPr>
          <w:rFonts w:hint="eastAsia" w:ascii="微软雅黑" w:hAnsi="微软雅黑" w:eastAsia="微软雅黑" w:cs="微软雅黑"/>
          <w:sz w:val="24"/>
          <w:szCs w:val="24"/>
        </w:rPr>
        <w:t>心梦不成，故园无此声。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30、《浪淘沙》</w:t>
      </w:r>
      <w:r>
        <w:rPr>
          <w:rFonts w:hint="eastAsia" w:ascii="微软雅黑" w:hAnsi="微软雅黑" w:eastAsia="微软雅黑" w:cs="微软雅黑"/>
          <w:sz w:val="24"/>
          <w:szCs w:val="24"/>
        </w:rPr>
        <w:t>[唐] 刘禹锡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九曲黄河万里沙，浪淘风簸自天涯。如今直上银河去，同到牵牛织女家。   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31、《牧童》</w:t>
      </w:r>
      <w:r>
        <w:rPr>
          <w:rFonts w:hint="eastAsia" w:ascii="微软雅黑" w:hAnsi="微软雅黑" w:eastAsia="微软雅黑" w:cs="微软雅黑"/>
          <w:sz w:val="24"/>
          <w:szCs w:val="24"/>
        </w:rPr>
        <w:t>[唐]吕岩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草铺横野六七里，笛弄晚风三四声。归来饱饭黄昏后，不脱蓑衣卧月明。                                                           32、《舟过安仁》</w:t>
      </w:r>
      <w:r>
        <w:rPr>
          <w:rFonts w:hint="eastAsia" w:ascii="微软雅黑" w:hAnsi="微软雅黑" w:eastAsia="微软雅黑" w:cs="微软雅黑"/>
          <w:sz w:val="24"/>
          <w:szCs w:val="24"/>
        </w:rPr>
        <w:t>[宋]杨万里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一叶渔船两小童，收篙停棹坐船中。怪生无雨都张伞，不是遮头是使风。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33、《夜书所见》</w:t>
      </w:r>
      <w:r>
        <w:rPr>
          <w:rFonts w:hint="eastAsia" w:ascii="微软雅黑" w:hAnsi="微软雅黑" w:eastAsia="微软雅黑" w:cs="微软雅黑"/>
          <w:sz w:val="24"/>
          <w:szCs w:val="24"/>
        </w:rPr>
        <w:t>叶绍翁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萧萧梧叶送寒声，江上秋风动客情。知有儿童挑促织，夜深篱落一灯明。            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34、《九月九日忆山东兄弟》</w:t>
      </w:r>
      <w:r>
        <w:rPr>
          <w:rFonts w:hint="eastAsia" w:ascii="微软雅黑" w:hAnsi="微软雅黑" w:eastAsia="微软雅黑" w:cs="微软雅黑"/>
          <w:sz w:val="24"/>
          <w:szCs w:val="24"/>
        </w:rPr>
        <w:t>王维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独在异乡为异客，每逢佳节倍思亲。遥知兄弟登高处，遍插茱萸少一人。                                          35、《饮湖上初晴后雨》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苏轼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水光潋滟晴方好，山色空蒙雨亦奇。欲把西湖比西子，淡妆浓抹总相宜。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36、《望天门山》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李白  </w:t>
      </w:r>
      <w:r>
        <w:rPr>
          <w:rFonts w:hint="eastAsia" w:ascii="微软雅黑" w:hAnsi="微软雅黑" w:eastAsia="微软雅黑" w:cs="微软雅黑"/>
          <w:sz w:val="24"/>
          <w:szCs w:val="24"/>
        </w:rPr>
        <w:t>天门中断楚江开，碧水东流至此回。两岸青山相对出，孤帆一片日边来。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37、《咏柳》</w:t>
      </w:r>
      <w:r>
        <w:rPr>
          <w:rFonts w:hint="eastAsia" w:ascii="微软雅黑" w:hAnsi="微软雅黑" w:eastAsia="微软雅黑" w:cs="微软雅黑"/>
          <w:sz w:val="24"/>
          <w:szCs w:val="24"/>
        </w:rPr>
        <w:t>贺知章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碧玉妆成一树高，万条垂下绿丝绦。不知细叶谁裁出，二月春风似剪刀。      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38、《春日》</w:t>
      </w:r>
      <w:r>
        <w:rPr>
          <w:rFonts w:hint="eastAsia" w:ascii="微软雅黑" w:hAnsi="微软雅黑" w:eastAsia="微软雅黑" w:cs="微软雅黑"/>
          <w:sz w:val="24"/>
          <w:szCs w:val="24"/>
        </w:rPr>
        <w:t>朱熹胜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日寻芳泗水滨，无边光景一时新。等闲识得东风面，万紫千红总是春。       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39、《乞巧》</w:t>
      </w:r>
      <w:r>
        <w:rPr>
          <w:rFonts w:hint="eastAsia" w:ascii="微软雅黑" w:hAnsi="微软雅黑" w:eastAsia="微软雅黑" w:cs="微软雅黑"/>
          <w:sz w:val="24"/>
          <w:szCs w:val="24"/>
        </w:rPr>
        <w:t>林杰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七夕今宵看碧霄，  牵牛织女渡河桥。家家乞巧望秋月，穿进红丝几万条。   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40、《嫦娥》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李商隐  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云母屏风烛影深，长河渐落晓星沉。嫦娥应悔偷灵药，  碧海青天夜夜心。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41、《小儿垂钓》</w:t>
      </w:r>
      <w:r>
        <w:rPr>
          <w:rFonts w:hint="eastAsia" w:ascii="微软雅黑" w:hAnsi="微软雅黑" w:eastAsia="微软雅黑" w:cs="微软雅黑"/>
          <w:sz w:val="24"/>
          <w:szCs w:val="24"/>
        </w:rPr>
        <w:t>胡令  能</w:t>
      </w:r>
      <w:r>
        <w:rPr>
          <w:rFonts w:hint="eastAsia" w:ascii="微软雅黑" w:hAnsi="微软雅黑" w:eastAsia="微软雅黑" w:cs="微软雅黑"/>
          <w:sz w:val="24"/>
          <w:szCs w:val="24"/>
        </w:rPr>
        <w:t>蓬头稚子学垂纶，侧坐莓苔草映身。路人借问遥招手，怕得鱼惊不应人。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42、《游子吟》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孟郊  </w:t>
      </w:r>
      <w:r>
        <w:rPr>
          <w:rFonts w:hint="eastAsia" w:ascii="微软雅黑" w:hAnsi="微软雅黑" w:eastAsia="微软雅黑" w:cs="微软雅黑"/>
          <w:sz w:val="24"/>
          <w:szCs w:val="24"/>
        </w:rPr>
        <w:t>慈母手中线，游子身上衣。临行密密缝，意恐迟迟归。谁言寸草心，报得三春晖。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43、《诗经.采薇》（节选）昔我往矣，杨柳依依。今我来思，雨雪霏霏。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44、《</w:t>
      </w:r>
      <w:r>
        <w:rPr>
          <w:rFonts w:hint="eastAsia" w:ascii="微软雅黑" w:hAnsi="微软雅黑" w:eastAsia="微软雅黑" w:cs="微软雅黑"/>
          <w:sz w:val="24"/>
          <w:szCs w:val="24"/>
        </w:rPr>
        <w:t>春夜喜雨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唐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杜甫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好雨知时节，当春乃发生。随风潜入夜，润物细无声。野径云俱黑，江船火独明。晓看红湿处，花重锦官城。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45、《</w:t>
      </w:r>
      <w:r>
        <w:rPr>
          <w:rFonts w:hint="eastAsia" w:ascii="微软雅黑" w:hAnsi="微软雅黑" w:eastAsia="微软雅黑" w:cs="微软雅黑"/>
          <w:sz w:val="24"/>
          <w:szCs w:val="24"/>
        </w:rPr>
        <w:t>西江月·夜行黄沙道中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[宋]</w:t>
      </w:r>
      <w:r>
        <w:rPr>
          <w:rFonts w:hint="eastAsia" w:ascii="微软雅黑" w:hAnsi="微软雅黑" w:eastAsia="微软雅黑" w:cs="微软雅黑"/>
          <w:sz w:val="24"/>
          <w:szCs w:val="24"/>
        </w:rPr>
        <w:t>辛弃疾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明月别枝惊鹊，清风半夜鸣蝉。稻花香里说丰年，听取蛙声一片。 七八个星天外，两三点雨山前。旧时茅店社林边，路转溪桥忽见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46、《</w:t>
      </w:r>
      <w:r>
        <w:rPr>
          <w:rFonts w:hint="eastAsia" w:ascii="微软雅黑" w:hAnsi="微软雅黑" w:eastAsia="微软雅黑" w:cs="微软雅黑"/>
          <w:sz w:val="24"/>
          <w:szCs w:val="24"/>
        </w:rPr>
        <w:t>天净沙·秋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（元）白朴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孤村落日残霞，轻烟老树寒鸦，一点飞鸿影下。青山绿水，白草红叶黄花。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47、《马诗》</w:t>
      </w:r>
      <w:r>
        <w:rPr>
          <w:rFonts w:hint="eastAsia" w:ascii="微软雅黑" w:hAnsi="微软雅黑" w:eastAsia="微软雅黑" w:cs="微软雅黑"/>
          <w:sz w:val="24"/>
          <w:szCs w:val="24"/>
        </w:rPr>
        <w:t>[唐</w:t>
      </w:r>
      <w:r>
        <w:rPr>
          <w:rFonts w:hint="eastAsia" w:ascii="微软雅黑" w:hAnsi="微软雅黑" w:eastAsia="微软雅黑" w:cs="微软雅黑"/>
          <w:sz w:val="24"/>
          <w:szCs w:val="24"/>
        </w:rPr>
        <w:t>]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李贺  </w:t>
      </w:r>
      <w:r>
        <w:rPr>
          <w:rFonts w:hint="eastAsia" w:ascii="微软雅黑" w:hAnsi="微软雅黑" w:eastAsia="微软雅黑" w:cs="微软雅黑"/>
          <w:sz w:val="24"/>
          <w:szCs w:val="24"/>
        </w:rPr>
        <w:t>大漠沙如雪，燕山月似钩。何当金络脑，快走踏清秋。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48、《</w:t>
      </w:r>
      <w:r>
        <w:rPr>
          <w:rFonts w:hint="eastAsia" w:ascii="微软雅黑" w:hAnsi="微软雅黑" w:eastAsia="微软雅黑" w:cs="微软雅黑"/>
          <w:sz w:val="24"/>
          <w:szCs w:val="24"/>
        </w:rPr>
        <w:t>元日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[宋]王安石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爆竹声中一岁除，春风送暖入屠苏。千门万户曈曈日，总把新桃换旧符。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49、《</w:t>
      </w:r>
      <w:r>
        <w:rPr>
          <w:rFonts w:hint="eastAsia" w:ascii="微软雅黑" w:hAnsi="微软雅黑" w:eastAsia="微软雅黑" w:cs="微软雅黑"/>
          <w:sz w:val="24"/>
          <w:szCs w:val="24"/>
        </w:rPr>
        <w:t>天竺寺八月十五日夜桂子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唐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皮日休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玉颗珊珊下月轮，殿前拾得露华新。至今不会天中事，应是嫦娥掷与人。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50、《</w:t>
      </w:r>
      <w:r>
        <w:rPr>
          <w:rFonts w:hint="eastAsia" w:ascii="微软雅黑" w:hAnsi="微软雅黑" w:eastAsia="微软雅黑" w:cs="微软雅黑"/>
          <w:sz w:val="24"/>
          <w:szCs w:val="24"/>
        </w:rPr>
        <w:t>七步诗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三国·魏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曹植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煮豆持作羹，漉菽以为汁。萁在釜下燃，豆在釜中泣。本自同根生，相煎何太急？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51、《</w:t>
      </w:r>
      <w:r>
        <w:rPr>
          <w:rFonts w:hint="eastAsia" w:ascii="微软雅黑" w:hAnsi="微软雅黑" w:eastAsia="微软雅黑" w:cs="微软雅黑"/>
          <w:sz w:val="24"/>
          <w:szCs w:val="24"/>
        </w:rPr>
        <w:t>鸟鸣涧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[唐</w:t>
      </w:r>
      <w:r>
        <w:rPr>
          <w:rFonts w:hint="eastAsia" w:ascii="微软雅黑" w:hAnsi="微软雅黑" w:eastAsia="微软雅黑" w:cs="微软雅黑"/>
          <w:sz w:val="24"/>
          <w:szCs w:val="24"/>
        </w:rPr>
        <w:t>]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王维  </w:t>
      </w:r>
      <w:r>
        <w:rPr>
          <w:rFonts w:hint="eastAsia" w:ascii="微软雅黑" w:hAnsi="微软雅黑" w:eastAsia="微软雅黑" w:cs="微软雅黑"/>
          <w:sz w:val="24"/>
          <w:szCs w:val="24"/>
        </w:rPr>
        <w:t>人闲桂花落，夜静春山空。月出惊山鸟，时鸣春涧中。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52、《</w:t>
      </w:r>
      <w:r>
        <w:rPr>
          <w:rFonts w:hint="eastAsia" w:ascii="微软雅黑" w:hAnsi="微软雅黑" w:eastAsia="微软雅黑" w:cs="微软雅黑"/>
          <w:sz w:val="24"/>
          <w:szCs w:val="24"/>
        </w:rPr>
        <w:t>芙蓉楼送辛渐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唐</w:t>
      </w:r>
      <w:r>
        <w:rPr>
          <w:rFonts w:hint="eastAsia" w:ascii="微软雅黑" w:hAnsi="微软雅黑" w:eastAsia="微软雅黑" w:cs="微软雅黑"/>
          <w:sz w:val="24"/>
          <w:szCs w:val="24"/>
        </w:rPr>
        <w:t>王昌龄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寒雨连江夜入吴，平明送客楚山孤。洛阳亲友如相问，一片冰心在玉壶。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53、《</w:t>
      </w:r>
      <w:r>
        <w:rPr>
          <w:rFonts w:hint="eastAsia" w:ascii="微软雅黑" w:hAnsi="微软雅黑" w:eastAsia="微软雅黑" w:cs="微软雅黑"/>
          <w:sz w:val="24"/>
          <w:szCs w:val="24"/>
        </w:rPr>
        <w:t>江畔独步寻花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[唐</w:t>
      </w:r>
      <w:r>
        <w:rPr>
          <w:rFonts w:hint="eastAsia" w:ascii="微软雅黑" w:hAnsi="微软雅黑" w:eastAsia="微软雅黑" w:cs="微软雅黑"/>
          <w:sz w:val="24"/>
          <w:szCs w:val="24"/>
        </w:rPr>
        <w:t>]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杜甫  </w:t>
      </w:r>
      <w:r>
        <w:rPr>
          <w:rFonts w:hint="eastAsia" w:ascii="微软雅黑" w:hAnsi="微软雅黑" w:eastAsia="微软雅黑" w:cs="微软雅黑"/>
          <w:sz w:val="24"/>
          <w:szCs w:val="24"/>
        </w:rPr>
        <w:t>黄四娘家花满蹊，千朵万朵压枝低。留连戏蝶时时舞，自在娇莺恰恰啼。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54、《</w:t>
      </w:r>
      <w:r>
        <w:rPr>
          <w:rFonts w:hint="eastAsia" w:ascii="微软雅黑" w:hAnsi="微软雅黑" w:eastAsia="微软雅黑" w:cs="微软雅黑"/>
          <w:sz w:val="24"/>
          <w:szCs w:val="24"/>
        </w:rPr>
        <w:t>石灰吟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[明] 于谦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千锤万凿出深山，烈火焚烧若等闲。粉骨碎身全不怕，要留清白在人间。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55、《</w:t>
      </w:r>
      <w:r>
        <w:rPr>
          <w:rFonts w:hint="eastAsia" w:ascii="微软雅黑" w:hAnsi="微软雅黑" w:eastAsia="微软雅黑" w:cs="微软雅黑"/>
          <w:sz w:val="24"/>
          <w:szCs w:val="24"/>
        </w:rPr>
        <w:t>竹石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（清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郑燮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咬定青山不放松，立根原在破岩中。千磨万击还坚劲，任尔东西南北风 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56、《闻官军收河南河北》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[唐]杜甫  </w:t>
      </w:r>
      <w:r>
        <w:rPr>
          <w:rFonts w:hint="eastAsia" w:ascii="微软雅黑" w:hAnsi="微软雅黑" w:eastAsia="微软雅黑" w:cs="微软雅黑"/>
          <w:sz w:val="24"/>
          <w:szCs w:val="24"/>
        </w:rPr>
        <w:t>剑外忽传收蓟北，初闻涕泪满衣裳。却看妻子愁何在，漫卷 诗书喜欲狂。白日放歌须纵酒，青春作伴好还乡 。即从巴峡穿巫峡，便下襄阳向洛阳 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57、《</w:t>
      </w:r>
      <w:r>
        <w:rPr>
          <w:rFonts w:hint="eastAsia" w:ascii="微软雅黑" w:hAnsi="微软雅黑" w:eastAsia="微软雅黑" w:cs="微软雅黑"/>
          <w:sz w:val="24"/>
          <w:szCs w:val="24"/>
        </w:rPr>
        <w:t>己亥杂诗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清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龚自珍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九州生气恃风雷，万马齐喑究可哀。我劝天公重抖擞，不拘一格降人才。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58、《</w:t>
      </w:r>
      <w:r>
        <w:rPr>
          <w:rFonts w:hint="eastAsia" w:ascii="微软雅黑" w:hAnsi="微软雅黑" w:eastAsia="微软雅黑" w:cs="微软雅黑"/>
          <w:sz w:val="24"/>
          <w:szCs w:val="24"/>
        </w:rPr>
        <w:t>浣溪沙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[宋]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苏轼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游蕲水清泉寺，寺临兰溪，溪水西流。山下兰芽短浸溪，松间沙路净无泥。潇潇暮雨子规啼。 谁道人生无再少？门前流水尚能西！休将白发唱黄鸡。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59、《</w:t>
      </w:r>
      <w:r>
        <w:rPr>
          <w:rFonts w:hint="eastAsia" w:ascii="微软雅黑" w:hAnsi="微软雅黑" w:eastAsia="微软雅黑" w:cs="微软雅黑"/>
          <w:sz w:val="24"/>
          <w:szCs w:val="24"/>
        </w:rPr>
        <w:t>卜算子·送鲍浩然之浙东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》宋 王观  </w:t>
      </w:r>
      <w:r>
        <w:rPr>
          <w:rFonts w:hint="eastAsia" w:ascii="微软雅黑" w:hAnsi="微软雅黑" w:eastAsia="微软雅黑" w:cs="微软雅黑"/>
          <w:sz w:val="24"/>
          <w:szCs w:val="24"/>
        </w:rPr>
        <w:t>水是眼波横，山是眉峰聚。欲问行人去那边？眉眼盈盈处。才始送春归，又送君归去。若到江南赶上春，千万和春住。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60、《</w:t>
      </w:r>
      <w:r>
        <w:rPr>
          <w:rFonts w:hint="eastAsia" w:ascii="微软雅黑" w:hAnsi="微软雅黑" w:eastAsia="微软雅黑" w:cs="微软雅黑"/>
          <w:sz w:val="24"/>
          <w:szCs w:val="24"/>
        </w:rPr>
        <w:t>囚歌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微软雅黑" w:hAnsi="微软雅黑" w:eastAsia="微软雅黑" w:cs="微软雅黑"/>
          <w:sz w:val="24"/>
          <w:szCs w:val="24"/>
        </w:rPr>
        <w:t>叶挺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为人进出的门紧锁着，为狗爬出的洞敞开着，一个声音高叫着：爬出来吧，给你自由！我渴望着自由，但也深深的知道——人的身躯怎能从狗洞子里爬出！我希望有一天，地下的烈火，将我连这活棺材一齐烧掉，我应该在烈火和热血中得到永生！</w:t>
      </w:r>
      <w:bookmarkStart w:id="0" w:name="_GoBack"/>
      <w:bookmarkEnd w:id="0"/>
    </w:p>
    <w:p>
      <w:pPr>
        <w:pStyle w:val="2"/>
        <w:spacing w:line="360" w:lineRule="atLeast"/>
        <w:rPr>
          <w:rFonts w:hint="eastAsia" w:ascii="微软雅黑" w:hAnsi="微软雅黑" w:eastAsia="微软雅黑" w:cs="微软雅黑"/>
          <w:b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333333"/>
          <w:sz w:val="24"/>
          <w:szCs w:val="24"/>
        </w:rPr>
        <w:t>　</w:t>
      </w:r>
      <w:r>
        <w:rPr>
          <w:rFonts w:hint="eastAsia" w:ascii="微软雅黑" w:hAnsi="微软雅黑" w:eastAsia="微软雅黑" w:cs="微软雅黑"/>
          <w:b/>
          <w:color w:val="333333"/>
          <w:sz w:val="24"/>
          <w:szCs w:val="24"/>
        </w:rPr>
        <w:t xml:space="preserve">   </w:t>
      </w:r>
    </w:p>
    <w:p>
      <w:pPr>
        <w:pStyle w:val="2"/>
        <w:spacing w:line="360" w:lineRule="atLeast"/>
        <w:rPr>
          <w:rFonts w:hint="eastAsia" w:ascii="微软雅黑" w:hAnsi="微软雅黑" w:eastAsia="微软雅黑" w:cs="微软雅黑"/>
          <w:b/>
          <w:color w:val="333333"/>
          <w:sz w:val="24"/>
          <w:szCs w:val="24"/>
        </w:rPr>
      </w:pPr>
    </w:p>
    <w:p>
      <w:pPr>
        <w:pStyle w:val="2"/>
        <w:spacing w:line="360" w:lineRule="atLeast"/>
        <w:rPr>
          <w:rFonts w:hint="eastAsia" w:ascii="微软雅黑" w:hAnsi="微软雅黑" w:eastAsia="微软雅黑" w:cs="微软雅黑"/>
          <w:b/>
          <w:color w:val="333333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00000"/>
    <w:rsid w:val="60B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2022-10-25T05:52:40Z</dcterms:created>
  <dc:creator>luojunxia</dc:creator>
  <cp:lastModifiedBy>罗</cp:lastModifiedBy>
  <dcterms:modified xsi:type="dcterms:W3CDTF">2022-10-25T05:53:00Z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9778340019814E6FA1540AAB9E96350F</vt:lpwstr>
  </property>
</Properties>
</file>