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小升初总复习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北京名校小升初模拟卷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一、填一填。(每题2分，共24分)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的分数单位是(　　)，它有(　　)个这样的分数单位，再添(　　　)个这样的分数单位就是最小的质数。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 xml:space="preserve"> 2.3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吨＝(　　)吨(　　)千克　　　　3.04立方分米＝(　　)升(　　)毫升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3．一个三位小数用“四舍五入”法取近似值是8.40，那么这个三位小数最大是(　　　　)，最小是(　　　　)。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 xml:space="preserve"> 4.2022年，第二十四届冬奥会将在北京和张家口举办，则第三十届冬奥会将在(　　)年举办。(冬奥会每四年举办一次)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5．一个梯形的面积是160 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，高是8 dm，上底是15 dm，下底是(　　　)dm。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小时增加它的(　　)是1小时，(　　)千克减少30%是0.77千克。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7．按糖和水的比为1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19配制一种糖水，这种糖水的含糖率为(　　)%；现有糖50克，可配制这种糖水(　　　)克。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8．一块苗圃园原来的面积是80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，扩建后面积增加到120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，增加了(　　)%。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9．一本书有120页，小春每天看25页，看了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天，还剩(　　　　)页没有看；当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＝4时，还剩(　　)页没有看。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10．有15盒饼干，其中有一盒吃了两块，如果用天平称，至少称(　　)次才能保证找到这盒饼干。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11．把一个棱长为6 cm的正方体削成一个最大的圆锥，圆锥的体积是(　　　)cm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。</w:t>
      </w:r>
    </w:p>
    <w:p>
      <w:pPr>
        <w:spacing w:line="360" w:lineRule="auto"/>
        <w:ind w:left="378" w:hanging="378" w:hangingChars="135"/>
        <w:jc w:val="right"/>
        <w:rPr>
          <w:sz w:val="28"/>
          <w:szCs w:val="28"/>
        </w:rPr>
      </w:pPr>
      <w:r>
        <w:rPr>
          <w:sz w:val="28"/>
          <w:szCs w:val="28"/>
        </w:rPr>
        <w:t>12．如右图，把圆分成若干等份，剪拼成一个近似的长方形，已知长方形的宽为5 cm，则长是(　　　)cm，长方形的面积是(　　　)cm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  <w:r>
        <w:rPr>
          <w:sz w:val="28"/>
          <w:szCs w:val="28"/>
        </w:rPr>
        <w:drawing>
          <wp:inline distT="0" distB="0" distL="0" distR="0">
            <wp:extent cx="1459230" cy="544830"/>
            <wp:effectExtent l="0" t="0" r="7620" b="7620"/>
            <wp:docPr id="9" name="图片 9" descr="S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二、辨一辨。(对的画“√”，错的画“×”)(每题1分，共6分)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1．交换比例的两个内项或两个外项，比例仍然成立。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2．最简分数的分子、分母没有公因数。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3．一个长方体有两个相对的面是正方形，其余4个面一定是面积相等的长方形。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4．一场足球赛从晚上11：15开始转播，转播了110分钟，结束时是次日凌晨1：00。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5．圆内最长的线段就是圆的直径。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6．比的前项扩大到原来的2倍，后项不变，比值就扩大到原来的2倍。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三、选一选。(把正确答案的序号填在括号里)(每题1分，共6分)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1．已知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>是真分数，那么</w:t>
      </w:r>
      <w:r>
        <w:rPr>
          <w:i/>
          <w:sz w:val="28"/>
          <w:szCs w:val="28"/>
        </w:rPr>
        <w:t>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与2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>的大小关系是(　　)。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i/>
          <w:sz w:val="28"/>
          <w:szCs w:val="28"/>
        </w:rPr>
        <w:t>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&gt;2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</w:t>
      </w:r>
      <w:r>
        <w:rPr>
          <w:i/>
          <w:sz w:val="28"/>
          <w:szCs w:val="28"/>
        </w:rPr>
        <w:t>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＝2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</w:t>
      </w:r>
      <w:r>
        <w:rPr>
          <w:i/>
          <w:sz w:val="28"/>
          <w:szCs w:val="28"/>
        </w:rPr>
        <w:t>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&lt;2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D．不能确定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2．小马虎在计算4(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＋5)时漏写了括号，按4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＋5计算，这样所得的结果比原来(　　)。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 xml:space="preserve">A．少20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B．少15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C．多5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D．多15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3．晓晓坐在教室的第3列第5行，用(3，5)表示；点点坐在晓晓正后方且与晓晓相邻的位置，则点点的位置可表示为(　　)。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 xml:space="preserve">A．(3，4)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B．(2，5)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C．(4，5)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D．(3，6)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4．在一个三角形中，三个内角分别是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1、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2、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3，若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1＝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2－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3，则这个三角形的形状是(　　)。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 xml:space="preserve">A．锐角三角形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B．直角三角形  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 xml:space="preserve">C．钝角三角形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D．不能确定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5．有甲、乙、丙三个数，甲是丙的倍数，乙也是丙的倍数，那么(　　)。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 xml:space="preserve">A．甲与乙的最大公因数是丙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B．甲一定等于1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 xml:space="preserve">C．甲与乙必有公因数丙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D．甲与乙必有公倍数丙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6．下面的说法中，正确的是(　　)。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大于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>B．圆锥的体积是圆柱体积的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 xml:space="preserve">C．一个质数加上1的和一定是偶数  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>D．假分数的分子大于或等于分母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四、计算挑战。(共26分)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1．直接写出得数。(每题0.5分，共4分)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>10÷0.05＝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1.97＋4.13＝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3897－2998＝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÷75%＝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\b\lc\(\rc\)(\a\vs4\al\co1(\f(3,5)＋\f(1,5)))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0.125×7×8＝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－10%＝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>4.5－4.5＋4.5÷4.5＝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2．怎样简便就怎样算。(每题2分，共8分)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18×1996－19.95×2018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\b\lc\(\rc\)(\a\vs4\al\co1(8×\f(4,9)＋\f(5,9)÷\f(1,8)))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×1.25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\b\lc\(\rc\)(\a\vs4\al\co1(\f(3,8)－0.25))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\b\lc\(\rc\)(\a\vs4\al\co1(\f(8,9)×\f(3,4)))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\b\lc\[\rc\](\a\vs4\al\co1(\f(8,13)－\b\lc\(\rc\)(\a\vs4\al\co1(\f(8,9)－\f(5,13)))))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\f(10,81)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3．求未知数。(每题2分，共6分)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＋60%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＝28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0.3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90%＝12</w:t>
      </w:r>
      <w:r>
        <w:rPr>
          <w:rFonts w:ascii="宋体" w:hAnsi="宋体" w:cs="宋体"/>
          <w:sz w:val="28"/>
          <w:szCs w:val="28"/>
        </w:rPr>
        <w:t>∶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3.2－2.5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＝0.7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4．下图是平行四边形</w:t>
      </w:r>
      <w:r>
        <w:rPr>
          <w:i/>
          <w:sz w:val="28"/>
          <w:szCs w:val="28"/>
        </w:rPr>
        <w:t>ABCD</w:t>
      </w:r>
      <w:r>
        <w:rPr>
          <w:sz w:val="28"/>
          <w:szCs w:val="28"/>
        </w:rPr>
        <w:t>，它的面积是48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，求阴影部分的面积。(4分)</w:t>
      </w:r>
    </w:p>
    <w:p>
      <w:pPr>
        <w:spacing w:line="360" w:lineRule="auto"/>
        <w:ind w:left="378" w:hanging="378" w:hangingChars="135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741170" cy="1031240"/>
            <wp:effectExtent l="0" t="0" r="0" b="0"/>
            <wp:docPr id="8" name="图片 8" descr="S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5.求组合图形的表面积和体积。(单位：dm)(4分)</w:t>
      </w:r>
    </w:p>
    <w:p>
      <w:pPr>
        <w:spacing w:line="360" w:lineRule="auto"/>
        <w:ind w:left="378" w:hanging="378" w:hangingChars="135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692910" cy="1040765"/>
            <wp:effectExtent l="0" t="0" r="2540" b="6985"/>
            <wp:docPr id="7" name="图片 7" descr="FS2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S25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78" w:hanging="378" w:hangingChars="135"/>
        <w:jc w:val="right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五、动手操作，智慧大脑。(每题3分，共12分)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1．如图，</w:t>
      </w:r>
      <w:r>
        <w:rPr>
          <w:i/>
          <w:sz w:val="28"/>
          <w:szCs w:val="28"/>
        </w:rPr>
        <w:t>O</w:t>
      </w:r>
      <w:r>
        <w:rPr>
          <w:sz w:val="28"/>
          <w:szCs w:val="28"/>
        </w:rPr>
        <w:t>是直线上的一点，请过</w:t>
      </w:r>
      <w:r>
        <w:rPr>
          <w:i/>
          <w:sz w:val="28"/>
          <w:szCs w:val="28"/>
        </w:rPr>
        <w:t>O</w:t>
      </w:r>
      <w:r>
        <w:rPr>
          <w:sz w:val="28"/>
          <w:szCs w:val="28"/>
        </w:rPr>
        <w:t>点画出已知直线的垂线。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2．以</w:t>
      </w:r>
      <w:r>
        <w:rPr>
          <w:i/>
          <w:sz w:val="28"/>
          <w:szCs w:val="28"/>
        </w:rPr>
        <w:t>O</w:t>
      </w:r>
      <w:r>
        <w:rPr>
          <w:sz w:val="28"/>
          <w:szCs w:val="28"/>
        </w:rPr>
        <w:t>点为圆心画一个直径是4 cm的圆。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3．在圆内挖去一个最大的正方形。(剩下的部分用阴影表示)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4．计算阴影部分的面积。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585595" cy="175260"/>
            <wp:effectExtent l="0" t="0" r="0" b="0"/>
            <wp:docPr id="6" name="图片 6" descr="S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6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六、走进生活，解决问题。(3题6分，其余每题5分，共26分)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1．某药瓶标签上写着：80片，每片0.1克。医生的药方上写着：每天3次，每次吃0.2克，要吃10天。你认为这瓶药够吃10天吗？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2．六(1)班上午搬来一桶矿泉水，上午喝了这桶水的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，下午喝了剩下的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，这时桶里还有8.5 L水。这桶水原来有多少升？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3．用一根240 cm长的竹条做成一个长方体框架，使它的长、宽、高的比是1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2，再把它的表面糊上纸(底面不糊)，做成一个长方体孔明灯。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(1)至少需要多少平方厘米的纸？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(2)这个孔明灯的体积是多少立方厘米？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4.一辆汽车从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地开往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地，前3小时匀速行驶了180千米，照这样的速度，还要行驶1.5小时才能到达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地。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、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两地相距多少千米？(用比例知识解答)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5．王大爷家的果园有6400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，他准备用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的地栽苹果树，剩下的地按2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 xml:space="preserve">3栽梨树和桃树。三种果树的面积分别是多少平方米？ </w:t>
      </w:r>
    </w:p>
    <w:p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一、1.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5　19　2.3　800　3　40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3．8.404　8.395　4.2046　5.25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1.1　7.5　1000　8.50　9.120－25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　20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10．3　11.56.52　12.15.7　78.5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二、1.√　2.×　3.√　4.×　5.√　6.√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三、1.C　  2.B　  3.D　  4.B　  5.C　  6.D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四、1.200　6.1　899　1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7　0.8　1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　20.18×1996－19.95×2018</w:t>
      </w:r>
    </w:p>
    <w:p>
      <w:pPr>
        <w:spacing w:line="360" w:lineRule="auto"/>
        <w:ind w:left="1134" w:leftChars="136" w:hanging="848" w:hangingChars="303"/>
        <w:rPr>
          <w:sz w:val="28"/>
          <w:szCs w:val="28"/>
        </w:rPr>
      </w:pPr>
      <w:r>
        <w:rPr>
          <w:sz w:val="28"/>
          <w:szCs w:val="28"/>
        </w:rPr>
        <w:t>＝2018×19.96－19.95×2018</w:t>
      </w:r>
    </w:p>
    <w:p>
      <w:pPr>
        <w:spacing w:line="360" w:lineRule="auto"/>
        <w:ind w:left="1134" w:leftChars="136" w:hanging="848" w:hangingChars="303"/>
        <w:rPr>
          <w:sz w:val="28"/>
          <w:szCs w:val="28"/>
        </w:rPr>
      </w:pPr>
      <w:r>
        <w:rPr>
          <w:sz w:val="28"/>
          <w:szCs w:val="28"/>
        </w:rPr>
        <w:t>＝2018×(19.96－19.95)</w:t>
      </w:r>
    </w:p>
    <w:p>
      <w:pPr>
        <w:spacing w:line="360" w:lineRule="auto"/>
        <w:ind w:left="1134" w:leftChars="136" w:hanging="848" w:hangingChars="303"/>
        <w:rPr>
          <w:sz w:val="28"/>
          <w:szCs w:val="28"/>
        </w:rPr>
      </w:pPr>
      <w:r>
        <w:rPr>
          <w:sz w:val="28"/>
          <w:szCs w:val="28"/>
        </w:rPr>
        <w:t>＝2018×0.01</w:t>
      </w:r>
    </w:p>
    <w:p>
      <w:pPr>
        <w:spacing w:line="360" w:lineRule="auto"/>
        <w:ind w:left="1134" w:leftChars="136" w:hanging="848" w:hangingChars="303"/>
        <w:rPr>
          <w:sz w:val="28"/>
          <w:szCs w:val="28"/>
        </w:rPr>
      </w:pPr>
      <w:r>
        <w:rPr>
          <w:sz w:val="28"/>
          <w:szCs w:val="28"/>
        </w:rPr>
        <w:t>＝20.18</w:t>
      </w:r>
    </w:p>
    <w:p>
      <w:pPr>
        <w:spacing w:line="360" w:lineRule="auto"/>
        <w:ind w:left="1134" w:leftChars="136" w:hanging="848" w:hangingChars="303"/>
        <w:rPr>
          <w:sz w:val="28"/>
          <w:szCs w:val="28"/>
        </w:rPr>
      </w:pPr>
      <w:r>
        <w:rPr>
          <w:sz w:val="28"/>
          <w:szCs w:val="28"/>
        </w:rPr>
        <w:t>[点拨]一个因数扩大到原来的100倍，要使积不变，另一个因数应缩小到原来的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\vs4\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l\co1(8×\f(4,9)＋\f(5,9)÷\f(1,8)))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×1.25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\vs4\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l\co1(8×\f(4,9)＋\f(5,9)×8))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×1.25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＝8×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\vs4\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l\co1(\f(4,9)＋\f(5,9)))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×1.25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＝8×1×1.25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＝10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\vs4\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l\co1(\f(3,8)－0.25))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\vs4\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l\co1(\f(8,9)×\f(3,4)))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\vs4\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l\co1(\f(3,8)－\f(1,4)))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\f(3,16)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\b\lc\[\rc\](\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\vs4\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l\co1(\f(8,13)－\b\lc\(\rc\)(\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\vs4\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l\co1(\f(8,9)－\f(5,13)))))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\f(10,81)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\b\lc\[\rc\](\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\vs4\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l\co1(\f(8,13)－\f(8,9)＋\f(5,13)))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\f(10,81)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\b\lc\[\rc\](\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\vs4\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l\co1(1－\f(8,9)))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\f(81,10)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\f(9,10)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＋60%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＝28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解：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\vs4\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l\co1(\f(1,3)＋\f(3,5)))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＝28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\f(14,15)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＝28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＝30　　　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0.3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90%＝12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i/>
          <w:sz w:val="28"/>
          <w:szCs w:val="28"/>
        </w:rPr>
        <w:t>x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解：0.3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＝12×0.9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＝36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　</w:t>
      </w:r>
    </w:p>
    <w:p>
      <w:pPr>
        <w:spacing w:line="360" w:lineRule="auto"/>
        <w:ind w:firstLine="140" w:firstLineChars="50"/>
        <w:rPr>
          <w:sz w:val="28"/>
          <w:szCs w:val="28"/>
        </w:rPr>
      </w:pPr>
      <w:r>
        <w:rPr>
          <w:sz w:val="28"/>
          <w:szCs w:val="28"/>
        </w:rPr>
        <w:t>3.2－2.5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＝0.7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解：2.5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＝3.2－0.7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2.5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＝2.5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＝1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4．48÷6＝8(cm)　(8－4)×6÷2＝12(cm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5．表面积：[6×5＋6×2＋10×5＋(6＋6)×10]×2＝424(dm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体积：10×6×5＋10×6×2＝420(dm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五、1－3.</w:t>
      </w:r>
      <w:r>
        <w:rPr>
          <w:sz w:val="28"/>
          <w:szCs w:val="28"/>
        </w:rPr>
        <w:drawing>
          <wp:inline distT="0" distB="0" distL="0" distR="0">
            <wp:extent cx="1585595" cy="1692910"/>
            <wp:effectExtent l="0" t="0" r="0" b="2540"/>
            <wp:docPr id="11" name="图片 11" descr="S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9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4．3.14×2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－4×2÷2×2＝4.56(cm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六、1.80×0.1＝8(克)　3×0.2×10＝6(克)</w:t>
      </w:r>
    </w:p>
    <w:p>
      <w:pPr>
        <w:spacing w:line="360" w:lineRule="auto"/>
        <w:ind w:left="850" w:leftChars="405"/>
        <w:rPr>
          <w:sz w:val="28"/>
          <w:szCs w:val="28"/>
        </w:rPr>
      </w:pPr>
      <w:r>
        <w:rPr>
          <w:sz w:val="28"/>
          <w:szCs w:val="28"/>
        </w:rPr>
        <w:t>8克&gt;6克　答：这瓶药够吃10天。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2．8.5÷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\b\lc\[\rc\](\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\vs4\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l\co1(1－\f(1,3)－\b\lc\(\rc\)(\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\vs4\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l\co1(1－\f(1,3)))×\f(1,4)))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＝17(L)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答：这桶水原来有17 L。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3．(1)240÷4＝60(cm)　60×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\f(1,1＋1＋2)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＝15(cm)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60×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\f(2,1＋1＋2)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＝30(cm)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15×15＋15×30×4＝2025(cm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答：至少需要2025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的纸。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 [点拨]表面糊上纸是跟长方体的表面积有关系。(2)15×15×30＝6750(cm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答：这个孔明灯的体积是6750 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4．解：设A、B两地相距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千米。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\f(180,3)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</w:instrText>
      </w:r>
      <w:r>
        <w:rPr>
          <w:i/>
          <w:sz w:val="28"/>
          <w:szCs w:val="28"/>
        </w:rPr>
        <w:instrText xml:space="preserve">x</w:instrText>
      </w:r>
      <w:r>
        <w:rPr>
          <w:sz w:val="28"/>
          <w:szCs w:val="28"/>
        </w:rPr>
        <w:instrText xml:space="preserve">,3＋1.5)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＝270　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答：A、B两地相距270千米。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5．6400×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＝2400(m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　6400－2400＝4000(m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4000×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\f(2,2＋3)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＝1600(m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　4000×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\f(3,2＋3)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＝2400(m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答：苹果树的面积是2400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，梨树的面积是1600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，桃树的面积是2400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750A2"/>
    <w:rsid w:val="00295AB7"/>
    <w:rsid w:val="002D6BB1"/>
    <w:rsid w:val="0039797E"/>
    <w:rsid w:val="004111C9"/>
    <w:rsid w:val="00414637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7F0236"/>
    <w:rsid w:val="00887522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0572C"/>
    <w:rsid w:val="00F310FC"/>
    <w:rsid w:val="00F93386"/>
    <w:rsid w:val="00FC582D"/>
    <w:rsid w:val="00FD540B"/>
    <w:rsid w:val="37F742EB"/>
    <w:rsid w:val="603B33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5F8E-0FB3-4FE0-A2F7-271B44C015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13</Pages>
  <Words>2359</Words>
  <Characters>3082</Characters>
  <Lines>33</Lines>
  <Paragraphs>9</Paragraphs>
  <TotalTime>0</TotalTime>
  <ScaleCrop>false</ScaleCrop>
  <LinksUpToDate>false</LinksUpToDate>
  <CharactersWithSpaces>3448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2022-11-23T07:33:59Z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82717A2BD10F4DD78785732B07C3524C</vt:lpwstr>
  </property>
</Properties>
</file>