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周测培优卷2</w:t>
      </w:r>
    </w:p>
    <w:p>
      <w:pPr>
        <w:spacing w:line="360" w:lineRule="auto"/>
        <w:ind w:left="488" w:hanging="488" w:hangingChars="152"/>
        <w:jc w:val="center"/>
        <w:rPr>
          <w:sz w:val="28"/>
          <w:szCs w:val="28"/>
        </w:rPr>
      </w:pPr>
      <w:r>
        <w:rPr>
          <w:rFonts w:hint="eastAsia" w:eastAsia="隶书"/>
          <w:b/>
          <w:sz w:val="32"/>
          <w:szCs w:val="32"/>
        </w:rPr>
        <w:t>百分数(二)的应用能力检测卷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一、我会填。(每空2分，共28分)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 缴纳的税款叫做(　　　　　　　)，(　　　　　)与各种收入(销售额、营业额……)的比率叫做(　　　)。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 8000的10%是(　　　)，60减少15%是(　　　)。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3．今年稻谷产量是去年的120%，今年稻谷产量比去年增产(　　)成。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 算出下面各商品打折后的价钱。</w:t>
      </w:r>
    </w:p>
    <w:p>
      <w:pPr>
        <w:widowControl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1113790" cy="1094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  <w:r>
        <w:drawing>
          <wp:inline distT="0" distB="0" distL="0" distR="0">
            <wp:extent cx="1275715" cy="11042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1120" w:firstLine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九折：______　　　        八五折：______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 根据打折后的价格算出各物品的原价。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drawing>
          <wp:inline distT="0" distB="0" distL="0" distR="0">
            <wp:extent cx="1390015" cy="14090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             </w:t>
      </w:r>
      <w:r>
        <w:drawing>
          <wp:inline distT="0" distB="0" distL="0" distR="0">
            <wp:extent cx="1285240" cy="15519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     原价：______　　    　     原价：______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 王大爷将60000元存入银行，定期3年，年利率是2.75%，到期后王大爷可以取回本息共(　　　　)元。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 李叔叔的果园去年产水果2.4吨，今年比去年增产了一成五，果园今年的水果产量是(　　　)吨。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 赵阿姨家开了一家商店，按营业额的5%缴纳营业税，平均每月需缴纳750元税款。这家商店平均每月的营业额是(　　　　)元。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 某商品促销，“买三送一(同款)”，相当于打(　　　)折销售。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二、我会辨。(每题2分，共6分)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1．“打六折”就是现价比原价便宜60%。                  (　　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2．利率越高，到期后利息就越多。                       (　　)</w:t>
      </w:r>
    </w:p>
    <w:p>
      <w:pPr>
        <w:widowControl/>
        <w:ind w:left="7560" w:hanging="7560" w:hangingChars="2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3．王老师到商店买篮球，一个篮球打八折后是64元，原价是80元。</w:t>
      </w:r>
    </w:p>
    <w:p>
      <w:pPr>
        <w:widowControl/>
        <w:ind w:left="7560" w:hanging="7560" w:hangingChars="2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(　　) 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三、我会选。(每题3分，共15分)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1．一条裙子原价580元，现在打八五折出售，比原价便宜(　　)元。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A．580×85%  　    B．580×(1＋85%)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C．580÷85%  　    D．580×(1－85%)</w:t>
      </w:r>
    </w:p>
    <w:p>
      <w:pPr>
        <w:widowControl/>
        <w:ind w:left="423" w:hanging="422" w:hangingChars="15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 今年北京出游人数比去年增加两成，就是说今年北京出游人数(　　)。</w:t>
      </w:r>
    </w:p>
    <w:p>
      <w:pPr>
        <w:widowControl/>
        <w:ind w:left="424" w:left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A．是去年的20%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B．是去年的80%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C．是去年的102%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D．是去年的120%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3．张叔叔买了一套总价180万元的商品房，按规定缴纳1.5%的契税那么张叔叔应缴纳契税(　　)元。</w:t>
      </w:r>
    </w:p>
    <w:p>
      <w:pPr>
        <w:widowControl/>
        <w:ind w:left="424" w:left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A．270  　  B．2700      C．27000  　D．270000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4．爷爷购买了年利率是4.5%的国库券3000元，定期3年，3年后到期可取出(　　)元。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A．3405  　　B．3135  　　 C．135  　　 D．405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5．一个保温杯的价格是100元，打八折销售，买两个这样的保温杯比原来便宜(　　)元。</w:t>
      </w:r>
    </w:p>
    <w:p>
      <w:pPr>
        <w:widowControl/>
        <w:ind w:left="424" w:left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A．20  　　  B．80  　　   C．40  　　  D．160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四、计算挑战。(共12分)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1．口算。(每题1分，共4分)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12×0.4＝  　　  　       45÷58＝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0.2÷20%＝  　　　       10÷10%＝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2．解方程。(每题4分，共8分)</w:t>
      </w:r>
    </w:p>
    <w:p>
      <w:pPr>
        <w:widowControl/>
        <w:ind w:firstLine="425" w:firstLine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49＋40%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＝89  　　　     120%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＝0.8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五、走进生活，解决问题。(1题7分，其余每题8分，共39分)</w:t>
      </w:r>
    </w:p>
    <w:p>
      <w:pPr>
        <w:widowControl/>
        <w:jc w:val="left"/>
      </w:pPr>
      <w:r>
        <w:rPr>
          <w:sz w:val="28"/>
          <w:szCs w:val="28"/>
        </w:rPr>
        <w:t xml:space="preserve">1. </w:t>
      </w:r>
    </w:p>
    <w:p>
      <w:pPr>
        <w:widowControl/>
        <w:ind w:firstLine="567" w:firstLineChars="270"/>
        <w:jc w:val="center"/>
        <w:rPr>
          <w:sz w:val="28"/>
          <w:szCs w:val="28"/>
        </w:rPr>
      </w:pPr>
      <w:r>
        <w:drawing>
          <wp:inline distT="0" distB="0" distL="0" distR="0">
            <wp:extent cx="3151505" cy="1049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10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这架玩具飞机原价多少元？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2．买三支洁面乳，需要付多少元？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1532890" cy="10566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3．2017年8月，小红的妈妈将4000元钱存入银行，定期三年，年利率为2.75%，三年到期后，准备用这笔钱购买下面的电脑，钱够吗？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1704340" cy="11804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4．实际缴纳房款多少万元？需要缴纳契税多少元？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3371215" cy="1532890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5．李阿姨购置了一辆汽车，一共花了10.38万元，含祼车价格和增值税，增值税是祼车价格的17%。这辆汽车的祼车价格是多少元？(得数保留整数)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1971040" cy="10566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一、1.应纳税额　应纳税额　税率   2．800　51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3. 二　4. 4500元　646元    5．2000元　2500元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6. 64950　7. 2.76     8．15000　 9.七五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二、1.×　2.×　3.√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三、1.D　2.D　3.C　4.A  5．C　 [点拨] 关注重要条件“买两个”。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四、1.0.2　72　1　100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2．49＋40%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＝89                         120%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＝0.8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解：  0.4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＝40                     解：  1.2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＝0.8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i/>
          <w:sz w:val="28"/>
          <w:szCs w:val="28"/>
        </w:rPr>
        <w:t xml:space="preserve">         x</w:t>
      </w:r>
      <w:r>
        <w:rPr>
          <w:rFonts w:hint="eastAsia"/>
          <w:sz w:val="28"/>
          <w:szCs w:val="28"/>
        </w:rPr>
        <w:t>＝100                             0.2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＝0.8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i/>
          <w:sz w:val="28"/>
          <w:szCs w:val="28"/>
        </w:rPr>
        <w:t xml:space="preserve">         x</w:t>
      </w:r>
      <w:r>
        <w:rPr>
          <w:rFonts w:hint="eastAsia"/>
          <w:sz w:val="28"/>
          <w:szCs w:val="28"/>
        </w:rPr>
        <w:t>=4</w:t>
      </w:r>
      <w:r>
        <w:rPr>
          <w:rFonts w:hint="eastAsia"/>
          <w:i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五、1. 5.7÷(1－85%)＝38(元)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答：这架玩具飞机原价38元。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2. 59×70%×3＝123.9(元)</w:t>
      </w:r>
    </w:p>
    <w:p>
      <w:pPr>
        <w:ind w:firstLine="705" w:firstLineChars="252"/>
        <w:rPr>
          <w:sz w:val="28"/>
          <w:szCs w:val="28"/>
        </w:rPr>
      </w:pPr>
      <w:r>
        <w:rPr>
          <w:rFonts w:hint="eastAsia"/>
          <w:sz w:val="28"/>
          <w:szCs w:val="28"/>
        </w:rPr>
        <w:t>答：需要付123.9元。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3. 4000＋4000×3×2.75%＝4330(元)    4330＜4350</w:t>
      </w:r>
    </w:p>
    <w:p>
      <w:pPr>
        <w:ind w:firstLine="848" w:firstLineChars="303"/>
        <w:rPr>
          <w:sz w:val="28"/>
          <w:szCs w:val="28"/>
        </w:rPr>
      </w:pPr>
      <w:r>
        <w:rPr>
          <w:rFonts w:hint="eastAsia"/>
          <w:sz w:val="28"/>
          <w:szCs w:val="28"/>
        </w:rPr>
        <w:t>答：钱不够。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4. 46×96%＝44.16(万元)＝441600(元) 441600×1.5%＝6624(元)</w:t>
      </w:r>
    </w:p>
    <w:p>
      <w:pPr>
        <w:ind w:firstLine="848" w:firstLineChars="303"/>
        <w:rPr>
          <w:sz w:val="28"/>
          <w:szCs w:val="28"/>
        </w:rPr>
      </w:pPr>
      <w:r>
        <w:rPr>
          <w:rFonts w:hint="eastAsia"/>
          <w:sz w:val="28"/>
          <w:szCs w:val="28"/>
        </w:rPr>
        <w:t>答：实际缴纳房款44.16万元，需要缴纳契税6624元。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5.10.38万元＝103800元 103800÷(1＋17%)≈88718(元)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答：这辆汽车的裸车价格约是88718元。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09E5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8304B"/>
    <w:rsid w:val="00295AB7"/>
    <w:rsid w:val="002D6BB1"/>
    <w:rsid w:val="003046A8"/>
    <w:rsid w:val="00304877"/>
    <w:rsid w:val="003312E7"/>
    <w:rsid w:val="0039797E"/>
    <w:rsid w:val="004111C9"/>
    <w:rsid w:val="0044010A"/>
    <w:rsid w:val="004765DF"/>
    <w:rsid w:val="00511394"/>
    <w:rsid w:val="00516886"/>
    <w:rsid w:val="0053293F"/>
    <w:rsid w:val="00551B00"/>
    <w:rsid w:val="0056727D"/>
    <w:rsid w:val="005B3553"/>
    <w:rsid w:val="005B6C4E"/>
    <w:rsid w:val="00641B9F"/>
    <w:rsid w:val="006474A6"/>
    <w:rsid w:val="006C27EC"/>
    <w:rsid w:val="006F0D2D"/>
    <w:rsid w:val="00723275"/>
    <w:rsid w:val="00763438"/>
    <w:rsid w:val="00770B7C"/>
    <w:rsid w:val="00784785"/>
    <w:rsid w:val="0079236A"/>
    <w:rsid w:val="007F154B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B4BCE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51142"/>
    <w:rsid w:val="00E77C2E"/>
    <w:rsid w:val="00EB7FCF"/>
    <w:rsid w:val="00EE28A1"/>
    <w:rsid w:val="00F355D8"/>
    <w:rsid w:val="00F93386"/>
    <w:rsid w:val="00FC582D"/>
    <w:rsid w:val="00FD540B"/>
    <w:rsid w:val="0B991405"/>
    <w:rsid w:val="14EF0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F4CD-C38D-4E59-8F45-90AE1D228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1213</Words>
  <Characters>1574</Characters>
  <Lines>15</Lines>
  <Paragraphs>4</Paragraphs>
  <TotalTime>0</TotalTime>
  <ScaleCrop>false</ScaleCrop>
  <LinksUpToDate>false</LinksUpToDate>
  <CharactersWithSpaces>2054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2022-11-23T06:28:33Z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3D1BAC985F2B4FA79EFB2B2CFFBE2EBF</vt:lpwstr>
  </property>
</Properties>
</file>