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48" w:rsidRPr="00022FE6" w:rsidRDefault="002F2421" w:rsidP="00022FE6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022FE6">
        <w:rPr>
          <w:rFonts w:ascii="宋体" w:hAnsi="宋体" w:cs="宋体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11722100</wp:posOffset>
            </wp:positionH>
            <wp:positionV relativeFrom="topMargin">
              <wp:posOffset>12115800</wp:posOffset>
            </wp:positionV>
            <wp:extent cx="406400" cy="444500"/>
            <wp:effectExtent l="0" t="0" r="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0676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22FE6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部编版七年级上册期中综合测试卷</w:t>
      </w:r>
    </w:p>
    <w:p w:rsidR="00A96748" w:rsidRPr="00022FE6" w:rsidRDefault="002F2421" w:rsidP="00022FE6">
      <w:pPr>
        <w:spacing w:line="360" w:lineRule="auto"/>
        <w:jc w:val="center"/>
        <w:rPr>
          <w:rFonts w:ascii="宋体" w:hAnsi="宋体" w:cs="宋体"/>
          <w:szCs w:val="21"/>
        </w:rPr>
      </w:pPr>
      <w:r w:rsidRPr="00022FE6">
        <w:rPr>
          <w:rFonts w:ascii="宋体" w:hAnsi="宋体" w:cs="宋体" w:hint="eastAsia"/>
          <w:szCs w:val="21"/>
        </w:rPr>
        <w:t>（测试时间：</w:t>
      </w:r>
      <w:r w:rsidRPr="00022FE6">
        <w:rPr>
          <w:rFonts w:ascii="宋体" w:hAnsi="宋体" w:cs="宋体" w:hint="eastAsia"/>
        </w:rPr>
        <w:t>100</w:t>
      </w:r>
      <w:r w:rsidRPr="00022FE6">
        <w:rPr>
          <w:rFonts w:ascii="宋体" w:hAnsi="宋体" w:cs="宋体" w:hint="eastAsia"/>
          <w:szCs w:val="21"/>
        </w:rPr>
        <w:t>分钟     满分：</w:t>
      </w:r>
      <w:r w:rsidRPr="00022FE6">
        <w:rPr>
          <w:rFonts w:ascii="宋体" w:hAnsi="宋体" w:cs="宋体" w:hint="eastAsia"/>
        </w:rPr>
        <w:t>100</w:t>
      </w:r>
      <w:r w:rsidRPr="00022FE6">
        <w:rPr>
          <w:rFonts w:ascii="宋体" w:hAnsi="宋体" w:cs="宋体" w:hint="eastAsia"/>
          <w:szCs w:val="21"/>
        </w:rPr>
        <w:t>分）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022FE6">
        <w:rPr>
          <w:rFonts w:ascii="宋体" w:hAnsi="宋体" w:hint="eastAsia"/>
          <w:b/>
          <w:szCs w:val="21"/>
        </w:rPr>
        <w:t>一、积累与运用。（29分）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1.根据拼音补出文段中的汉字。（3分）</w:t>
      </w:r>
    </w:p>
    <w:p w:rsidR="00A96748" w:rsidRPr="00022FE6" w:rsidRDefault="002F2421" w:rsidP="00022FE6">
      <w:pPr>
        <w:spacing w:line="360" w:lineRule="auto"/>
        <w:ind w:firstLineChars="200" w:firstLine="420"/>
        <w:rPr>
          <w:rFonts w:ascii="宋体" w:hAnsi="宋体" w:cs="宋体"/>
          <w:color w:val="FF0000"/>
          <w:kern w:val="0"/>
          <w:szCs w:val="21"/>
          <w:lang w:bidi="ar"/>
        </w:rPr>
      </w:pP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秋天，我们读着赵丽宏的《为你打开一扇门》，在文学的殿堂里cháng yáng（________）。翻开《千家诗》，诗作中丰富的颜色给生活涂上了xuàn（______）丽的色彩：“红紫芳菲”、“橙黄橘绿”、“白鹭上青天”，令人眼花liáo（_____）乱，心旷神怡；聆听于漪老师的谆谆教导——要多读书，读好书，才能感受文学潜移墨化的力量，并通过自己的不懈努力，跻身世界名校哈佛……秋天，这是一个收获的季节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2.结合语境，指出下列句子中加点词语解释有误的一项（  ）（3分）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A．墙角砖缝中的小瓜苗，昂然挺立，那足以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擎天撼地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的生命力，令我肃然起敬。（擎天撼地：形容力气巨大。擎：举起。撼：摇动。）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B．做一个人，我们要行使自己的权利；做一个公民，我们要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恪尽职守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。（恪尽职守：谨慎认真地做好本职工作。）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C．“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弯道超车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”是实现富民强省的新战略，是湖南经济腾飞的重大举措。（“弯道超车”：机动车在弯道超速行使。）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D．时下，网络最流行的语言是“史上最牛的人” ，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牛人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，多用于贴吧、论坛。（牛人：喻指那些非常厉害让人赞叹或惊讶的人。）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3.下列句子中没有错别字的一项是（  ）（3分）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A．俄罗斯世界杯球场外人声顶沸，这里挤满了来自世界各地的忠实球迷，有的举杯狂欢，有的抱头沉思，有的相拥而泣，有的欢喜而歌。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B．胡适14岁的时候就离开了母亲，这样一位严师慈母在为人处世方面给了他很深的影响，然而此次一别，胜似抉别！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C．儿时我们在乡野小道上你追我赶、打闹嬉戏，亲密无间，如今再次相见，却形同陌路，不禁让人感概万千。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D．杭州桐庐的民宿大多位于山腰之间，远离尘世的纷扰，于青竹茂林间觅得一方净土，小巧的房子依溪傍山，多有野趣。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4.请根据要求填写诗文名句。（6分）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（1）峨眉山月半轮秋，_____________。（李白《峨眉山月歌》）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lastRenderedPageBreak/>
        <w:t>（2）遥怜故园菊，_____________。（岑参《行军九日思长安故园》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（3）_____________，却话巴山夜雨时。（李商隐《夜雨寄北》）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（4）夕阳西下，_____________。（马致远《天净沙·秋思》）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（5）《&lt;论语&gt;十二章》中，教导我们要时常温习学过的知识，能够得到新的理解和体会的句子是：_____________，_____________。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5.名著阅读。（6分）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（1）下面关于《朝花夕拾》表述不正确的一项是（ ）（2分）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A．《朝花夕拾》是鲁迅先生所作的回忆散文集，共 10 篇。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B．《朝花夕拾》中鲁迅先生说起儿时生活常常出现对迎神赛会，看戏等情节的回忆，如《无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常》《琐记》。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C．鲁迅在《二十四孝图》里，针对“卧冰求鲤，老莱娱亲、郭巨埋儿”等孝道故事做了分析，揭示了封建孝道的虚伪和残酷。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D．《范爱农》记叙的是鲁迅在日本留学时和回国后与范爱农接触的几个生活片段。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（2）下面文字节选自潘旭澜</w:t>
      </w:r>
      <w:r w:rsidR="002510CD"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《</w:t>
      </w:r>
      <w:r w:rsidR="002510CD" w:rsidRPr="00022FE6">
        <w:rPr>
          <w:rFonts w:ascii="宋体" w:hAnsi="宋体" w:cs="宋体"/>
          <w:color w:val="000000" w:themeColor="text1"/>
          <w:kern w:val="0"/>
          <w:szCs w:val="21"/>
          <w:lang w:bidi="ar"/>
        </w:rPr>
        <w:t>&lt;</w:t>
      </w:r>
      <w:r w:rsidR="002510CD"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朝花夕拾&gt;的艺术》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一文。请你结合作品中有关“阿长”的具体内容谈谈对这段话的理解。（4分）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《朝花夕拾》中的阿长，使我想起中国史传文学中“不虚美”“不隐恶”的主张。我认为，这既是一种尊重事实、实事求是的科学态度，也是与现实主义精神相通的。《朝花夕拾》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不是史传文学，但作为写真人实事的散文，这样来写人物，无疑是应该肯定的，而且，对于文学创作中，描写较为复杂的性格，避免将人物简羊化、绝对化也是有益的经验。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6.综合性学习与探究。（8分）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汉字，这些美丽而富有魅力的文字生来就给使用它的人带来了诗的灵性。看着这些单个的有色彩、有声音、有气味的字，每一个都蕴含着深刻的含义，看着它们，不能不让人产生遐想。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班级开展“走进汉字”的综合性学习活动，请你积极参与，完成下列任务。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（1）（辨析结构）从字形结构上来说，现代汉字可分为形声字、会意字和记号字。请从“村、水、抓、山、明、林”中任选两个字，指出其造字方法(形声、会意、象形)。（4分）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u w:val="single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①所选汉字: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u w:val="single"/>
          <w:lang w:bidi="ar"/>
        </w:rPr>
        <w:t xml:space="preserve">          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 xml:space="preserve">    造字方法: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u w:val="single"/>
          <w:lang w:bidi="ar"/>
        </w:rPr>
        <w:t xml:space="preserve">          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②所选汉字: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u w:val="single"/>
          <w:lang w:bidi="ar"/>
        </w:rPr>
        <w:t xml:space="preserve">          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 xml:space="preserve">    造字方法: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u w:val="single"/>
          <w:lang w:bidi="ar"/>
        </w:rPr>
        <w:t xml:space="preserve">          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（2）（妙解汉字）汉字对于中国文化的意义，除了是语言的表达方式外，还蕴含着许多哲学思想。例如: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lastRenderedPageBreak/>
        <w:t>“俗”字，就是一个人一个谷，人吃五谷，即是俗。但是谁又能脱俗呢？除非不食人间烟火。还有“仙”字，人在山中就是仙，因为摆脱了市井尘世的困扰。（2分）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请你仿照这种解释，从“雅、趣、研”中任选一个，说说“汉字中的哲学”。 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（3）（表达感悟）鲁迅对中国文字的评价: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意美以感心，一也；音美以感耳，二也；形美以感目，三也。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请你至少运用一种修辞手法，从汉字音形义的角度，用一句话表达你对汉字的赞美之情。（2分）</w:t>
      </w:r>
    </w:p>
    <w:p w:rsidR="00A96748" w:rsidRPr="00022FE6" w:rsidRDefault="002F2421" w:rsidP="00022FE6">
      <w:pPr>
        <w:pStyle w:val="a5"/>
        <w:spacing w:line="360" w:lineRule="auto"/>
        <w:ind w:firstLineChars="0" w:firstLine="0"/>
        <w:rPr>
          <w:rFonts w:ascii="宋体" w:hAnsi="宋体"/>
          <w:b/>
          <w:szCs w:val="21"/>
        </w:rPr>
      </w:pPr>
      <w:r w:rsidRPr="00022FE6">
        <w:rPr>
          <w:rFonts w:ascii="宋体" w:hAnsi="宋体" w:hint="eastAsia"/>
          <w:b/>
          <w:szCs w:val="21"/>
        </w:rPr>
        <w:t>二、现代文阅读。（14分）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阅读下文，完成小题。（14分）</w:t>
      </w:r>
    </w:p>
    <w:p w:rsidR="00A96748" w:rsidRPr="00022FE6" w:rsidRDefault="002F2421" w:rsidP="00022FE6">
      <w:pPr>
        <w:widowControl/>
        <w:spacing w:line="360" w:lineRule="auto"/>
        <w:jc w:val="center"/>
        <w:rPr>
          <w:rFonts w:ascii="楷体" w:eastAsia="楷体" w:hAnsi="楷体" w:cs="楷体"/>
          <w:b/>
          <w:bCs/>
          <w:color w:val="000000" w:themeColor="text1"/>
          <w:szCs w:val="21"/>
        </w:rPr>
      </w:pPr>
      <w:r w:rsidRPr="00022FE6">
        <w:rPr>
          <w:rFonts w:ascii="楷体" w:eastAsia="楷体" w:hAnsi="楷体" w:cs="楷体" w:hint="eastAsia"/>
          <w:b/>
          <w:bCs/>
          <w:color w:val="000000" w:themeColor="text1"/>
          <w:szCs w:val="21"/>
        </w:rPr>
        <w:t>德宏的冬色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依屯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①“江南孟冬天，荻穗软如绵。绿绢芭蕉裂，黄金橘柚悬。”在异乡的日子里，每读唐代诗人谢良辅的这首《状江南·孟冬》，总会想起德宏秀美的冬色来。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②其实，我从小在德宏长大，春夏也好，秋冬也罢，在不知不觉中过去了，不曾刻意地观赏和体味。直到我离开德宏，在异乡的土地上度过了一个又一个寒冷而寂寥的冬天后，才真正体味出德宏冬色的秀美来。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③</w:t>
      </w: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  <w:u w:val="single"/>
        </w:rPr>
        <w:t>我喜欢毛泽东词中“千里冰封，万里雪飘”的壮景；也喜欢江南冬末春初凝雪余冰、露出片片鹅黄的娇怯，但我更爱德宏的冬色。德宏的冬天就和德宏人一样热情，让人感受不到四季轮回的冷暖爽凉</w:t>
      </w: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。即使时令已是三九，但那满山的绿还浓得化不开；那春日间开放的花儿，还在一朵接着一朵地开放；那蜜蜂和蝴蝶也仍旧飞来绕去，曼舞轻歌；村头的芭蕉树和大青树并不把四季刻进年轮里，翠绿依旧。所以，我更喜欢德宏冬日里那种依然故我的姹紫嫣红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④北方的农人，把瑞雪与丰年联系在一起。但天空阴沉、飞雪飘落，张扬的是冷酷的色彩，飘落的是孤寂的情绪。而德宏却是“四序有花常见雨，一冬无雪却闻雷”，这德宏冬日的雨，是雪的精魂，是对冷寂的抗争。冬雨飘落，唰唰作响的雨声奏出别致的音乐，渗入土中，就变成了孕育春天的乳汁。才进入立春，那浮翠的荷叶，就像从卜哨的手掌里流淌出来，从地心里涌出来，覆盖了门前的荷塘和小溪。这时，春天的花更红、树更高、苗更青、色更艳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⑤德宏的冬天并非是没有起伏的，落叶就是它扯起的冬天的旗帜。当绿叶用自己编织的浓荫为人们抹去骄阳、送走炎热后，当他们以依依惜别的深情，把一年里创造的果实交给培育它的人们之后，就开始从枝头一片片飘落下来。另一面，在落叶的芥蒂上，新生嫩叶又朝气蓬勃地长出来，长出水灵灵嫩生生的新绿笼罩的树冠。绿的树、绿的山、绿的天、绿的地，就连那剩芽分蘖的麦子也不褪色，为田野弹奏起绿的旋律。这德宏的冬天永远是一派绿色的生机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lastRenderedPageBreak/>
        <w:t>⑥早晨，在德宏冬日的原野上，当东方的太阳把温柔的红光撒在地上的时候，那偶然</w:t>
      </w: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  <w:em w:val="dot"/>
        </w:rPr>
        <w:t>点缀</w:t>
      </w: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沃野的白霜，便在阳光下化成袅袅的白烟翩然升起，和那些在枝头呢喃的小鸟，还有那些在林间悠闲散步的孔雀一起，被阳光演绎成无数童话，染蓝高远的天空，染蓝这个季节独有的希望。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⑦这就是德宏秀美的冬色。置身德宏的冬日，听野外的鸟语虫鸣和悠然的牛铃声，看漫山遍野的绿色植被，就会让人感觉到这冬日是一颗饱满的种子，正拥着出土的梦在尽情歌唱；是一支熊熊的火把，正躯赶季节的低速，照彻生命的向往。由此，我不禁想捧起这块土地的三江四河。这三江四河只是壮实的堤岸，德宏的冬日才是流泻的大波。绿波翻滚中，冬变成来年的春，春又孕育出冬，后浪推前浪奔腾向前……它使我明白了，我们的祖先为什么在这块沃野上生息，我们的历史怎样从这里起步，然后又怎样一页一页地写到今天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⑧感谢三江四河，捧出了这一方宝地。感谢德宏的冬色，润涧泽了我灵感的诗篇！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right"/>
        <w:rPr>
          <w:rFonts w:ascii="宋体" w:hAnsi="宋体" w:cs="宋体"/>
          <w:color w:val="000000" w:themeColor="text1"/>
          <w:sz w:val="21"/>
          <w:szCs w:val="21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</w:rPr>
        <w:t>（文章局部有改动）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7.文中第④～⑥段是从哪三方面来描写德宏冬色的？（3分）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8.文中第③段画线句子的语言富有表现力，请任选一个角度加以赏析。（3分）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9.结合文意解释第⑥段中加点词“</w:t>
      </w: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  <w:lang w:bidi="ar"/>
        </w:rPr>
        <w:t>点缀</w:t>
      </w: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”的含义。（4分）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10.第②段中作者为什么说在离开德宏后，才真正体味出德宏冬色的秀美呢？（4分）</w:t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b/>
          <w:bCs/>
        </w:rPr>
      </w:pPr>
      <w:r w:rsidRPr="00022FE6">
        <w:rPr>
          <w:rFonts w:ascii="宋体" w:hAnsi="宋体" w:cs="宋体" w:hint="eastAsia"/>
          <w:b/>
          <w:bCs/>
        </w:rPr>
        <w:t>三、古诗文阅读。（17分）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（一）阅读文言文，回答问题。（12分）</w:t>
      </w:r>
    </w:p>
    <w:p w:rsidR="00A96748" w:rsidRPr="00022FE6" w:rsidRDefault="002F2421" w:rsidP="00022FE6">
      <w:pPr>
        <w:widowControl/>
        <w:spacing w:line="360" w:lineRule="auto"/>
        <w:jc w:val="center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022FE6">
        <w:rPr>
          <w:rFonts w:ascii="楷体" w:eastAsia="楷体" w:hAnsi="楷体" w:cs="楷体" w:hint="eastAsia"/>
          <w:b/>
          <w:bCs/>
          <w:color w:val="000000" w:themeColor="text1"/>
          <w:kern w:val="0"/>
          <w:szCs w:val="21"/>
          <w:lang w:bidi="ar"/>
        </w:rPr>
        <w:t>元镇读书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元镇，长安人也。家贫，不能从师，彼时无书，尝取旁舍儿书，避人窃诵。从外兄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vertAlign w:val="superscript"/>
          <w:lang w:bidi="ar"/>
        </w:rPr>
        <w:t>①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所获《书经》，四角已漫灭，且无句读，自以意识别之，遂通其义。十岁，于邻家药笼中见《诗经》，取而疾走。父见之，怒而叱之，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  <w:lang w:bidi="ar"/>
        </w:rPr>
        <w:t>责往田则携至田畦踞高阜而诵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，但闻书声不绝，遂毕身不忘。久之，反长安，与诸儒以时文名天下。镇自小至老手不释书，出则以骡马捆书自随；入则秉烛达旦。其精勤若此，人皆叹之。</w:t>
      </w:r>
    </w:p>
    <w:p w:rsidR="00A96748" w:rsidRPr="00022FE6" w:rsidRDefault="002F2421" w:rsidP="00022FE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[注] ①外兄：表兄。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11.解释下列句中加点的词。（3分） 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（1）取而疾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走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    ）    （2）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反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长安（    ）    （3）镇自小至老手不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释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书（    ）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12.下列加点字与“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出则以骡马捆书自随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 xml:space="preserve"> ”一句中 “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以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 字的用法不同的一项是 (　　)（3分）</w:t>
      </w:r>
    </w:p>
    <w:p w:rsidR="002510CD" w:rsidRPr="00022FE6" w:rsidRDefault="002F2421" w:rsidP="00022FE6">
      <w:pPr>
        <w:widowControl/>
        <w:spacing w:line="360" w:lineRule="auto"/>
        <w:ind w:firstLineChars="100" w:firstLine="21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A．蒙辞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以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军中多务        B．公亦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以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此自矜</w:t>
      </w:r>
    </w:p>
    <w:p w:rsidR="002510CD" w:rsidRPr="00022FE6" w:rsidRDefault="002F2421" w:rsidP="00022FE6">
      <w:pPr>
        <w:widowControl/>
        <w:spacing w:line="360" w:lineRule="auto"/>
        <w:ind w:firstLineChars="100" w:firstLine="21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C．徐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以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杓酌油沥之        D．投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以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骨</w:t>
      </w:r>
    </w:p>
    <w:p w:rsidR="00A96748" w:rsidRPr="00022FE6" w:rsidRDefault="002F2421" w:rsidP="00022FE6">
      <w:pPr>
        <w:widowControl/>
        <w:spacing w:line="360" w:lineRule="auto"/>
        <w:ind w:left="420" w:hangingChars="200" w:hanging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lastRenderedPageBreak/>
        <w:t>13.用“/”划出下面句子的朗读停顿。(限断两处) （2分）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责 往 田 则 携 至 田 畦 踞 高 阜 而 诵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14.小敏和小宇对元镇“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取旁舍儿书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”和“</w:t>
      </w:r>
      <w:r w:rsidRPr="00022FE6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见《诗经》，取而疾走</w:t>
      </w: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”的做法产生了不同的理解，请结合文本说说你的理解。（4分）</w:t>
      </w:r>
    </w:p>
    <w:p w:rsidR="00A96748" w:rsidRPr="00022FE6" w:rsidRDefault="002F2421" w:rsidP="00022FE6">
      <w:pPr>
        <w:widowControl/>
        <w:spacing w:line="360" w:lineRule="auto"/>
        <w:jc w:val="center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3924300" cy="1295400"/>
            <wp:effectExtent l="0" t="0" r="0" b="0"/>
            <wp:docPr id="8" name="图片 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756597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（二）阅读下面的古诗，回答问题。（5分）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b/>
          <w:bCs/>
          <w:color w:val="000000" w:themeColor="text1"/>
          <w:sz w:val="21"/>
          <w:szCs w:val="21"/>
        </w:rPr>
        <w:t>鸟鸣涧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王维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人闲桂花落，夜静春山空。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022FE6">
        <w:rPr>
          <w:rFonts w:ascii="楷体" w:eastAsia="楷体" w:hAnsi="楷体" w:cs="楷体" w:hint="eastAsia"/>
          <w:color w:val="000000" w:themeColor="text1"/>
          <w:sz w:val="21"/>
          <w:szCs w:val="21"/>
        </w:rPr>
        <w:t>月出惊山鸟，时鸣春润中。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15.诗人描写了哪些景物？（2分）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16.这首诗表达了诗人怎样的思想感情？（3分）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b/>
          <w:bCs/>
        </w:rPr>
      </w:pPr>
      <w:r w:rsidRPr="00022FE6">
        <w:rPr>
          <w:rFonts w:ascii="宋体" w:hAnsi="宋体" w:cs="宋体" w:hint="eastAsia"/>
          <w:b/>
          <w:bCs/>
        </w:rPr>
        <w:t>四、根据要求，完成任务。（10分）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17.下图是一幅中国画，请你发挥想象与联想，用生动、细腻的语言描绘画中人物故事。（80字左右）</w:t>
      </w:r>
    </w:p>
    <w:p w:rsidR="00A96748" w:rsidRPr="00022FE6" w:rsidRDefault="002F2421" w:rsidP="00022FE6">
      <w:pPr>
        <w:widowControl/>
        <w:spacing w:line="360" w:lineRule="auto"/>
        <w:jc w:val="center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022FE6">
        <w:rPr>
          <w:rFonts w:ascii="宋体" w:hAnsi="宋体" w:cs="宋体" w:hint="eastAsia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1085850" cy="1428750"/>
            <wp:effectExtent l="0" t="0" r="0" b="0"/>
            <wp:docPr id="9" name="图片 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86548" name="图片 9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96748" w:rsidRPr="00022FE6" w:rsidRDefault="002F2421" w:rsidP="00022FE6">
      <w:pPr>
        <w:spacing w:line="360" w:lineRule="auto"/>
        <w:rPr>
          <w:rFonts w:ascii="宋体" w:hAnsi="宋体" w:cs="宋体"/>
          <w:b/>
          <w:bCs/>
        </w:rPr>
      </w:pPr>
      <w:r w:rsidRPr="00022FE6">
        <w:rPr>
          <w:rFonts w:ascii="宋体" w:hAnsi="宋体" w:cs="宋体" w:hint="eastAsia"/>
          <w:b/>
          <w:bCs/>
        </w:rPr>
        <w:t>五、作文。（30分）</w:t>
      </w:r>
    </w:p>
    <w:p w:rsidR="00A96748" w:rsidRPr="00022FE6" w:rsidRDefault="002F2421" w:rsidP="00022FE6">
      <w:pPr>
        <w:widowControl/>
        <w:spacing w:line="360" w:lineRule="auto"/>
        <w:jc w:val="left"/>
        <w:rPr>
          <w:rFonts w:ascii="楷体" w:eastAsia="楷体" w:hAnsi="楷体" w:cs="楷体"/>
          <w:color w:val="000000" w:themeColor="text1"/>
          <w:szCs w:val="21"/>
        </w:rPr>
      </w:pPr>
      <w:r w:rsidRPr="00022FE6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18.</w:t>
      </w:r>
      <w:r w:rsidRPr="00022FE6">
        <w:rPr>
          <w:rFonts w:ascii="楷体" w:eastAsia="楷体" w:hAnsi="楷体" w:cs="楷体" w:hint="eastAsia"/>
          <w:color w:val="000000" w:themeColor="text1"/>
          <w:szCs w:val="21"/>
        </w:rPr>
        <w:t>十三四岁的你，刚刚走过童年最快乐的时光。因为走过，也许你收获了可贵的亲情；因为走过，也许你收获了难得的友情；因为走过，也许你还收获了来之不易的成功；因为走过，也许你还收获了……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请以《收获》为题，写一篇作文。</w:t>
      </w:r>
    </w:p>
    <w:p w:rsidR="00A96748" w:rsidRPr="00022FE6" w:rsidRDefault="002F2421" w:rsidP="00022FE6">
      <w:pPr>
        <w:pStyle w:val="a4"/>
        <w:widowControl/>
        <w:spacing w:beforeAutospacing="0" w:afterAutospacing="0" w:line="360" w:lineRule="auto"/>
        <w:ind w:firstLine="420"/>
      </w:pPr>
      <w:r w:rsidRPr="00022FE6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要求：①除诗歌外，文体不限；②能表达出真情实感；③不少于500字。</w:t>
      </w:r>
    </w:p>
    <w:sectPr w:rsidR="00A96748" w:rsidRPr="00022FE6" w:rsidSect="00022FE6">
      <w:headerReference w:type="even" r:id="rId11"/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14" w:rsidRDefault="00142C14">
      <w:r>
        <w:separator/>
      </w:r>
    </w:p>
  </w:endnote>
  <w:endnote w:type="continuationSeparator" w:id="0">
    <w:p w:rsidR="00142C14" w:rsidRDefault="0014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14" w:rsidRDefault="00142C14">
      <w:r>
        <w:separator/>
      </w:r>
    </w:p>
  </w:footnote>
  <w:footnote w:type="continuationSeparator" w:id="0">
    <w:p w:rsidR="00142C14" w:rsidRDefault="0014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48" w:rsidRDefault="002F2421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170" cy="7470140"/>
          <wp:effectExtent l="0" t="0" r="5080" b="16510"/>
          <wp:wrapNone/>
          <wp:docPr id="2" name="WordPictureWatermark28306101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117852" name="WordPictureWatermark28306101" descr="水印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6170" cy="74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170" cy="7470140"/>
          <wp:effectExtent l="0" t="0" r="5080" b="16510"/>
          <wp:wrapNone/>
          <wp:docPr id="5" name="WordPictureWatermark2706915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20182" name="WordPictureWatermark27069154" descr="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6170" cy="74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1F36"/>
    <w:rsid w:val="00022FE6"/>
    <w:rsid w:val="000D632C"/>
    <w:rsid w:val="00142C14"/>
    <w:rsid w:val="001E7E71"/>
    <w:rsid w:val="002510CD"/>
    <w:rsid w:val="002F2421"/>
    <w:rsid w:val="00A96748"/>
    <w:rsid w:val="00D62B82"/>
    <w:rsid w:val="00DB790E"/>
    <w:rsid w:val="00ED36A4"/>
    <w:rsid w:val="2E821F36"/>
    <w:rsid w:val="3A5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Char"/>
    <w:rsid w:val="0025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2510CD"/>
    <w:rPr>
      <w:kern w:val="2"/>
      <w:sz w:val="18"/>
      <w:szCs w:val="18"/>
    </w:rPr>
  </w:style>
  <w:style w:type="paragraph" w:styleId="a7">
    <w:name w:val="Balloon Text"/>
    <w:basedOn w:val="a"/>
    <w:link w:val="Char0"/>
    <w:rsid w:val="00022FE6"/>
    <w:rPr>
      <w:sz w:val="18"/>
      <w:szCs w:val="18"/>
    </w:rPr>
  </w:style>
  <w:style w:type="character" w:customStyle="1" w:styleId="Char0">
    <w:name w:val="批注框文本 Char"/>
    <w:basedOn w:val="a0"/>
    <w:link w:val="a7"/>
    <w:rsid w:val="00022F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Char"/>
    <w:rsid w:val="0025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2510CD"/>
    <w:rPr>
      <w:kern w:val="2"/>
      <w:sz w:val="18"/>
      <w:szCs w:val="18"/>
    </w:rPr>
  </w:style>
  <w:style w:type="paragraph" w:styleId="a7">
    <w:name w:val="Balloon Text"/>
    <w:basedOn w:val="a"/>
    <w:link w:val="Char0"/>
    <w:rsid w:val="00022FE6"/>
    <w:rPr>
      <w:sz w:val="18"/>
      <w:szCs w:val="18"/>
    </w:rPr>
  </w:style>
  <w:style w:type="character" w:customStyle="1" w:styleId="Char0">
    <w:name w:val="批注框文本 Char"/>
    <w:basedOn w:val="a0"/>
    <w:link w:val="a7"/>
    <w:rsid w:val="00022F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古陌子书</dc:creator>
  <cp:lastModifiedBy>朱若存</cp:lastModifiedBy>
  <cp:revision>6</cp:revision>
  <dcterms:created xsi:type="dcterms:W3CDTF">2019-08-12T11:19:00Z</dcterms:created>
  <dcterms:modified xsi:type="dcterms:W3CDTF">2020-01-15T01:45:00Z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