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期末达标检测卷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基础百花园(</w:t>
      </w:r>
      <w:r>
        <w:rPr>
          <w:rFonts w:hint="eastAsia"/>
          <w:sz w:val="28"/>
          <w:szCs w:val="28"/>
        </w:rPr>
        <w:t>33.5</w:t>
      </w:r>
      <w:r>
        <w:rPr>
          <w:sz w:val="28"/>
          <w:szCs w:val="28"/>
        </w:rPr>
        <w:t>分)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一、请在横线上正确、工整地抄写下面的句子。(2分)</w:t>
      </w:r>
    </w:p>
    <w:p>
      <w:pPr>
        <w:ind w:left="567" w:leftChars="270"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没有伟大的品格，就没有伟大的人，甚至也没有伟大的艺术家，伟大的行动者。</w:t>
      </w:r>
      <w:r>
        <w:rPr>
          <w:rFonts w:hint="eastAsia" w:ascii="宋体" w:hAnsi="宋体"/>
          <w:sz w:val="28"/>
          <w:szCs w:val="28"/>
        </w:rPr>
        <w:t>——</w:t>
      </w:r>
      <w:r>
        <w:rPr>
          <w:rFonts w:hint="eastAsia" w:ascii="仿宋" w:hAnsi="仿宋" w:eastAsia="仿宋"/>
          <w:sz w:val="28"/>
          <w:szCs w:val="28"/>
        </w:rPr>
        <w:t>[法国]罗曼</w:t>
      </w:r>
      <w:r>
        <w:rPr>
          <w:rFonts w:hint="eastAsia" w:ascii="宋体" w:hAnsi="宋体" w:cs="宋体"/>
          <w:sz w:val="28"/>
          <w:szCs w:val="28"/>
        </w:rPr>
        <w:t>•</w:t>
      </w:r>
      <w:r>
        <w:rPr>
          <w:rFonts w:hint="eastAsia" w:ascii="仿宋" w:hAnsi="仿宋" w:eastAsia="仿宋" w:cs="仿宋"/>
          <w:sz w:val="28"/>
          <w:szCs w:val="28"/>
        </w:rPr>
        <w:t>罗兰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二、读拼音，写词语。(8分)</w:t>
      </w:r>
    </w:p>
    <w:p>
      <w:pPr>
        <w:widowControl/>
        <w:ind w:firstLine="566" w:firstLineChars="23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629275" cy="1404620"/>
            <wp:effectExtent l="0" t="0" r="9525" b="12700"/>
            <wp:docPr id="10" name="图片 1" descr="%4WV6TC51J59]WMGTM[F0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%4WV6TC51J59]WMGTM[F0LD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三、根据拼音将词语补充完整。(4.5分)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[màn]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______吞吞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______灭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______妙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[zhī]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油______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______条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______布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[huī]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余______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指______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______心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四、选择合适的词语填空。(6分)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凝视　注视　俯视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1．当你站在山顶(　　　)辽阔的大地时，你有何感想？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2．我们在学正步走的时候，眼睛一定要(　　　)前方。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3．小花猫趴在墙角，屏息(　　　)，等着老鼠出洞。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4．你(　　　)付出了辛勤的努力，(　　　)会收获丰硕的果实。 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5．(　　　)我帮助了别人，(　　　)我得到了快乐。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6．(　　　)天气再恶劣，(　　　)不能阻挡我前进。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五、用修改符号在原句上修改。(5分)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陈叔叔以惊人的毅力，只花了两个月的时间，就掌握了熟练地电脑的程度设计。他的老师赞叹道：“你们中国人真了不起！”经过克苦努力，陈叔叔以全优的优异成绩收到了博士学位。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六、按要求完成句子练习。(8分)</w:t>
      </w:r>
    </w:p>
    <w:p>
      <w:pPr>
        <w:ind w:left="991" w:leftChars="271" w:hanging="422" w:hangingChars="15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1．雨来抖着头上的水，用手抹一下眼睛和鼻子，嘴里吹着气。(</w:t>
      </w:r>
      <w:r>
        <w:rPr>
          <w:rFonts w:hint="eastAsia" w:ascii="仿宋" w:hAnsi="仿宋" w:eastAsia="仿宋"/>
          <w:sz w:val="28"/>
          <w:szCs w:val="28"/>
        </w:rPr>
        <w:t>改为比喻句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left="851" w:leftChars="271" w:hanging="282" w:hangingChars="1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2．转述时要弄清要点。转述时要注意人称的转换。(</w:t>
      </w:r>
      <w:r>
        <w:rPr>
          <w:rFonts w:hint="eastAsia" w:ascii="仿宋" w:hAnsi="仿宋" w:eastAsia="仿宋"/>
          <w:sz w:val="28"/>
          <w:szCs w:val="28"/>
        </w:rPr>
        <w:t>用关联词将两句话合成一句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3．这就是伟大的奇观。(</w:t>
      </w:r>
      <w:r>
        <w:rPr>
          <w:rFonts w:hint="eastAsia" w:ascii="仿宋" w:hAnsi="仿宋" w:eastAsia="仿宋"/>
          <w:sz w:val="28"/>
          <w:szCs w:val="28"/>
        </w:rPr>
        <w:t>改为反问句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left="849" w:leftChars="270" w:hanging="282" w:hangingChars="1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4．小刚把盆装满水，开始擦玻璃。(</w:t>
      </w:r>
      <w:r>
        <w:rPr>
          <w:rFonts w:hint="eastAsia" w:ascii="仿宋" w:hAnsi="仿宋" w:eastAsia="仿宋"/>
          <w:sz w:val="28"/>
          <w:szCs w:val="28"/>
        </w:rPr>
        <w:t>用两个或两个以上的动词写一句话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主题训练营(15.5分)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七、根据要求，在横线上填上合适的诗词句或名言。(5分)</w:t>
      </w:r>
    </w:p>
    <w:p>
      <w:pPr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诗词的意味无穷，在诗词中，我们可以领略美妙的画面，“梅子金黄杏子肥，______________”；可以赞叹诗人高洁的志向，“洛阳亲友如相问，________________”；可以感受天真、活泼的人物形象，“大儿锄豆溪东，________________。最喜小儿亡赖，________________”；可以体会对生活美好的向往，“俏也不争春，只把春来报。________________，________________”。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人应该发奋图强，与时俱进，正如《周易》里说的：“天行健，____________________________________。”作为小学生，我们应该更加勤奋刻苦地学习：“____________________，学海无涯苦作舟。”我们要多读诗歌，因为“诗是___________________________________________________________________________，诗给__________________________”。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八、根据课本内容填空。(10.5分)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1．童话充满着__________的想象，本学期我们学过的童话有：__________作家________的《海的女儿》，________国作家王尔德的《__________________》，中国作家________的《________________________》。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2．通过本学期的学习，我们了解了许多人物：有____________</w:t>
      </w:r>
    </w:p>
    <w:p>
      <w:pPr>
        <w:wordWrap w:val="0"/>
        <w:topLinePunct/>
        <w:ind w:left="993" w:leftChars="472" w:hanging="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的黄继光，____________________________________的雨来，____________的男子汉， __________________________的哈尔威船长。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3．老舍是杰出的语言大师，被誉为“______________________”。他的代表作有长篇小说《________________》、话剧《________________》等。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4．《繁星》的作者是儿童文学作家________，文中有两个“风雨”，第一个“风雨”是指____________，第二个“风雨”是指______________________________________________。 </w:t>
      </w:r>
    </w:p>
    <w:p>
      <w:pPr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5．我们常把老老实实、勤勤恳恳工作的人叫作“________”，把外表强大凶狠而实际空虚无力的人叫作“__________”，我知道这样的词语还有__________、____________。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读写展示台(51分)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九、课内阅读。(12分)</w:t>
      </w:r>
    </w:p>
    <w:p>
      <w:pPr>
        <w:ind w:left="567" w:leftChars="270" w:firstLine="565" w:firstLineChars="20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什么是纳米技术呢？这得从纳米说起。纳米是非常非常小的长度单位，1纳米等于十亿分之一米。如果把直径为1纳米的小球放到乒乓球上，相当于把乒乓球放在地球上，可见纳米有多么小。纳米技术的研究对象一般在1纳米到100纳米之间，不仅肉眼根本看不见，就是普通的光学显微镜也无能为力。这种纳米级的物质拥有许多新奇的特性，纳米技术就是研究并利用这些特性造福于人类的一门学问。</w:t>
      </w:r>
    </w:p>
    <w:p>
      <w:pPr>
        <w:wordWrap w:val="0"/>
        <w:topLinePunct/>
        <w:ind w:left="567" w:leftChars="270" w:firstLine="565" w:firstLineChars="202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纳米技术就在我们身边。冰箱里如果使用一种纳米涂层，就会具有杀菌和除臭功能，能够使蔬菜保鲜期更长。有一种叫作</w:t>
      </w:r>
    </w:p>
    <w:p>
      <w:pPr>
        <w:wordWrap w:val="0"/>
        <w:topLinePunct/>
        <w:ind w:left="567" w:leftChars="270" w:firstLine="565" w:firstLineChars="20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857885</wp:posOffset>
                </wp:positionV>
                <wp:extent cx="304800" cy="276225"/>
                <wp:effectExtent l="4445" t="4445" r="10795" b="8890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5pt;margin-top:67.55pt;height:21.75pt;width:24pt;z-index:251666432;mso-width-relative:page;mso-height-relative:page;" fillcolor="#FFFFFF" filled="t" stroked="t" coordsize="21600,21600" o:gfxdata="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F98XXYAAAACgEAAA8AAAAAAAAAAQAgAAAAIgAAAGRycy9k&#10;b3ducmV2LnhtbFBLAQIUABQAAAAIAIdO4kDksSB/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457835</wp:posOffset>
                </wp:positionV>
                <wp:extent cx="304800" cy="276225"/>
                <wp:effectExtent l="4445" t="4445" r="10795" b="889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33.75pt;margin-top:36.05pt;height:21.75pt;width:24pt;z-index:251665408;mso-width-relative:page;mso-height-relative:page;" fillcolor="#FFFFFF" filled="t" stroked="t" coordsize="21600,21600" o:gfxdata="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s9GLtcAAAAKAQAADwAAAAAAAAABACAAAAAiAAAAZHJzL2Rv&#10;d25yZXYueG1sUEsBAhQAFAAAAAgAh07iQK5SA9Q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457835</wp:posOffset>
                </wp:positionV>
                <wp:extent cx="304800" cy="276225"/>
                <wp:effectExtent l="4445" t="4445" r="10795" b="889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18.25pt;margin-top:36.05pt;height:21.75pt;width:24pt;z-index:251664384;mso-width-relative:page;mso-height-relative:page;" fillcolor="#FFFFFF" filled="t" stroked="t" coordsize="21600,21600" o:gfxdata="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ewOUnYAAAACgEAAA8AAAAAAAAAAQAgAAAAIgAAAGRycy9k&#10;b3ducmV2LnhtbFBLAQIUABQAAAAIAIdO4kDixjH2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457835</wp:posOffset>
                </wp:positionV>
                <wp:extent cx="304800" cy="276225"/>
                <wp:effectExtent l="4445" t="4445" r="10795" b="889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0pt;margin-top:36.05pt;height:21.75pt;width:24pt;z-index:251663360;mso-width-relative:page;mso-height-relative:page;" fillcolor="#FFFFFF" filled="t" stroked="t" coordsize="21600,21600" o:gfxdata="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iTMK1gAAAAoBAAAPAAAAAAAAAAEAIAAAACIAAABkcnMvZG93&#10;bnJldi54bWxQSwECFAAUAAAACACHTuJA8DeLjg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67310</wp:posOffset>
                </wp:positionV>
                <wp:extent cx="304800" cy="276225"/>
                <wp:effectExtent l="4445" t="4445" r="10795" b="889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18.25pt;margin-top:5.3pt;height:21.75pt;width:24pt;z-index:251661312;mso-width-relative:page;mso-height-relative:page;" fillcolor="#FFFFFF" filled="t" stroked="t" coordsize="21600,21600" o:gfxdata="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rx1HvXAAAACQEAAA8AAAAAAAAAAQAgAAAAIgAAAGRycy9k&#10;b3ducmV2LnhtbFBLAQIUABQAAAAIAIdO4kDU1f5/AwIAAC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67310</wp:posOffset>
                </wp:positionV>
                <wp:extent cx="304800" cy="276225"/>
                <wp:effectExtent l="4445" t="4445" r="10795" b="889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46.5pt;margin-top:5.3pt;height:21.75pt;width:24pt;z-index:251662336;mso-width-relative:page;mso-height-relative:page;" fillcolor="#FFFFFF" filled="t" stroked="t" coordsize="21600,21600" o:gfxdata="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6FyadcAAAAJAQAADwAAAAAAAAABACAAAAAiAAAAZHJz&#10;L2Rvd25yZXYueG1sUEsBAhQAFAAAAAgAh07iQA7VzEk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67310</wp:posOffset>
                </wp:positionV>
                <wp:extent cx="304800" cy="276225"/>
                <wp:effectExtent l="4445" t="4445" r="10795" b="889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16.25pt;margin-top:5.3pt;height:21.75pt;width:24pt;z-index:251660288;mso-width-relative:page;mso-height-relative:page;" fillcolor="#FFFFFF" filled="t" stroked="t" coordsize="21600,21600" o:gfxdata="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tntu9cAAAAJAQAADwAAAAAAAAABACAAAAAiAAAAZHJzL2Rv&#10;d25yZXYueG1sUEsBAhQAFAAAAAgAh07iQHvnulI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48260</wp:posOffset>
                </wp:positionV>
                <wp:extent cx="304800" cy="276225"/>
                <wp:effectExtent l="4445" t="4445" r="10795" b="889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0.75pt;margin-top:3.8pt;height:21.75pt;width:24pt;z-index:251659264;mso-width-relative:page;mso-height-relative:page;" fillcolor="#FFFFFF" filled="t" stroked="t" coordsize="21600,21600" o:gfxdata="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c4AndQAAAAHAQAADwAAAAAAAAABACAAAAAiAAAAZHJzL2Rvd25y&#10;ZXYueG1sUEsBAhQAFAAAAAgAh07iQGkWACoCAgAAKw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"/>
          <w:sz w:val="28"/>
          <w:szCs w:val="28"/>
        </w:rPr>
        <w:t xml:space="preserve">碳纳米管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的神奇材料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比钢铁结实百倍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而且非常轻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将来我们有可能坐上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碳纳米管天梯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 xml:space="preserve">到太空旅行 </w:t>
      </w:r>
      <w:r>
        <w:rPr>
          <w:rFonts w:hint="eastAsia" w:eastAsia="楷体"/>
          <w:sz w:val="28"/>
          <w:szCs w:val="28"/>
        </w:rPr>
        <w:t xml:space="preserve">   </w:t>
      </w:r>
      <w:r>
        <w:rPr>
          <w:rFonts w:eastAsia="楷体"/>
          <w:sz w:val="28"/>
          <w:szCs w:val="28"/>
        </w:rPr>
        <w:t>在最先进的隐形战机上，用到一种纳米吸波材料，能够把探测雷达波吸收掉，所以雷达根本看不见它。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65405</wp:posOffset>
                </wp:positionV>
                <wp:extent cx="304800" cy="276225"/>
                <wp:effectExtent l="4445" t="4445" r="10795" b="889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93.5pt;margin-top:5.15pt;height:21.75pt;width:24pt;z-index:251667456;mso-width-relative:page;mso-height-relative:page;" fillcolor="#FFFFFF" filled="t" stroked="t" coordsize="21600,21600" o:gfxdata="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t6rwNcAAAAJAQAADwAAAAAAAAABACAAAAAiAAAAZHJzL2Rv&#10;d25yZXYueG1sUEsBAhQAFAAAAAgAh07iQCNWDeo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1．在选文第二自然段的“    ”里加上标点。(2分)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2．从选文中找出一对近义词写在下面的括号里。(2分)</w:t>
      </w:r>
    </w:p>
    <w:p>
      <w:pPr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　)——(　　　　　)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3．根据选文内容判断，对的打“√”，错的打“×”。(3分)</w:t>
      </w:r>
    </w:p>
    <w:p>
      <w:pPr>
        <w:wordWrap w:val="0"/>
        <w:topLinePunct/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(1)纳米是非常小的重量单位。(　　)</w:t>
      </w:r>
    </w:p>
    <w:p>
      <w:pPr>
        <w:wordWrap w:val="0"/>
        <w:topLinePunct/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(2)冰箱里如果使用一种纳米涂层，就会具有杀菌和除臭</w:t>
      </w:r>
    </w:p>
    <w:p>
      <w:pPr>
        <w:wordWrap w:val="0"/>
        <w:topLinePunct/>
        <w:ind w:firstLine="1416" w:firstLineChars="50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功能。(　　)</w:t>
      </w:r>
    </w:p>
    <w:p>
      <w:pPr>
        <w:wordWrap w:val="0"/>
        <w:topLinePunct/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(3)将来我们可以坐着“碳纳米管天梯”到太空旅行。(　　)</w:t>
      </w:r>
    </w:p>
    <w:p>
      <w:pPr>
        <w:wordWrap w:val="0"/>
        <w:topLinePunct/>
        <w:ind w:left="991" w:leftChars="271" w:hanging="422" w:hangingChars="15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4．选文用了____________、____________、____________、____________等说明方法介绍了纳米的有关知识，让我们感受到了科技的神奇。(2分)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5．纳米技术就在我们身边，它的作用很大：它能够使______________________；可以制作________________材料；还能够把______________________。(3分)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十、课外阅读。(9分)</w:t>
      </w:r>
    </w:p>
    <w:p>
      <w:pPr>
        <w:wordWrap w:val="0"/>
        <w:topLinePunct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自然界的时钟</w:t>
      </w:r>
    </w:p>
    <w:p>
      <w:pPr>
        <w:wordWrap w:val="0"/>
        <w:topLinePunct/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公鸡报晓，是人们所熟知的。其实，留心看看大自然里的生物活动，你会发现，自然界就是一座奇妙的活时钟。</w:t>
      </w:r>
    </w:p>
    <w:p>
      <w:pPr>
        <w:wordWrap w:val="0"/>
        <w:topLinePunct/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仔细观察一下各种花开放和凋谢的时间，你就会发现它们各有一张时间表。做啤酒的蛇麻草在黎明三点钟左右开放，到八九点钟就凋谢了；牵牛花大约在清晨四点钟打开喇叭，快到中午便收拢了；五点钟野蔷薇绽开笑脸；六点钟蒲公英和龙葵向你含笑点头；七点钟芍药开始争奇斗艳；到了太阳当头的时候，美丽的午时花才展现它的美貌；夜来香在夜幕降临后，不声不响地开始吐香……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植物知道时间，动物也是这样</w:t>
      </w:r>
      <w:r>
        <w:rPr>
          <w:rFonts w:hint="eastAsia" w:ascii="楷体" w:hAnsi="楷体" w:eastAsia="楷体"/>
          <w:sz w:val="28"/>
          <w:szCs w:val="28"/>
        </w:rPr>
        <w:t>。东方欲晓，百鸟就开始啼鸣，日落西山，鸟入林，鸡上窝，躲在地洞里的老鼠却蠢蠢欲动了。猫头鹰似乎知道老鼠的底细，它白天睡觉，夜间到田野中巡逻捕鼠，不用小闹钟招呼，到时它自然就醒了。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不仅如此，连没有手表的昆虫也知道花儿开放和凋谢的时间：辛勤的蜜蜂一早飞向牵牛花，中午飞向午时花。至于夜蛾，它们是夜来香的客人，每天晚上总是准时去拜访它。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人认为太阳的出没和潮汐的涨落为生物报了时，但这只是生物有规律活动的外在条件。在动植物身体的内部还有一个像钟表一样的机构，生物用它计量着时间。这个神秘的生命之钟，就叫“生物钟”。正是靠着生物钟，花草才能感知时间，昆虫才能按时“赴约”。                               (有删改)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1．联系上下文，给下列加点的字选择正确的解释。(填字母，</w:t>
      </w:r>
    </w:p>
    <w:p>
      <w:pPr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2分)</w:t>
      </w:r>
    </w:p>
    <w:p>
      <w:pPr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(1)熟知(　　)</w:t>
      </w:r>
    </w:p>
    <w:p>
      <w:pPr>
        <w:ind w:firstLine="1416" w:firstLineChars="50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A．成熟，植物的果实或种子长成。　　</w:t>
      </w:r>
    </w:p>
    <w:p>
      <w:pPr>
        <w:ind w:firstLine="1416" w:firstLineChars="50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B．因常接触而知道得清楚。</w:t>
      </w:r>
    </w:p>
    <w:p>
      <w:pPr>
        <w:ind w:firstLine="1416" w:firstLineChars="50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C．程度深。</w:t>
      </w:r>
    </w:p>
    <w:p>
      <w:pPr>
        <w:wordWrap w:val="0"/>
        <w:topLinePunct/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(2)东方欲晓(　　)</w:t>
      </w:r>
    </w:p>
    <w:p>
      <w:pPr>
        <w:wordWrap w:val="0"/>
        <w:topLinePunct/>
        <w:ind w:firstLine="1416" w:firstLineChars="50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A．将要。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B．欲望。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C．想要，希望。</w:t>
      </w:r>
    </w:p>
    <w:p>
      <w:pPr>
        <w:wordWrap w:val="0"/>
        <w:topLinePunct/>
        <w:ind w:left="990" w:leftChars="269" w:hanging="425" w:hanging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2．短文中画横线的句子是一个________句，它的作用是____________。(2分)</w:t>
      </w:r>
    </w:p>
    <w:p>
      <w:pPr>
        <w:wordWrap w:val="0"/>
        <w:topLinePunct/>
        <w:ind w:left="991" w:leftChars="271" w:hanging="422" w:hangingChars="15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3．短文从哪几个方面具体地写出了“自然界就是一座奇妙的活时钟”？(2分)</w:t>
      </w:r>
    </w:p>
    <w:p>
      <w:pPr>
        <w:wordWrap w:val="0"/>
        <w:topLinePunct/>
        <w:ind w:firstLine="991" w:firstLineChars="35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4．为什么自然界的生物能有规律地活动？(3分)</w:t>
      </w:r>
    </w:p>
    <w:p>
      <w:pPr>
        <w:wordWrap w:val="0"/>
        <w:topLinePunct/>
        <w:ind w:firstLine="991" w:firstLineChars="35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</w:t>
      </w:r>
    </w:p>
    <w:p>
      <w:pPr>
        <w:wordWrap w:val="0"/>
        <w:topLinePunct/>
        <w:ind w:firstLine="991" w:firstLineChars="35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十一、习作展示。(30分)</w:t>
      </w:r>
    </w:p>
    <w:p>
      <w:pPr>
        <w:ind w:left="850" w:leftChars="405" w:firstLine="565" w:firstLineChars="202"/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“尝试”也就是试一试，这是非常有意思的实践活动。它可能成功，也可能失败。然而，不管怎样，它都会让你有所发现，有所感悟。请选取你生活中曾经历过的一次尝试，把题目“那是一次________的尝试”补充完整，写一篇记叙文。要求：把事情的经过写具体，条理要清晰，400字左右。</w:t>
      </w:r>
    </w:p>
    <w:p>
      <w:pPr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期末　达标检测卷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宋体" w:hAnsi="宋体"/>
          <w:sz w:val="28"/>
          <w:szCs w:val="28"/>
        </w:rPr>
        <w:t>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>规矩　朦胧　譬如　灿烂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敏捷　胳膊　堆砌　蔬菜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</w:rPr>
        <w:t>慢　漫　曼　脂　枝　织　晖　挥　灰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俯视　</w:t>
      </w: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注视　</w:t>
      </w:r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凝视　</w:t>
      </w:r>
      <w:r>
        <w:rPr>
          <w:rFonts w:hint="eastAsia" w:ascii="宋体" w:hAnsi="宋体"/>
          <w:b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只有　才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．因为　所以　</w:t>
      </w:r>
      <w:r>
        <w:rPr>
          <w:rFonts w:hint="eastAsia" w:ascii="宋体" w:hAnsi="宋体"/>
          <w:b/>
          <w:sz w:val="28"/>
          <w:szCs w:val="28"/>
        </w:rPr>
        <w:t>6.</w:t>
      </w:r>
      <w:r>
        <w:rPr>
          <w:rFonts w:hint="eastAsia" w:ascii="宋体" w:hAnsi="宋体"/>
          <w:sz w:val="28"/>
          <w:szCs w:val="28"/>
        </w:rPr>
        <w:t>即使　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宋体" w:hAnsi="宋体"/>
          <w:sz w:val="28"/>
          <w:szCs w:val="28"/>
        </w:rPr>
        <w:t>略。　点拨：“掌握了”和“熟练地”调换位置。“程度”改成“程序”。“克”改成“刻”。“全优的”去掉。“收到”改成“拿到”。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示例：雨来像小鸭子一样抖着头上的水，用手抹一下眼睛和鼻子，嘴里吹着气。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．转述时不仅要弄清要点，还要注意人称的转换。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这难道不是伟大的奇观吗？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示例：老师推开门，走进教室，开始给我们上课。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麦花雪白菜花稀　一片冰心在玉壶　中儿正织鸡笼　溪头卧剥莲蓬　待到山花烂漫时　她在丛中笑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君子以自强不息　书山有路勤为径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人类向未来寄发的信息　人类以朝向理想的勇气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.奇妙　丹麦　安徒生　英　巨人的花园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张天翼　宝葫芦的秘密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英勇献身　机智、勇敢　独立自强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忠于职守、舍己为人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人民艺术家　骆驼祥子　茶馆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冰心　自然界的风雨　生活中的挫折、困难及不愉快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老黄牛　纸老虎　示例：应声虫　铁公鸡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“　”　，　，　，　“　”　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一般　普通(或：新奇　神奇)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(1)×　(2)√　(3)×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．列数字　作比较　下定义　举例子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蔬菜保鲜期更长　结实而且非常轻的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探测雷达波吸收掉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(1)B　(2)A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过渡　承上启下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．植物开花和凋谢的时间以及动物活动的时间。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因为除了太阳的出没和潮汐的涨落为生物报时以外，动植物身体的内部还有一个生物钟，生物用它计量时间，所以能有规律地活动。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</w:t>
      </w:r>
      <w:r>
        <w:rPr>
          <w:rFonts w:hint="eastAsia" w:ascii="宋体" w:hAnsi="宋体"/>
          <w:sz w:val="28"/>
          <w:szCs w:val="28"/>
        </w:rPr>
        <w:t>思路点拨：扣题眼“尝试”，表明那是一件从来没有做过的事情。在尝试后你一定有许多的感受，是成功的感悟，还是失败的启示？将过程写具体，注意抓住心理活动来写。　例文略。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26F5"/>
    <w:rsid w:val="00166FA9"/>
    <w:rsid w:val="001C3EF5"/>
    <w:rsid w:val="001E2B12"/>
    <w:rsid w:val="002D445E"/>
    <w:rsid w:val="003277F8"/>
    <w:rsid w:val="00336051"/>
    <w:rsid w:val="00391190"/>
    <w:rsid w:val="00395770"/>
    <w:rsid w:val="003C3A89"/>
    <w:rsid w:val="0040445C"/>
    <w:rsid w:val="00423A44"/>
    <w:rsid w:val="00472A21"/>
    <w:rsid w:val="004A7173"/>
    <w:rsid w:val="00543375"/>
    <w:rsid w:val="00571D42"/>
    <w:rsid w:val="00583DF1"/>
    <w:rsid w:val="00590396"/>
    <w:rsid w:val="005F33F9"/>
    <w:rsid w:val="006C1115"/>
    <w:rsid w:val="00740213"/>
    <w:rsid w:val="007B5F66"/>
    <w:rsid w:val="007D6FD6"/>
    <w:rsid w:val="007E14F0"/>
    <w:rsid w:val="00801B28"/>
    <w:rsid w:val="00830516"/>
    <w:rsid w:val="008566D1"/>
    <w:rsid w:val="008E674D"/>
    <w:rsid w:val="00953F85"/>
    <w:rsid w:val="00A572F9"/>
    <w:rsid w:val="00A82DD0"/>
    <w:rsid w:val="00AA0BBC"/>
    <w:rsid w:val="00B46A54"/>
    <w:rsid w:val="00B573CB"/>
    <w:rsid w:val="00B85527"/>
    <w:rsid w:val="00BB369F"/>
    <w:rsid w:val="00BE1CE4"/>
    <w:rsid w:val="00C831B2"/>
    <w:rsid w:val="00C94325"/>
    <w:rsid w:val="00D0650C"/>
    <w:rsid w:val="00D540F6"/>
    <w:rsid w:val="00D603EF"/>
    <w:rsid w:val="00D81D92"/>
    <w:rsid w:val="00DF274D"/>
    <w:rsid w:val="00E76C51"/>
    <w:rsid w:val="00E80A2D"/>
    <w:rsid w:val="00EF49A4"/>
    <w:rsid w:val="00FA0C11"/>
    <w:rsid w:val="02A251D4"/>
    <w:rsid w:val="11EC1939"/>
    <w:rsid w:val="2B3C1DDD"/>
    <w:rsid w:val="321D4C6C"/>
    <w:rsid w:val="33C574A4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3131</Words>
  <Characters>4408</Characters>
  <Lines>34</Lines>
  <Paragraphs>9</Paragraphs>
  <TotalTime>0</TotalTime>
  <ScaleCrop>false</ScaleCrop>
  <LinksUpToDate>false</LinksUpToDate>
  <CharactersWithSpaces>4622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2022-11-16T05:25:04Z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849F556A381C47ED80BF05EDC54B6AE0</vt:lpwstr>
  </property>
</Properties>
</file>