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一、填空。(1、3题每题4分，4～6题每题3分，其余每题2分，共27分)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　　)＝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）,（　　）)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＝0.8＝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）,30)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＝(　　)%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2．将4.5 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20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m化成最简单的整数比是(　　　　)，将这个最简单的整数比的后项加上8，要使比值不变，前项应加上(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</w:t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19" name="图片 1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150%×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9)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4．一个圆的半径是4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m，直径是(　　　)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m，周长是(　　　)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m，面积是(　　　)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5．比5 m多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m是(　　)m，24 t比(　　)t多20%，比200 kg少25%是(　　)kg。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6．校园足球队的女生人数是男生人数的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，女生人数比男生人数少(　　)%，男生人数与校园足球队的总人数的比是(　　　)，男生人数比女生人数多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(（　　）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（　　）)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7．同学们做种子发芽试验，其中有34粒发芽了，6粒没有发芽，发芽率是(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8．一项工程，甲、乙合做需要10天完成，甲单独做需要15天完成，乙单独做需要(　　)天完成。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9．如右图，已知正方形的面积是8 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，这个圆的面积是(　　　)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  <w:r>
        <w:rPr>
          <w:sz w:val="28"/>
          <w:szCs w:val="28"/>
        </w:rPr>
        <w:drawing>
          <wp:inline distT="0" distB="0" distL="0" distR="0">
            <wp:extent cx="797560" cy="782955"/>
            <wp:effectExtent l="0" t="0" r="2540" b="0"/>
            <wp:docPr id="14" name="图片 14" descr="SX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X1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752" cy="7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10．如图，画2个正方形能得到4个直角三角形，画3个正方形能得到8个直角三角形，画5个正方形能得到(　　)个直角三角形，画n个正方形能得到(　　　)个直角三角形。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29505" cy="728980"/>
            <wp:effectExtent l="0" t="0" r="4445" b="0"/>
            <wp:docPr id="13" name="图片 13" descr="SX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X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2290" cy="7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 判断。(对的画“√”，错的画“×”)(每题1分，共5分)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1．一个非0自然数的倒数都小于它本身。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2．B市在A市西偏北20°方向上。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73225" cy="758825"/>
            <wp:effectExtent l="0" t="0" r="3175" b="3175"/>
            <wp:docPr id="11" name="图片 11" descr="QQ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3．半径为4 Cm的圆的周长是它面积的一半。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4．甲数比乙数多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(甲、乙两数都不为0)，甲、乙两数的比是6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5。</w:t>
      </w:r>
    </w:p>
    <w:p>
      <w:pPr>
        <w:spacing w:line="360" w:lineRule="auto"/>
        <w:ind w:left="6726" w:firstLine="414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5．等腰直角三角形中，顶角和底角度数的比是2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 选择。(将正确答案的字母填在括号里)(每题1分，共5分)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1．右图有(　　)条对称轴。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88035" cy="788035"/>
            <wp:effectExtent l="0" t="0" r="0" b="0"/>
            <wp:docPr id="9" name="图片 9" descr="QQ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D．无数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2．如果A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B＝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9)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，那么(A×9)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(B×9)＝(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D．81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3．下列说法正确的是(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A．假分数的倒数一定小于1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B．半径等于直径的一半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C．半径的长短决定圆的大小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D．某次比赛甲队和乙队的比分是1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0，所以比的后项可以是0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4．两个假分数相除，商(　　)被除数。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A．大于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B．小于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C．等于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D．等于或小于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5．一种商品，先提价20%后，又降价20%，现价与原价相比(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A．提高了4%  B．降低了4%  C．不变  D．降低了20%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计算。(1题5分，2题12分，3题6分，其余每题4分，共31分)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1.8－40%＝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68÷10%＝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×72%＝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3．5×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(6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7)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4)＋\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2)))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 xml:space="preserve">×4＝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55×20%＝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(7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9)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9)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2．计算下列各题，能简算的要简算。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×58＋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×43－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\b\lc\(\rc\)(\a\vs4\al\co1(\f(5,8)＋37.5%))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(21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10)－209%))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÷5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5)＋2×\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(16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÷8×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15)÷\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3．解方程。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75%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＝15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＝21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0.8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－20%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＝72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4．求阴影部分的周长和面积。(单位：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m)　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744980" cy="1019810"/>
            <wp:effectExtent l="0" t="0" r="762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5133" cy="102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5.求阴影部分面积。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170940" cy="1327785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1635" cy="132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动手操作。(每题3分，共6分)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1．请你画一个周长为20 Cm的长方形，长和宽的比是3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2，并在长方形中涂色表示“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”。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2．根据描述画图：晓勇从家出发先向东偏北30°方向走300 m到少年宫，再向东走200 m到体育馆，最后向东偏南45°方向走200 m就到了学校。请再根据图形写出他放学回家的路线。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42440" cy="1701800"/>
            <wp:effectExtent l="0" t="0" r="0" b="0"/>
            <wp:docPr id="4" name="图片 4" descr="SX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1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765" cy="170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解决问题。(1题6分，其余每题5分，共26分)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1．只列式不计算。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(1)学校科技小组养了红金鱼18条，是黑金鱼数量的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，花金鱼的数量是黑金鱼的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，花金鱼有多少条？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(2)琳琳有一些零花钱，买学习用品用去了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，她又买了一本《科幻世界》用去了18元，这时正好用去了她所有零花钱的一半，琳琳原来有零花钱多少元？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2．“星火爱心社”组织开展为特困生捐款活动：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11145" cy="720090"/>
            <wp:effectExtent l="0" t="0" r="8255" b="3810"/>
            <wp:docPr id="1" name="图片 1" descr="SX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1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四、五、六年级各捐款多少万元？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3．实验二小五、六年级共有36名同学参加了少先队大队委的竞选活动。其中五年级参选的同学是六年级的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，五、六年级各有多少名同学参加了竞选活动？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4．六(2)班同学上街开展义务扫街活动，第一小队同学单独扫需要4小时，第二小队同学单独扫需要5小时。如果两个小队合扫2小时后，余下的任务由第二小队单独扫，还需要多少小时可以扫完？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5．学校图书室新购回一批图书，六年级分得这批图书的40%，五年级分得余下的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8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sz w:val="28"/>
          <w:szCs w:val="28"/>
        </w:rPr>
        <w:t xml:space="preserve">，两个年级一共分得450本。图书室一共购回图书多少本？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一、1.15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24　80　2.94　18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3．＜　＞　＝　＞　4.8　25.12　50.24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5．5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20　150　6.40　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8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7．85%　8.30　9.25.12　10.16　4(n－1)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3.×　4.√　5.√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三、1.B　2.B　3.C　4.D　5.B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1.4　680　0.45　3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5　11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\f(16,81)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×58＋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×43－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×(58＋43－1)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＝80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\b\lc\(\rc\)(\a\vs4\al\co1(\f(5,8)＋37.5%))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(21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10)－209%))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8)＋\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(210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100)－\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(209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100)))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＝100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5)＋\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×1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</w:p>
    <w:p>
      <w:pPr>
        <w:spacing w:line="360" w:lineRule="auto"/>
        <w:ind w:left="424" w:leftChars="202" w:firstLine="280" w:firstLineChars="100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5)＋2×\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5)＋\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(16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÷8×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15)÷\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(16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15)×\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(16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(8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225)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</w:p>
    <w:p>
      <w:pPr>
        <w:spacing w:line="360" w:lineRule="auto"/>
        <w:ind w:left="424" w:leftChars="202" w:firstLine="280" w:firstLineChars="100"/>
        <w:rPr>
          <w:sz w:val="28"/>
          <w:szCs w:val="28"/>
        </w:rPr>
      </w:pPr>
    </w:p>
    <w:p>
      <w:pPr>
        <w:spacing w:line="360" w:lineRule="auto"/>
        <w:ind w:left="424" w:leftChars="202" w:firstLine="280" w:firstLineChars="100"/>
        <w:rPr>
          <w:sz w:val="28"/>
          <w:szCs w:val="28"/>
        </w:rPr>
      </w:pPr>
    </w:p>
    <w:p>
      <w:pPr>
        <w:spacing w:line="360" w:lineRule="auto"/>
        <w:ind w:left="424" w:leftChars="202" w:firstLine="280" w:firstLineChars="100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(40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＋12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＝12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＝60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＝35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＝120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4．C＝3.14×4＋3.14×4÷2＋4＝22.84(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S＝3.14×4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÷2－3.14×(4÷2)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÷2＝18.84(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5．3.14×(20÷2)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－20×20÷2＝114(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五、1.略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2．图略　他从学校出发先向西偏北45°方向走200 m到体育馆，再向西走200 m到少年宫，最后向西偏南30°方向走300 m就回到了家。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六、1.(1)18÷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(2)18÷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\b\lc\(\rc\)(\a\vs4\al\co1(\f(1,2)－\f(2,5)))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2．六年级：1.8×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＝0.8(万元)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四年级：1.8－0.8＝1(万元)　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\f(2,2＋3)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＝0.4(万元)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五年级：1×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\f(3,2＋3)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＝0.6(万元)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3．六年级：36÷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\b\lc\(\rc\)(\a\vs4\al\co1(1＋\f(4,5)))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＝20(人)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五年级：36－20＝16(人)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\b\lc\[\rc\](\a\vs4\al\co1(1－\b\lc\(\rc\)(\a\vs4\al\co1(\f(1,4)＋\f(1,5)))×2))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(小时)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5．(1－40%)×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450÷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1(40%＋\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40)))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＝720(本)</w:t>
      </w:r>
      <w:r>
        <w:rPr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4F1B"/>
    <w:rsid w:val="00177FBD"/>
    <w:rsid w:val="001A2E7E"/>
    <w:rsid w:val="001F2173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63F56"/>
    <w:rsid w:val="006C27EC"/>
    <w:rsid w:val="00723275"/>
    <w:rsid w:val="00763438"/>
    <w:rsid w:val="00770B7C"/>
    <w:rsid w:val="00784785"/>
    <w:rsid w:val="0079236A"/>
    <w:rsid w:val="007D68FB"/>
    <w:rsid w:val="0094393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C6E44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2D11"/>
    <w:rsid w:val="00FC582D"/>
    <w:rsid w:val="00FD540B"/>
    <w:rsid w:val="291E7F97"/>
    <w:rsid w:val="6B6B5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485D-B165-4DA8-83B0-B1E663CA7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13</Pages>
  <Words>2097</Words>
  <Characters>2585</Characters>
  <Lines>34</Lines>
  <Paragraphs>9</Paragraphs>
  <TotalTime>0</TotalTime>
  <ScaleCrop>false</ScaleCrop>
  <LinksUpToDate>false</LinksUpToDate>
  <CharactersWithSpaces>2864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2022-11-23T05:55:29Z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457B1AAF3F244BF0AF9AD3108D26652D</vt:lpwstr>
  </property>
</Properties>
</file>