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期末非连续性文本阅读卷</w:t>
      </w:r>
    </w:p>
    <w:p>
      <w:pPr>
        <w:wordWrap w:val="0"/>
        <w:topLinePunct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一、阅读材料，完成练习。(9分)</w:t>
      </w:r>
    </w:p>
    <w:p>
      <w:pPr>
        <w:widowControl/>
        <w:ind w:firstLine="566" w:firstLineChars="236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3856990" cy="2194560"/>
            <wp:effectExtent l="0" t="0" r="13970" b="0"/>
            <wp:docPr id="1" name="图片 1" descr="GAAD6D8D8WXTBY1UNX[0RU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AAD6D8D8WXTBY1UNX[0RU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566" w:leftChars="267" w:hanging="5" w:hangingChars="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上面是某商场的楼层索引图，请根据要求选择正确的答案。(</w:t>
      </w:r>
      <w:r>
        <w:rPr>
          <w:rFonts w:hint="eastAsia" w:ascii="仿宋" w:hAnsi="仿宋" w:eastAsia="仿宋"/>
          <w:sz w:val="28"/>
          <w:szCs w:val="28"/>
        </w:rPr>
        <w:t>填字母</w:t>
      </w:r>
      <w:r>
        <w:rPr>
          <w:rFonts w:hint="eastAsia" w:ascii="宋体" w:hAnsi="宋体"/>
          <w:sz w:val="28"/>
          <w:szCs w:val="28"/>
        </w:rPr>
        <w:t>)</w:t>
      </w:r>
    </w:p>
    <w:p>
      <w:pPr>
        <w:ind w:left="1130" w:leftChars="269" w:hanging="565" w:hanging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1．“三八”妇女节，商场对所有的女性用品做活动，妈妈会去哪些楼层购物(　　)(3分)</w:t>
      </w:r>
    </w:p>
    <w:p>
      <w:pPr>
        <w:ind w:firstLine="1134" w:firstLineChars="40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A．一楼　三楼　四楼　六楼</w:t>
      </w:r>
    </w:p>
    <w:p>
      <w:pPr>
        <w:ind w:firstLine="1134" w:firstLineChars="40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B．一楼　二楼　三楼　四楼</w:t>
      </w:r>
    </w:p>
    <w:p>
      <w:pPr>
        <w:ind w:firstLine="1134" w:firstLineChars="40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C．一楼　二楼　三楼　六楼 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2．后来，妈妈又去了五楼，她想买的东西应该不包括(　　)</w:t>
      </w:r>
    </w:p>
    <w:p>
      <w:pPr>
        <w:ind w:firstLine="560" w:firstLineChars="20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(3分)</w:t>
      </w:r>
    </w:p>
    <w:p>
      <w:pPr>
        <w:ind w:firstLine="991" w:firstLineChars="354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A．食品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B．童鞋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C．玩具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3．从上面的商场楼层索引图中，你发现消费人群量最大的是</w:t>
      </w:r>
    </w:p>
    <w:p>
      <w:pPr>
        <w:ind w:firstLine="560" w:firstLineChars="20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　　)(3分)</w:t>
      </w:r>
    </w:p>
    <w:p>
      <w:pPr>
        <w:ind w:firstLine="991" w:firstLineChars="354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A．男性  B．女性  C．儿童</w:t>
      </w:r>
    </w:p>
    <w:p>
      <w:pPr>
        <w:ind w:left="566" w:hanging="565" w:hanging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二、为了丰富同学们的课余生活，学校开设了许多的课外兴趣小组。四年级的张华也想参加兴趣小组，但是他只有周三和周四下午有时间。请根据表格内容完成练习。(8分)</w:t>
      </w:r>
    </w:p>
    <w:p>
      <w:pPr>
        <w:widowControl/>
        <w:ind w:firstLine="566" w:firstLineChars="236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656580" cy="1961515"/>
            <wp:effectExtent l="0" t="0" r="12700" b="4445"/>
            <wp:docPr id="2" name="图片 2" descr="6[U3KBJZ3BND6HSZS8{$5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[U3KBJZ3BND6HSZS8{$5M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565" w:leftChars="269" w:firstLine="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1.根据表格内容，张华可以参加的兴趣小组是(　　)(3分)</w:t>
      </w:r>
    </w:p>
    <w:p>
      <w:pPr>
        <w:ind w:left="565" w:leftChars="269" w:firstLine="28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A．书法　小提琴　信息技术  B．小提琴　 信息技术　舞蹈</w:t>
      </w:r>
    </w:p>
    <w:p>
      <w:pPr>
        <w:ind w:left="565" w:leftChars="269" w:firstLine="28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C．声乐　舞蹈　信息技术    D．书法　信息技术　舞蹈</w:t>
      </w:r>
    </w:p>
    <w:p>
      <w:pPr>
        <w:ind w:left="1415" w:leftChars="270" w:hanging="8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2．张华很想参加绘画小组，但他从来没有学过绘画，请问他</w:t>
      </w:r>
    </w:p>
    <w:p>
      <w:pPr>
        <w:ind w:left="1415" w:leftChars="472" w:hanging="424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能参加该兴趣小组吗？为什么？(5分)</w:t>
      </w:r>
    </w:p>
    <w:p>
      <w:pPr>
        <w:ind w:left="565" w:leftChars="269" w:firstLine="428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____________________________________________________</w:t>
      </w:r>
    </w:p>
    <w:p>
      <w:pPr>
        <w:ind w:left="571" w:leftChars="1" w:hanging="56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随着科技的飞速发展，手机已经走进了千家万户。它成了我们的掌上电脑，给我们的生活带来了便捷和快乐。但近年来，许多不法分子利用网络进行诈骗，下图是2018年上半年手机诈骗受害人性别比例变化统计图，请根据统计图完成练习。(14分)</w:t>
      </w:r>
    </w:p>
    <w:p>
      <w:pPr>
        <w:ind w:left="1130" w:leftChars="269" w:hanging="565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3795395" cy="1886585"/>
            <wp:effectExtent l="0" t="0" r="1460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539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128" w:leftChars="269" w:hanging="563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1．上图统计的是2018年(　　)半年手机诈骗受害人性别比例变化情况。(2分)</w:t>
      </w:r>
    </w:p>
    <w:p>
      <w:pPr>
        <w:ind w:left="1128" w:leftChars="269" w:hanging="563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2．仔细观察统计图，我发现：男性受害比例最高的是(　　)月，受害比例最低的是(　　)月。女性受害比例最高的是(　　)月，受害比例最低的是(　　)月。(8分)</w:t>
      </w:r>
    </w:p>
    <w:p>
      <w:pPr>
        <w:ind w:left="1130" w:leftChars="269" w:hanging="56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3．通过上图，我发现_____________________________________________。(4分)</w:t>
      </w:r>
    </w:p>
    <w:p>
      <w:pPr>
        <w:ind w:left="567" w:hanging="567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四、只要你留心观察，便不难发现，学校里有许多同学戴上了眼镜。某学校针对学生近视这一现象做了一份调查报告，请你根据调查搜集到的相关数据，完成下面的练习。(9分)</w:t>
      </w:r>
    </w:p>
    <w:p>
      <w:pPr>
        <w:ind w:left="1130" w:leftChars="269" w:hanging="56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某学校一至六年级学生视力情况调查统计表(调查人数：3200人)</w:t>
      </w:r>
    </w:p>
    <w:p>
      <w:pPr>
        <w:widowControl/>
        <w:ind w:firstLine="566" w:firstLineChars="236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162550" cy="608965"/>
            <wp:effectExtent l="0" t="0" r="3810" b="635"/>
            <wp:docPr id="4" name="图片 4" descr="${O``DSI927N0X$X1BN18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${O``DSI927N0X$X1BN18W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130" w:leftChars="269" w:hanging="56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1.上表中，近视率最低的是(　　)年级，最高的是(　　)年级。</w:t>
      </w:r>
    </w:p>
    <w:p>
      <w:pPr>
        <w:ind w:left="1130" w:leftChars="269" w:hanging="565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(2分)</w:t>
      </w:r>
    </w:p>
    <w:p>
      <w:pPr>
        <w:ind w:left="1130" w:leftChars="269" w:hanging="56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2．请你用简洁的语言描述上面的调查统计表所揭示的问题。</w:t>
      </w:r>
    </w:p>
    <w:p>
      <w:pPr>
        <w:ind w:left="1130" w:leftChars="269" w:hanging="565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(3分)</w:t>
      </w:r>
    </w:p>
    <w:p>
      <w:pPr>
        <w:ind w:left="702" w:leftChars="269" w:hanging="137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_______________________________________________________</w:t>
      </w:r>
    </w:p>
    <w:p>
      <w:pPr>
        <w:ind w:left="1130" w:leftChars="269" w:hanging="56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3．请你写一则有关爱眼护眼的公益广告词。 (4分)</w:t>
      </w:r>
    </w:p>
    <w:p>
      <w:pPr>
        <w:ind w:left="702" w:leftChars="269" w:hanging="137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____________________________________________________</w:t>
      </w:r>
    </w:p>
    <w:p>
      <w:pPr>
        <w:ind w:left="283" w:leftChars="2" w:hanging="279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五、阅读材料，完成练习。(15分)</w:t>
      </w:r>
    </w:p>
    <w:p>
      <w:pPr>
        <w:ind w:left="1130" w:leftChars="269" w:hanging="565"/>
        <w:jc w:val="left"/>
        <w:rPr>
          <w:rFonts w:eastAsia="楷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材料一：</w:t>
      </w:r>
      <w:r>
        <w:rPr>
          <w:rFonts w:eastAsia="楷体"/>
          <w:sz w:val="28"/>
          <w:szCs w:val="28"/>
        </w:rPr>
        <w:t>中国烟民已经超过3个亿，占全球吸烟人数的三分之一，二手烟民更是高达7.4亿人。每年约有120万人死于烟草诱发的相关疾病。——世界卫生组织资料</w:t>
      </w:r>
    </w:p>
    <w:p>
      <w:pPr>
        <w:ind w:left="1130" w:leftChars="269" w:hanging="565"/>
        <w:jc w:val="left"/>
        <w:rPr>
          <w:rFonts w:eastAsia="楷体"/>
          <w:sz w:val="28"/>
          <w:szCs w:val="28"/>
        </w:rPr>
      </w:pPr>
      <w:r>
        <w:rPr>
          <w:rFonts w:eastAsia="黑体"/>
          <w:sz w:val="28"/>
          <w:szCs w:val="28"/>
        </w:rPr>
        <w:t>材料二：</w:t>
      </w:r>
      <w:r>
        <w:rPr>
          <w:rFonts w:eastAsia="楷体"/>
          <w:sz w:val="28"/>
          <w:szCs w:val="28"/>
        </w:rPr>
        <w:t>全球大约每6秒就有一个吸烟者死亡。一个十几岁就开始吸烟并连续吸烟20年或更长时间的人，要比从不吸烟的人平均少活20—25年。—— CCTV新闻</w:t>
      </w:r>
    </w:p>
    <w:p>
      <w:pPr>
        <w:ind w:left="1130" w:leftChars="269" w:hanging="565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材料三：</w:t>
      </w:r>
      <w:r>
        <w:rPr>
          <w:rFonts w:hint="eastAsia" w:ascii="楷体" w:hAnsi="楷体" w:eastAsia="楷体"/>
          <w:sz w:val="28"/>
          <w:szCs w:val="28"/>
        </w:rPr>
        <w:t>吸烟有害健康——烟盒上的警示语</w:t>
      </w:r>
    </w:p>
    <w:p>
      <w:pPr>
        <w:ind w:left="1130" w:leftChars="269" w:hanging="56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1．材料一中，我们可以提取的信息是(　　　　)(多选)。材料二中，我们可以提取的信息是(　　)。(填字母，4分)</w:t>
      </w:r>
    </w:p>
    <w:p>
      <w:pPr>
        <w:ind w:left="565" w:leftChars="269" w:firstLine="428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A．吸烟每年导致上百万人死亡     B．中国烟民队伍庞大</w:t>
      </w:r>
    </w:p>
    <w:p>
      <w:pPr>
        <w:ind w:left="565" w:leftChars="269" w:firstLine="428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C．长期吸烟会缩短人的寿命</w:t>
      </w:r>
    </w:p>
    <w:p>
      <w:pPr>
        <w:ind w:left="1130" w:leftChars="269" w:hanging="56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2．材料一运用了__________的说明方法，材料二运用了________、__________的说明方法。(6分)</w:t>
      </w:r>
    </w:p>
    <w:p>
      <w:pPr>
        <w:ind w:left="1130" w:leftChars="269" w:hanging="56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3．三个材料主要为了说明______________。(5分)</w:t>
      </w:r>
    </w:p>
    <w:p>
      <w:pPr>
        <w:tabs>
          <w:tab w:val="left" w:pos="284"/>
        </w:tabs>
        <w:ind w:left="567" w:hanging="567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六、育才小学四年级(1)班共有学生63人，其中男生36人，女生27人。下面是全班同学本学期阅读情况一览表，请根据表格内容完成练习。(18分)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3705860" cy="2211070"/>
            <wp:effectExtent l="0" t="0" r="12700" b="13970"/>
            <wp:docPr id="5" name="图片 5" descr="(UGBRRJP5EMLV%9UDXR2}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(UGBRRJP5EMLV%9UDXR2}8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586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ind w:left="567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1.从上表中，我们可以看出男生最喜欢的图书类型是(　　　　)</w:t>
      </w:r>
    </w:p>
    <w:p>
      <w:pPr>
        <w:tabs>
          <w:tab w:val="left" w:pos="0"/>
        </w:tabs>
        <w:ind w:left="567" w:firstLine="282" w:firstLineChars="101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类和(　　　　)类。女生最喜欢的图书类型是(　　　　)类和</w:t>
      </w:r>
    </w:p>
    <w:p>
      <w:pPr>
        <w:tabs>
          <w:tab w:val="left" w:pos="0"/>
        </w:tabs>
        <w:ind w:left="567" w:firstLine="282" w:firstLineChars="101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　　　　)类。(　　　　)类是大家都喜欢的图书类型。</w:t>
      </w:r>
    </w:p>
    <w:p>
      <w:pPr>
        <w:tabs>
          <w:tab w:val="left" w:pos="0"/>
        </w:tabs>
        <w:ind w:left="567" w:firstLine="282" w:firstLineChars="101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(10分)</w:t>
      </w:r>
    </w:p>
    <w:p>
      <w:pPr>
        <w:tabs>
          <w:tab w:val="left" w:pos="284"/>
        </w:tabs>
        <w:ind w:left="567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2．我发现：男生比女生明显选择得多的图书类型是(　　　　)</w:t>
      </w:r>
    </w:p>
    <w:p>
      <w:pPr>
        <w:tabs>
          <w:tab w:val="left" w:pos="284"/>
        </w:tabs>
        <w:ind w:left="567" w:firstLine="282" w:firstLineChars="101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类和(　　　　)类。女生比男生选择得多的图书类型是</w:t>
      </w:r>
    </w:p>
    <w:p>
      <w:pPr>
        <w:tabs>
          <w:tab w:val="left" w:pos="284"/>
        </w:tabs>
        <w:ind w:left="567" w:firstLine="282" w:firstLineChars="101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　　　　)类和(　　　　)类。(8分)</w:t>
      </w:r>
    </w:p>
    <w:p>
      <w:pPr>
        <w:tabs>
          <w:tab w:val="left" w:pos="284"/>
        </w:tabs>
        <w:ind w:left="567" w:hanging="567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七、阅读《醒脾开胃颗粒说明书》，完成练习。(19分)</w:t>
      </w:r>
    </w:p>
    <w:p>
      <w:pPr>
        <w:tabs>
          <w:tab w:val="left" w:pos="284"/>
        </w:tabs>
        <w:ind w:left="567"/>
        <w:jc w:val="left"/>
        <w:rPr>
          <w:rFonts w:eastAsia="楷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【通用名称】</w:t>
      </w:r>
      <w:r>
        <w:rPr>
          <w:rFonts w:eastAsia="楷体"/>
          <w:sz w:val="28"/>
          <w:szCs w:val="28"/>
        </w:rPr>
        <w:t>醒脾开胃颗粒</w:t>
      </w:r>
    </w:p>
    <w:p>
      <w:pPr>
        <w:tabs>
          <w:tab w:val="left" w:pos="0"/>
        </w:tabs>
        <w:ind w:left="567"/>
        <w:jc w:val="left"/>
        <w:rPr>
          <w:rFonts w:eastAsia="楷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【主要成分】</w:t>
      </w:r>
      <w:r>
        <w:rPr>
          <w:rFonts w:eastAsia="楷体"/>
          <w:sz w:val="28"/>
          <w:szCs w:val="28"/>
        </w:rPr>
        <w:t>谷芽、香橼、甘草、稻芽、佛手、使君子、荷叶、</w:t>
      </w:r>
    </w:p>
    <w:p>
      <w:pPr>
        <w:tabs>
          <w:tab w:val="left" w:pos="0"/>
        </w:tabs>
        <w:ind w:left="567" w:firstLine="1699" w:firstLineChars="607"/>
        <w:jc w:val="lef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白芍、冬瓜子(炒)。辅料：蔗糖、糊精。</w:t>
      </w:r>
    </w:p>
    <w:p>
      <w:pPr>
        <w:tabs>
          <w:tab w:val="left" w:pos="284"/>
        </w:tabs>
        <w:ind w:left="567"/>
        <w:jc w:val="left"/>
        <w:rPr>
          <w:rFonts w:eastAsia="楷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【规格】</w:t>
      </w:r>
      <w:r>
        <w:rPr>
          <w:rFonts w:eastAsia="楷体"/>
          <w:sz w:val="28"/>
          <w:szCs w:val="28"/>
        </w:rPr>
        <w:t>每袋装14克</w:t>
      </w:r>
    </w:p>
    <w:p>
      <w:pPr>
        <w:tabs>
          <w:tab w:val="left" w:pos="284"/>
        </w:tabs>
        <w:ind w:left="567"/>
        <w:jc w:val="left"/>
        <w:rPr>
          <w:rFonts w:eastAsia="楷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【剂型】</w:t>
      </w:r>
      <w:r>
        <w:rPr>
          <w:rFonts w:eastAsia="楷体"/>
          <w:sz w:val="28"/>
          <w:szCs w:val="28"/>
        </w:rPr>
        <w:t>颗粒剂</w:t>
      </w:r>
    </w:p>
    <w:p>
      <w:pPr>
        <w:tabs>
          <w:tab w:val="left" w:pos="284"/>
        </w:tabs>
        <w:ind w:left="567"/>
        <w:jc w:val="left"/>
        <w:rPr>
          <w:rFonts w:eastAsia="楷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【是否处方】</w:t>
      </w:r>
      <w:r>
        <w:rPr>
          <w:rFonts w:eastAsia="楷体"/>
          <w:sz w:val="28"/>
          <w:szCs w:val="28"/>
        </w:rPr>
        <w:t>非处方</w:t>
      </w:r>
    </w:p>
    <w:p>
      <w:pPr>
        <w:tabs>
          <w:tab w:val="left" w:pos="0"/>
        </w:tabs>
        <w:ind w:left="567"/>
        <w:jc w:val="left"/>
        <w:rPr>
          <w:rFonts w:hint="eastAsia" w:eastAsia="楷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【功能主治】</w:t>
      </w:r>
      <w:r>
        <w:rPr>
          <w:rFonts w:eastAsia="楷体"/>
          <w:sz w:val="28"/>
          <w:szCs w:val="28"/>
        </w:rPr>
        <w:t>醒脾调中，升发胃气。用于面黄乏力，食欲低下，</w:t>
      </w:r>
    </w:p>
    <w:p>
      <w:pPr>
        <w:tabs>
          <w:tab w:val="left" w:pos="0"/>
        </w:tabs>
        <w:ind w:left="567" w:firstLine="1699" w:firstLineChars="607"/>
        <w:jc w:val="lef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腹胀腹痛，食少便多。</w:t>
      </w:r>
    </w:p>
    <w:p>
      <w:pPr>
        <w:tabs>
          <w:tab w:val="left" w:pos="284"/>
        </w:tabs>
        <w:ind w:left="567"/>
        <w:jc w:val="left"/>
        <w:rPr>
          <w:rFonts w:hint="eastAsia" w:eastAsia="楷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【用法用量】</w:t>
      </w:r>
      <w:r>
        <w:rPr>
          <w:rFonts w:eastAsia="楷体"/>
          <w:sz w:val="28"/>
          <w:szCs w:val="28"/>
        </w:rPr>
        <w:t>开水冲服，成人一次14克，一日2次，儿童及老</w:t>
      </w:r>
    </w:p>
    <w:p>
      <w:pPr>
        <w:tabs>
          <w:tab w:val="left" w:pos="284"/>
        </w:tabs>
        <w:ind w:left="567" w:firstLine="1699" w:firstLineChars="607"/>
        <w:jc w:val="lef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人遵医嘱。</w:t>
      </w:r>
    </w:p>
    <w:p>
      <w:pPr>
        <w:tabs>
          <w:tab w:val="left" w:pos="284"/>
        </w:tabs>
        <w:ind w:left="567"/>
        <w:jc w:val="left"/>
        <w:rPr>
          <w:rFonts w:hint="eastAsia" w:eastAsia="楷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【注意事项】</w:t>
      </w:r>
      <w:r>
        <w:rPr>
          <w:rFonts w:eastAsia="楷体"/>
          <w:sz w:val="28"/>
          <w:szCs w:val="28"/>
        </w:rPr>
        <w:t>1.忌食生冷油腻不易消化食物。2.不适用于脾胃阴</w:t>
      </w:r>
    </w:p>
    <w:p>
      <w:pPr>
        <w:tabs>
          <w:tab w:val="left" w:pos="284"/>
        </w:tabs>
        <w:ind w:left="567" w:firstLine="1843"/>
        <w:jc w:val="left"/>
        <w:rPr>
          <w:rFonts w:hint="eastAsia" w:eastAsia="楷体"/>
          <w:sz w:val="28"/>
          <w:szCs w:val="28"/>
        </w:rPr>
      </w:pPr>
      <w:r>
        <w:rPr>
          <w:rFonts w:eastAsia="楷体"/>
          <w:sz w:val="28"/>
          <w:szCs w:val="28"/>
        </w:rPr>
        <w:t>虚，主要表现为口干，舌红少津，大便干。3.小</w:t>
      </w:r>
    </w:p>
    <w:p>
      <w:pPr>
        <w:tabs>
          <w:tab w:val="left" w:pos="284"/>
        </w:tabs>
        <w:ind w:left="567" w:firstLine="1843"/>
        <w:jc w:val="left"/>
        <w:rPr>
          <w:rFonts w:hint="eastAsia" w:eastAsia="楷体"/>
          <w:sz w:val="28"/>
          <w:szCs w:val="28"/>
        </w:rPr>
      </w:pPr>
      <w:r>
        <w:rPr>
          <w:rFonts w:eastAsia="楷体"/>
          <w:sz w:val="28"/>
          <w:szCs w:val="28"/>
        </w:rPr>
        <w:t>儿及年老体弱者，应在医师指导下服用。4.孕妇</w:t>
      </w:r>
    </w:p>
    <w:p>
      <w:pPr>
        <w:tabs>
          <w:tab w:val="left" w:pos="284"/>
        </w:tabs>
        <w:ind w:left="567" w:firstLine="1843"/>
        <w:jc w:val="left"/>
        <w:rPr>
          <w:rFonts w:hint="eastAsia" w:eastAsia="楷体"/>
          <w:sz w:val="28"/>
          <w:szCs w:val="28"/>
        </w:rPr>
      </w:pPr>
      <w:r>
        <w:rPr>
          <w:rFonts w:eastAsia="楷体"/>
          <w:sz w:val="28"/>
          <w:szCs w:val="28"/>
        </w:rPr>
        <w:t>及糖尿病患者慎用。5.对本品过敏者禁用，过敏</w:t>
      </w:r>
    </w:p>
    <w:p>
      <w:pPr>
        <w:tabs>
          <w:tab w:val="left" w:pos="284"/>
        </w:tabs>
        <w:ind w:left="567" w:firstLine="1843"/>
        <w:jc w:val="left"/>
        <w:rPr>
          <w:rFonts w:hint="eastAsia" w:eastAsia="楷体"/>
          <w:sz w:val="28"/>
          <w:szCs w:val="28"/>
        </w:rPr>
      </w:pPr>
      <w:r>
        <w:rPr>
          <w:rFonts w:eastAsia="楷体"/>
          <w:sz w:val="28"/>
          <w:szCs w:val="28"/>
        </w:rPr>
        <w:t>体质者慎用。6.本品性状发生改变时禁止使用。</w:t>
      </w:r>
    </w:p>
    <w:p>
      <w:pPr>
        <w:tabs>
          <w:tab w:val="left" w:pos="284"/>
        </w:tabs>
        <w:ind w:left="567" w:firstLine="1843"/>
        <w:jc w:val="left"/>
        <w:rPr>
          <w:rFonts w:hint="eastAsia" w:eastAsia="楷体"/>
          <w:sz w:val="28"/>
          <w:szCs w:val="28"/>
        </w:rPr>
      </w:pPr>
      <w:r>
        <w:rPr>
          <w:rFonts w:eastAsia="楷体"/>
          <w:sz w:val="28"/>
          <w:szCs w:val="28"/>
        </w:rPr>
        <w:t>7.儿童必须在成人监护下使用。8.请将本品放在儿</w:t>
      </w:r>
    </w:p>
    <w:p>
      <w:pPr>
        <w:tabs>
          <w:tab w:val="left" w:pos="284"/>
        </w:tabs>
        <w:ind w:left="567" w:firstLine="1843"/>
        <w:jc w:val="left"/>
        <w:rPr>
          <w:rFonts w:hint="eastAsia" w:eastAsia="楷体"/>
          <w:sz w:val="28"/>
          <w:szCs w:val="28"/>
        </w:rPr>
      </w:pPr>
      <w:r>
        <w:rPr>
          <w:rFonts w:eastAsia="楷体"/>
          <w:sz w:val="28"/>
          <w:szCs w:val="28"/>
        </w:rPr>
        <w:t>童不能接触的地方。9.如正在服用其他药品，使</w:t>
      </w:r>
    </w:p>
    <w:p>
      <w:pPr>
        <w:tabs>
          <w:tab w:val="left" w:pos="284"/>
        </w:tabs>
        <w:ind w:left="567" w:firstLine="1843"/>
        <w:jc w:val="lef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用本品前请咨询医师或药师。</w:t>
      </w:r>
    </w:p>
    <w:p>
      <w:pPr>
        <w:tabs>
          <w:tab w:val="left" w:pos="284"/>
        </w:tabs>
        <w:ind w:left="567" w:firstLine="140" w:firstLineChars="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【贮藏】密封。</w:t>
      </w:r>
    </w:p>
    <w:p>
      <w:pPr>
        <w:tabs>
          <w:tab w:val="left" w:pos="284"/>
        </w:tabs>
        <w:ind w:left="567" w:firstLine="14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1．“遵医嘱”的意思是__________________________。“食”</w:t>
      </w:r>
    </w:p>
    <w:p>
      <w:pPr>
        <w:tabs>
          <w:tab w:val="left" w:pos="284"/>
        </w:tabs>
        <w:ind w:left="567" w:firstLine="709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和“服用”都表示______的意思，不同的是：“食”多用</w:t>
      </w:r>
    </w:p>
    <w:p>
      <w:pPr>
        <w:tabs>
          <w:tab w:val="left" w:pos="284"/>
        </w:tabs>
        <w:ind w:left="567" w:firstLine="709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来表示________________________，而“服用”多用来表</w:t>
      </w:r>
    </w:p>
    <w:p>
      <w:pPr>
        <w:tabs>
          <w:tab w:val="left" w:pos="284"/>
        </w:tabs>
        <w:ind w:left="567" w:firstLine="709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示__________________。(8分)</w:t>
      </w:r>
    </w:p>
    <w:p>
      <w:pPr>
        <w:tabs>
          <w:tab w:val="left" w:pos="284"/>
        </w:tabs>
        <w:ind w:left="567" w:firstLine="14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2．醒脾开胃颗粒，成人每日喝______袋。(2分)</w:t>
      </w:r>
    </w:p>
    <w:p>
      <w:pPr>
        <w:tabs>
          <w:tab w:val="left" w:pos="284"/>
        </w:tabs>
        <w:ind w:left="567" w:firstLine="14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3．根据说明书内容判断下面的说法是否正确，对的打“√”，</w:t>
      </w:r>
    </w:p>
    <w:p>
      <w:pPr>
        <w:tabs>
          <w:tab w:val="left" w:pos="284"/>
        </w:tabs>
        <w:ind w:left="567" w:firstLine="567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错的打“×”。(6分)</w:t>
      </w:r>
    </w:p>
    <w:p>
      <w:pPr>
        <w:tabs>
          <w:tab w:val="left" w:pos="284"/>
        </w:tabs>
        <w:ind w:left="567" w:firstLine="567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(1)在服用醒脾开胃颗粒期间，朱红天天吃冰激凌。(　　)</w:t>
      </w:r>
    </w:p>
    <w:p>
      <w:pPr>
        <w:tabs>
          <w:tab w:val="left" w:pos="284"/>
        </w:tabs>
        <w:ind w:left="567" w:firstLine="567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(2)刘爷爷有糖尿病，就医开药时及时告诉医生。(　　)</w:t>
      </w:r>
    </w:p>
    <w:p>
      <w:pPr>
        <w:tabs>
          <w:tab w:val="left" w:pos="284"/>
        </w:tabs>
        <w:ind w:left="567" w:firstLine="567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(3)今天天气突然变冷了，王勇胃不舒服了，赶紧买了醒脾</w:t>
      </w:r>
    </w:p>
    <w:p>
      <w:pPr>
        <w:tabs>
          <w:tab w:val="left" w:pos="284"/>
        </w:tabs>
        <w:ind w:left="567" w:firstLine="1134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开胃颗粒。(　　)</w:t>
      </w:r>
    </w:p>
    <w:p>
      <w:pPr>
        <w:tabs>
          <w:tab w:val="left" w:pos="284"/>
        </w:tabs>
        <w:ind w:left="567" w:firstLine="14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4．出现下面哪种情况，医生可能建议服用醒脾开胃颗粒</w:t>
      </w:r>
    </w:p>
    <w:p>
      <w:pPr>
        <w:tabs>
          <w:tab w:val="left" w:pos="284"/>
        </w:tabs>
        <w:ind w:left="567" w:firstLine="142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　　)(3分)</w:t>
      </w:r>
    </w:p>
    <w:p>
      <w:pPr>
        <w:tabs>
          <w:tab w:val="left" w:pos="284"/>
        </w:tabs>
        <w:ind w:left="567" w:firstLine="567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A．9岁的林珍珍因为父母不在身边，没人照顾，感冒了，</w:t>
      </w:r>
    </w:p>
    <w:p>
      <w:pPr>
        <w:tabs>
          <w:tab w:val="left" w:pos="284"/>
        </w:tabs>
        <w:ind w:left="567" w:firstLine="993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食欲低下，全身乏力。</w:t>
      </w:r>
    </w:p>
    <w:p>
      <w:pPr>
        <w:tabs>
          <w:tab w:val="left" w:pos="284"/>
        </w:tabs>
        <w:ind w:left="567" w:firstLine="567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B．钟敏爱吃辣条，导致食欲不强。</w:t>
      </w:r>
    </w:p>
    <w:p>
      <w:pPr>
        <w:tabs>
          <w:tab w:val="left" w:pos="284"/>
        </w:tabs>
        <w:ind w:left="567" w:firstLine="567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C．刘华经常反胃，腹部胀痛，不想吃东西，面黄乏力。</w:t>
      </w:r>
    </w:p>
    <w:p>
      <w:pPr>
        <w:tabs>
          <w:tab w:val="left" w:pos="284"/>
        </w:tabs>
        <w:ind w:left="567" w:hanging="567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八、下面是某市教育局公布的该市学生体质状况检测结果，请你根据表格内容完成练习。(8分)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4399915" cy="929640"/>
            <wp:effectExtent l="0" t="0" r="4445" b="0"/>
            <wp:docPr id="6" name="图片 6" descr="`F$SMLGCGZ}IVOTL91K1{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`F$SMLGCGZ}IVOTL91K1{P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9991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84"/>
        </w:tabs>
        <w:ind w:left="567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1．从上表中你获取的信息是：</w:t>
      </w:r>
    </w:p>
    <w:p>
      <w:pPr>
        <w:tabs>
          <w:tab w:val="left" w:pos="284"/>
        </w:tabs>
        <w:ind w:left="567" w:firstLine="425" w:firstLineChars="15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_____________________________________________。(4分)</w:t>
      </w:r>
    </w:p>
    <w:p>
      <w:pPr>
        <w:tabs>
          <w:tab w:val="left" w:pos="284"/>
        </w:tabs>
        <w:ind w:left="567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2．你为“阳光体育运动”写的宣传标语是：</w:t>
      </w:r>
    </w:p>
    <w:p>
      <w:pPr>
        <w:tabs>
          <w:tab w:val="left" w:pos="284"/>
        </w:tabs>
        <w:ind w:left="567" w:firstLine="425" w:firstLineChars="152"/>
        <w:jc w:val="left"/>
        <w:rPr>
          <w:rFonts w:ascii="宋体" w:hAnsi="宋体"/>
          <w:sz w:val="28"/>
          <w:szCs w:val="28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8"/>
          <w:szCs w:val="28"/>
        </w:rPr>
        <w:t>_____________________________________________。(4分)</w:t>
      </w:r>
    </w:p>
    <w:p>
      <w:pPr>
        <w:tabs>
          <w:tab w:val="left" w:pos="284"/>
        </w:tabs>
        <w:ind w:firstLine="562" w:firstLineChars="200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期末非连续性文本阅读卷</w:t>
      </w:r>
    </w:p>
    <w:p>
      <w:pPr>
        <w:tabs>
          <w:tab w:val="left" w:pos="284"/>
        </w:tabs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.B　</w:t>
      </w:r>
      <w:r>
        <w:rPr>
          <w:rFonts w:hint="eastAsia" w:ascii="宋体" w:hAnsi="宋体"/>
          <w:b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A　</w:t>
      </w:r>
      <w:r>
        <w:rPr>
          <w:rFonts w:hint="eastAsia" w:ascii="宋体" w:hAnsi="宋体"/>
          <w:b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B</w:t>
      </w:r>
    </w:p>
    <w:p>
      <w:pPr>
        <w:tabs>
          <w:tab w:val="left" w:pos="284"/>
        </w:tabs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宋体" w:hAnsi="宋体"/>
          <w:b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A</w:t>
      </w:r>
    </w:p>
    <w:p>
      <w:pPr>
        <w:tabs>
          <w:tab w:val="left" w:pos="284"/>
        </w:tabs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2．</w:t>
      </w:r>
      <w:r>
        <w:rPr>
          <w:rFonts w:hint="eastAsia" w:ascii="宋体" w:hAnsi="宋体"/>
          <w:sz w:val="28"/>
          <w:szCs w:val="28"/>
        </w:rPr>
        <w:t>他不能参加绘画小组。因为绘画小组要求有一定绘画基础，每次参与训练，但他从来没有学过绘画，而且不能每次都参与训练，所以不符合要求。</w:t>
      </w:r>
    </w:p>
    <w:p>
      <w:pPr>
        <w:tabs>
          <w:tab w:val="left" w:pos="284"/>
        </w:tabs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</w:t>
      </w: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.上　</w:t>
      </w:r>
      <w:r>
        <w:rPr>
          <w:rFonts w:hint="eastAsia" w:ascii="宋体" w:hAnsi="宋体"/>
          <w:b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二　五　五　二</w:t>
      </w:r>
    </w:p>
    <w:p>
      <w:pPr>
        <w:tabs>
          <w:tab w:val="left" w:pos="284"/>
        </w:tabs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3．</w:t>
      </w:r>
      <w:r>
        <w:rPr>
          <w:rFonts w:hint="eastAsia" w:ascii="宋体" w:hAnsi="宋体"/>
          <w:sz w:val="28"/>
          <w:szCs w:val="28"/>
        </w:rPr>
        <w:t>男性比女性受害人数多</w:t>
      </w:r>
    </w:p>
    <w:p>
      <w:pPr>
        <w:tabs>
          <w:tab w:val="left" w:pos="284"/>
        </w:tabs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</w:t>
      </w:r>
      <w:r>
        <w:rPr>
          <w:rFonts w:hint="eastAsia" w:ascii="黑体" w:hAnsi="黑体" w:eastAsia="黑体"/>
          <w:b/>
          <w:sz w:val="28"/>
          <w:szCs w:val="28"/>
        </w:rPr>
        <w:t>、</w:t>
      </w: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.一　六</w:t>
      </w:r>
    </w:p>
    <w:p>
      <w:pPr>
        <w:tabs>
          <w:tab w:val="left" w:pos="284"/>
        </w:tabs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2．</w:t>
      </w:r>
      <w:r>
        <w:rPr>
          <w:rFonts w:hint="eastAsia" w:ascii="宋体" w:hAnsi="宋体"/>
          <w:sz w:val="28"/>
          <w:szCs w:val="28"/>
        </w:rPr>
        <w:t>学生近视率总的来说呈上升趋势。</w:t>
      </w:r>
    </w:p>
    <w:p>
      <w:pPr>
        <w:tabs>
          <w:tab w:val="left" w:pos="284"/>
        </w:tabs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3．</w:t>
      </w:r>
      <w:r>
        <w:rPr>
          <w:rFonts w:hint="eastAsia" w:ascii="宋体" w:hAnsi="宋体"/>
          <w:sz w:val="28"/>
          <w:szCs w:val="28"/>
        </w:rPr>
        <w:t>示例：预防近视，珍爱光明。</w:t>
      </w:r>
    </w:p>
    <w:p>
      <w:pPr>
        <w:tabs>
          <w:tab w:val="left" w:pos="284"/>
        </w:tabs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</w:t>
      </w:r>
      <w:r>
        <w:rPr>
          <w:rFonts w:hint="eastAsia" w:ascii="宋体" w:hAnsi="宋体"/>
          <w:b/>
          <w:sz w:val="28"/>
          <w:szCs w:val="28"/>
        </w:rPr>
        <w:t>1.A</w:t>
      </w:r>
      <w:r>
        <w:rPr>
          <w:rFonts w:hint="eastAsia" w:ascii="宋体" w:hAnsi="宋体"/>
          <w:sz w:val="28"/>
          <w:szCs w:val="28"/>
        </w:rPr>
        <w:t>B　C</w:t>
      </w:r>
    </w:p>
    <w:p>
      <w:pPr>
        <w:tabs>
          <w:tab w:val="left" w:pos="284"/>
        </w:tabs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2．</w:t>
      </w:r>
      <w:r>
        <w:rPr>
          <w:rFonts w:hint="eastAsia" w:ascii="宋体" w:hAnsi="宋体"/>
          <w:sz w:val="28"/>
          <w:szCs w:val="28"/>
        </w:rPr>
        <w:t>列数字　列数字　作比较</w:t>
      </w:r>
    </w:p>
    <w:p>
      <w:pPr>
        <w:tabs>
          <w:tab w:val="left" w:pos="284"/>
        </w:tabs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3．</w:t>
      </w:r>
      <w:r>
        <w:rPr>
          <w:rFonts w:hint="eastAsia" w:ascii="宋体" w:hAnsi="宋体"/>
          <w:sz w:val="28"/>
          <w:szCs w:val="28"/>
        </w:rPr>
        <w:t>吸烟的害处</w:t>
      </w:r>
    </w:p>
    <w:p>
      <w:pPr>
        <w:tabs>
          <w:tab w:val="left" w:pos="284"/>
        </w:tabs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</w:t>
      </w:r>
      <w:r>
        <w:rPr>
          <w:rFonts w:hint="eastAsia" w:ascii="宋体" w:hAnsi="宋体"/>
          <w:b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童话　科幻　散文　童话　童话</w:t>
      </w:r>
    </w:p>
    <w:p>
      <w:pPr>
        <w:tabs>
          <w:tab w:val="left" w:pos="284"/>
        </w:tabs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2．</w:t>
      </w:r>
      <w:r>
        <w:rPr>
          <w:rFonts w:hint="eastAsia" w:ascii="宋体" w:hAnsi="宋体"/>
          <w:sz w:val="28"/>
          <w:szCs w:val="28"/>
        </w:rPr>
        <w:t>科幻　历史　散文　写作</w:t>
      </w:r>
    </w:p>
    <w:p>
      <w:pPr>
        <w:tabs>
          <w:tab w:val="left" w:pos="284"/>
        </w:tabs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</w:t>
      </w:r>
      <w:r>
        <w:rPr>
          <w:rFonts w:hint="eastAsia" w:ascii="宋体" w:hAnsi="宋体"/>
          <w:b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遵从医生关于用药量的嘱咐　吃　吃日常的东西　吃药品、补品</w:t>
      </w:r>
    </w:p>
    <w:p>
      <w:pPr>
        <w:tabs>
          <w:tab w:val="left" w:pos="284"/>
        </w:tabs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2．</w:t>
      </w:r>
      <w:r>
        <w:rPr>
          <w:rFonts w:hint="eastAsia" w:ascii="宋体" w:hAnsi="宋体"/>
          <w:sz w:val="28"/>
          <w:szCs w:val="28"/>
        </w:rPr>
        <w:t>2　</w:t>
      </w:r>
      <w:r>
        <w:rPr>
          <w:rFonts w:hint="eastAsia" w:ascii="宋体" w:hAnsi="宋体"/>
          <w:b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(1)×　(2)√　(3)×</w:t>
      </w:r>
    </w:p>
    <w:p>
      <w:pPr>
        <w:tabs>
          <w:tab w:val="left" w:pos="284"/>
        </w:tabs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4．</w:t>
      </w:r>
      <w:r>
        <w:rPr>
          <w:rFonts w:hint="eastAsia" w:ascii="宋体" w:hAnsi="宋体"/>
          <w:sz w:val="28"/>
          <w:szCs w:val="28"/>
        </w:rPr>
        <w:t>C</w:t>
      </w:r>
    </w:p>
    <w:p>
      <w:pPr>
        <w:tabs>
          <w:tab w:val="left" w:pos="284"/>
        </w:tabs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八、</w:t>
      </w:r>
      <w:r>
        <w:rPr>
          <w:rFonts w:hint="eastAsia" w:ascii="宋体" w:hAnsi="宋体"/>
          <w:b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该市学生的体重增加，身体素质下降。</w:t>
      </w:r>
    </w:p>
    <w:p>
      <w:pPr>
        <w:tabs>
          <w:tab w:val="left" w:pos="284"/>
        </w:tabs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2．</w:t>
      </w:r>
      <w:r>
        <w:rPr>
          <w:rFonts w:hint="eastAsia" w:ascii="宋体" w:hAnsi="宋体"/>
          <w:sz w:val="28"/>
          <w:szCs w:val="28"/>
        </w:rPr>
        <w:t>示例：阳光运动，健康成长。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45645"/>
    <w:rsid w:val="000859E7"/>
    <w:rsid w:val="00091A78"/>
    <w:rsid w:val="001626F5"/>
    <w:rsid w:val="00166FA9"/>
    <w:rsid w:val="001A2DEF"/>
    <w:rsid w:val="001C3EF5"/>
    <w:rsid w:val="001E2B12"/>
    <w:rsid w:val="002D445E"/>
    <w:rsid w:val="003277F8"/>
    <w:rsid w:val="00336051"/>
    <w:rsid w:val="00391190"/>
    <w:rsid w:val="00395770"/>
    <w:rsid w:val="003C3A89"/>
    <w:rsid w:val="0040445C"/>
    <w:rsid w:val="00420B5B"/>
    <w:rsid w:val="00423A44"/>
    <w:rsid w:val="00472A21"/>
    <w:rsid w:val="004A7173"/>
    <w:rsid w:val="00543375"/>
    <w:rsid w:val="00571D42"/>
    <w:rsid w:val="00583DF1"/>
    <w:rsid w:val="00590396"/>
    <w:rsid w:val="005F33F9"/>
    <w:rsid w:val="006C1115"/>
    <w:rsid w:val="00740213"/>
    <w:rsid w:val="007B5F66"/>
    <w:rsid w:val="007E14F0"/>
    <w:rsid w:val="00801B28"/>
    <w:rsid w:val="00830516"/>
    <w:rsid w:val="008566D1"/>
    <w:rsid w:val="00877A47"/>
    <w:rsid w:val="008E674D"/>
    <w:rsid w:val="00953F85"/>
    <w:rsid w:val="009F75C5"/>
    <w:rsid w:val="00A572F9"/>
    <w:rsid w:val="00A82DD0"/>
    <w:rsid w:val="00AA0BBC"/>
    <w:rsid w:val="00B46A54"/>
    <w:rsid w:val="00B573CB"/>
    <w:rsid w:val="00B85527"/>
    <w:rsid w:val="00BB369F"/>
    <w:rsid w:val="00BE1CE4"/>
    <w:rsid w:val="00C831B2"/>
    <w:rsid w:val="00C94325"/>
    <w:rsid w:val="00D0650C"/>
    <w:rsid w:val="00D540F6"/>
    <w:rsid w:val="00D603EF"/>
    <w:rsid w:val="00D81D92"/>
    <w:rsid w:val="00E76C51"/>
    <w:rsid w:val="00E80A2D"/>
    <w:rsid w:val="00EF49A4"/>
    <w:rsid w:val="00F45975"/>
    <w:rsid w:val="00FA0C11"/>
    <w:rsid w:val="11EC1939"/>
    <w:rsid w:val="2B3C1DDD"/>
    <w:rsid w:val="321D4C6C"/>
    <w:rsid w:val="33C574A4"/>
    <w:rsid w:val="499A2DFD"/>
    <w:rsid w:val="5A113609"/>
    <w:rsid w:val="67780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批注框文本 Char"/>
    <w:link w:val="3"/>
    <w:semiHidden/>
    <w:uiPriority w:val="99"/>
    <w:rPr>
      <w:sz w:val="18"/>
      <w:szCs w:val="18"/>
    </w:rPr>
  </w:style>
  <w:style w:type="character" w:customStyle="1" w:styleId="11">
    <w:name w:val="页眉 Char"/>
    <w:link w:val="5"/>
    <w:uiPriority w:val="0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emf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2308</Words>
  <Characters>2821</Characters>
  <Lines>27</Lines>
  <Paragraphs>7</Paragraphs>
  <TotalTime>0</TotalTime>
  <ScaleCrop>false</ScaleCrop>
  <LinksUpToDate>false</LinksUpToDate>
  <CharactersWithSpaces>2956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2022-11-16T05:24:24Z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A505515B694E4E36A12E27DD6C48638E</vt:lpwstr>
  </property>
</Properties>
</file>