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模块过关(四)</w:t>
      </w:r>
    </w:p>
    <w:p>
      <w:pPr>
        <w:pStyle w:val="2"/>
        <w:jc w:val="center"/>
        <w:rPr>
          <w:rFonts w:ascii="隶书" w:hAnsi="Times New Roman" w:eastAsia="隶书" w:cs="Times New Roman"/>
          <w:sz w:val="32"/>
          <w:szCs w:val="32"/>
        </w:rPr>
      </w:pPr>
      <w:r>
        <w:rPr>
          <w:rFonts w:hint="eastAsia" w:ascii="隶书" w:hAnsi="Times New Roman" w:eastAsia="隶书" w:cs="Times New Roman"/>
          <w:sz w:val="32"/>
          <w:szCs w:val="32"/>
        </w:rPr>
        <w:t>常考、易错题综合能力冲刺检测卷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一、填一填。(每题2分，共22分)</w:t>
      </w: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1．“神舟十一号”宇宙飞船在太空中平均每小时飞行约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二千八百万</w:t>
      </w:r>
      <w:r>
        <w:rPr>
          <w:rFonts w:ascii="Times New Roman" w:hAnsi="Times New Roman" w:cs="Times New Roman" w:eastAsiaTheme="minorEastAsia"/>
          <w:sz w:val="28"/>
          <w:szCs w:val="28"/>
        </w:rPr>
        <w:t>米。这个数写作(　　　　　　)，把它改写成用“万”作单位的数是(　　　　　　)。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2．40654007880这个数是由(　　　)个亿、(　　　)个万和(　　　)个一组成的。</w:t>
      </w:r>
    </w:p>
    <w:p>
      <w:pPr>
        <w:pStyle w:val="2"/>
        <w:ind w:left="283" w:hanging="282" w:hanging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3．一块长方形的玉米地，长4千米，宽3千米，它的面积是(　　　　)公顷。</w:t>
      </w:r>
    </w:p>
    <w:p>
      <w:pPr>
        <w:pStyle w:val="2"/>
        <w:ind w:left="283" w:hanging="282" w:hanging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4．要使□65÷58的商是两位数，□里最小能填(　　)；要使3□4÷36的商是一位数，□里最大能填(　　)。</w:t>
      </w:r>
    </w:p>
    <w:p>
      <w:pPr>
        <w:pStyle w:val="2"/>
        <w:ind w:left="284" w:leftChars="1" w:hanging="282" w:hanging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590550</wp:posOffset>
            </wp:positionV>
            <wp:extent cx="1347470" cy="628650"/>
            <wp:effectExtent l="0" t="0" r="5080" b="0"/>
            <wp:wrapNone/>
            <wp:docPr id="14" name="图片 14" descr="C:\Users\user\Documents\2018.8.2数学课件\四年级好卷\四年级好卷\文件\H2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user\Documents\2018.8.2数学课件\四年级好卷\四年级好卷\文件\H25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5．商店开展促销活动。10元钱可以买3双袜子，150元钱可以买(　　)双袜子。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382270</wp:posOffset>
            </wp:positionV>
            <wp:extent cx="381000" cy="393700"/>
            <wp:effectExtent l="0" t="0" r="0" b="635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6．右图中，一共有(　　)个平行四边形。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-1270</wp:posOffset>
            </wp:positionV>
            <wp:extent cx="381000" cy="39370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7．199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ascii="Times New Roman" w:hAnsi="Times New Roman" w:cs="Times New Roman" w:eastAsiaTheme="minorEastAsia"/>
          <w:sz w:val="28"/>
          <w:szCs w:val="28"/>
        </w:rPr>
        <w:t>328≈200万，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>里可填的最小数字是(　　)。</w:t>
      </w: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8．在60÷12＝5中，如果除数除以2，要使商不变，那么被除数应该变为(　　)。</w:t>
      </w:r>
    </w:p>
    <w:p>
      <w:pPr>
        <w:pStyle w:val="2"/>
        <w:ind w:left="424" w:leftChars="1" w:hanging="422" w:hanging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77470</wp:posOffset>
            </wp:positionV>
            <wp:extent cx="1123950" cy="1035685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9．爸爸、妈妈和乐乐每人一个鸡蛋。一口锅每次最多只能煎两个鸡蛋，每面煎两分钟，两面都要煎，最少要(　　)分钟全家人都能吃上煎蛋。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-7620</wp:posOffset>
            </wp:positionV>
            <wp:extent cx="381000" cy="393700"/>
            <wp:effectExtent l="0" t="0" r="0" b="635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-20320</wp:posOffset>
            </wp:positionV>
            <wp:extent cx="381000" cy="393700"/>
            <wp:effectExtent l="0" t="0" r="0" b="635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t xml:space="preserve"> </w: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-2226310</wp:posOffset>
            </wp:positionV>
            <wp:extent cx="381000" cy="393700"/>
            <wp:effectExtent l="0" t="0" r="0" b="635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÷24＝21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……     </w:t>
      </w:r>
      <w:r>
        <w:rPr>
          <w:rFonts w:ascii="Times New Roman" w:hAnsi="Times New Roman" w:cs="Times New Roman" w:eastAsiaTheme="minorEastAsia"/>
          <w:sz w:val="28"/>
          <w:szCs w:val="28"/>
        </w:rPr>
        <w:t>，余数最大是(　　)，这时被除数是(　　)。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11．一个数四舍五入后是29万，这个数最大是(　　　)，最小是(　　)。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二、辨一辨。(对的画“√”，错的画“×”)(每题1分，共5分)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1．在同一平面内，没有两条直线既不相交也不平行。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2．两个锐角不可能拼成平角。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3．最大的五位数比最大的六位数少1。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4．两个底相等的平行四边形拼在一起还是平行四边形。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＝35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10，如果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和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同时扩大到原来的10倍，那么商是35，余数是10。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三、选一选。(把正确答案的序号填在括号里)(每题2分，共10分)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1．下面四个数中，读数时只读出一个0的是(　　)。</w:t>
      </w:r>
    </w:p>
    <w:p>
      <w:pPr>
        <w:pStyle w:val="2"/>
        <w:ind w:left="840" w:hanging="42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383540</wp:posOffset>
            </wp:positionV>
            <wp:extent cx="381000" cy="393700"/>
            <wp:effectExtent l="0" t="0" r="0" b="635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A．49000700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B．4970000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C．40900705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D．40900700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12700</wp:posOffset>
            </wp:positionV>
            <wp:extent cx="381000" cy="393700"/>
            <wp:effectExtent l="0" t="0" r="0" b="635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2．60×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＜492，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里最大能填(　　)。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B．7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D．9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3．进率不是100的两个面积单位是(　　)。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A．平方米和平方分米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B．平方分米和平方厘米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C．平方米和公顷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D．公顷和平方千米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4．一个乘法算式中，两个因数都乘5，积(　　)。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A．也乘5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B．乘10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C．乘25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D．不变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409700" cy="44450"/>
            <wp:effectExtent l="0" t="0" r="0" b="0"/>
            <wp:docPr id="10" name="图片 10" descr="C:\Users\user\Documents\2018.8.2数学课件\四年级好卷\四年级好卷\文件\H2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user\Documents\2018.8.2数学课件\四年级好卷\四年级好卷\文件\H25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左图中共有(　　)条线段。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B．9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C．10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四、计算挑战。(共26分)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1．直接写出得数。(每题1分，共8分)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170×20＝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840÷40＝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45×200＝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403×89≈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5600÷700＝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200×15＝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990÷330＝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924÷88≈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2．列竖式计算，带■的题要验算。(每题3分，共12分)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320×26＝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64×408＝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392÷46＝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■7300÷800＝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3．简算下面各题。(每题3分，共6分)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280÷35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7200÷25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五、按要求解决。(每题5分，共10分)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1．过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点画射线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BC</w:t>
      </w:r>
      <w:r>
        <w:rPr>
          <w:rFonts w:ascii="Times New Roman" w:hAnsi="Times New Roman" w:cs="Times New Roman" w:eastAsiaTheme="minorEastAsia"/>
          <w:sz w:val="28"/>
          <w:szCs w:val="28"/>
        </w:rPr>
        <w:t>的垂线。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43050" cy="914400"/>
            <wp:effectExtent l="0" t="0" r="0" b="0"/>
            <wp:docPr id="7" name="图片 7" descr="C:\Users\user\Documents\2018.8.2数学课件\四年级好卷\四年级好卷\文件\Q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ocuments\2018.8.2数学课件\四年级好卷\四年级好卷\文件\Q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2．如图，已知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1＝75°，求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2，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3和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4的度数。</w:t>
      </w:r>
    </w:p>
    <w:p>
      <w:pPr>
        <w:pStyle w:val="2"/>
        <w:ind w:firstLine="6235" w:firstLineChars="2227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958850" cy="728980"/>
            <wp:effectExtent l="0" t="0" r="0" b="0"/>
            <wp:docPr id="6" name="图片 6" descr="C:\Users\user\Documents\2018.8.2数学课件\四年级好卷\四年级好卷\文件\H2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ocuments\2018.8.2数学课件\四年级好卷\四年级好卷\文件\H25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72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六、解决问题。(1～3题每题5分，4、5题每题6分，共27分)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1．4只草蛉(</w:t>
      </w:r>
      <w:r>
        <w:rPr>
          <w:rFonts w:cs="Times New Roman" w:asciiTheme="minorEastAsia" w:hAnsiTheme="minorEastAsia" w:eastAsiaTheme="minorEastAsia"/>
          <w:sz w:val="28"/>
          <w:szCs w:val="28"/>
        </w:rPr>
        <w:t>líng</w:t>
      </w:r>
      <w:r>
        <w:rPr>
          <w:rFonts w:ascii="Times New Roman" w:hAnsi="Times New Roman" w:cs="Times New Roman" w:eastAsiaTheme="minorEastAsia"/>
          <w:sz w:val="28"/>
          <w:szCs w:val="28"/>
        </w:rPr>
        <w:t>)可以吃掉600只蚜虫。照这样计算，12只草蛉可以吃掉多少只蚜虫？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2．明明每分钟走45米，他从家到学校用的时间比从学校到大剧院用的时间少26分钟。学校到大剧院有多少米？</w:t>
      </w:r>
    </w:p>
    <w:p>
      <w:pPr>
        <w:pStyle w:val="2"/>
        <w:ind w:firstLine="5384" w:firstLineChars="192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866900" cy="946150"/>
            <wp:effectExtent l="0" t="0" r="0" b="6350"/>
            <wp:docPr id="4" name="图片 4" descr="C:\Users\user\Documents\2018.8.2数学课件\四年级好卷\四年级好卷\文件\H2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user\Documents\2018.8.2数学课件\四年级好卷\四年级好卷\文件\H26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3．一个梯形梨园的面积是9公顷，如果每棵梨树占地6平方米，每棵梨树能收梨28千克。这个梨园能收梨多少千克？合多少吨？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4．两位老师给三位同学进行口语测试，每位同学要认读词语、朗读短文，每项测试都要2分钟。他们最短多长时间能做完这次口语测试？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284" w:leftChars="1" w:hanging="282" w:hanging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5．商店花了11200元从工厂购进80台复读机。卖出70台复读机后，开始降价销售。如果这批复读机全部售出，你认为是赚钱还是赔本？写出你的理由。</w:t>
      </w:r>
    </w:p>
    <w:p>
      <w:pPr>
        <w:pStyle w:val="2"/>
        <w:ind w:firstLine="4252" w:firstLineChars="202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593975" cy="10477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4563" cy="10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ind w:firstLine="324" w:firstLineChars="101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一、1．28000000　2800万　2．406　5400　7880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3．1200　4．6　5　5．45　6．9　7．5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8．30　9．6　10．23　527　11．294999　285000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二、1．√　2．√　3．×　4．×　5．×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三、1．A　2．C　3．C　4．C　5．C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四、1．3400　21　9000　36000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8  3000  3  10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2．8320　26112　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24　9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100(验算略)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</w:p>
    <w:p>
      <w:pPr>
        <w:pStyle w:val="2"/>
        <w:ind w:firstLine="850" w:firstLineChars="405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423285" cy="965200"/>
            <wp:effectExtent l="0" t="0" r="571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3899" cy="9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五、1．</w:t>
      </w:r>
    </w:p>
    <w:p>
      <w:pPr>
        <w:pStyle w:val="2"/>
        <w:ind w:firstLine="1134" w:firstLineChars="405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181100" cy="787400"/>
            <wp:effectExtent l="0" t="0" r="0" b="0"/>
            <wp:docPr id="33" name="图片 33" descr="C:\Users\user\Documents\2018.8.2数学课件\四年级好卷\四年级好卷\文件\H2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user\Documents\2018.8.2数学课件\四年级好卷\四年级好卷\文件\H297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2＝180°－75°＝105°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3＝180°－105°＝75°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4＝180°－75°＝105°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六、1．600×(12÷4)＝1800(只)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答：12只草蛉可以吃掉1800只蚜虫。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运用此方法计算简便些。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2．630÷45＝14(分钟)　14＋26＝40(分钟)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40×45＝1800(米)　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答：学校到大剧院有1800米。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3．9公顷＝90000平方米　90000÷6＝15000(棵)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15000×28＝420000(千克)＝420(吨)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答：这个梨园能收梨420000千克，合420吨。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4．2×3＝6(分钟)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答：他们最短6分钟能做完这次口语测试。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两位老师同时进行，每次要2分钟，进行3次即可。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5．70×160＋(80－70)×140＝12600(元)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12600＞11200　赚钱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或　70×160＝11200(元)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因为卖出70台已经把成本卖回来了，那么剩下的复读机卖完后就是净赚的钱，所以赚钱。</w:t>
      </w:r>
    </w:p>
    <w:p>
      <w:pPr>
        <w:pStyle w:val="2"/>
        <w:tabs>
          <w:tab w:val="left" w:pos="2872"/>
          <w:tab w:val="left" w:pos="5744"/>
        </w:tabs>
        <w:ind w:left="993"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535A1"/>
    <w:rsid w:val="000649E0"/>
    <w:rsid w:val="00070AE1"/>
    <w:rsid w:val="0007564F"/>
    <w:rsid w:val="000B413E"/>
    <w:rsid w:val="000D5BB1"/>
    <w:rsid w:val="00100D31"/>
    <w:rsid w:val="0011107A"/>
    <w:rsid w:val="00112AE1"/>
    <w:rsid w:val="00125EF4"/>
    <w:rsid w:val="0016591F"/>
    <w:rsid w:val="00177FBD"/>
    <w:rsid w:val="0018761F"/>
    <w:rsid w:val="001D5AE3"/>
    <w:rsid w:val="001E2D1A"/>
    <w:rsid w:val="00207E08"/>
    <w:rsid w:val="00266102"/>
    <w:rsid w:val="0028457A"/>
    <w:rsid w:val="00295AB7"/>
    <w:rsid w:val="002B148B"/>
    <w:rsid w:val="002C208B"/>
    <w:rsid w:val="002D6BB1"/>
    <w:rsid w:val="00326F8A"/>
    <w:rsid w:val="0034184F"/>
    <w:rsid w:val="0034207B"/>
    <w:rsid w:val="0039797E"/>
    <w:rsid w:val="003A2988"/>
    <w:rsid w:val="004111C9"/>
    <w:rsid w:val="0044010A"/>
    <w:rsid w:val="00487F0F"/>
    <w:rsid w:val="00493CA8"/>
    <w:rsid w:val="004A719A"/>
    <w:rsid w:val="004B04E1"/>
    <w:rsid w:val="004D2896"/>
    <w:rsid w:val="00511394"/>
    <w:rsid w:val="0053293F"/>
    <w:rsid w:val="00545E3F"/>
    <w:rsid w:val="00551B00"/>
    <w:rsid w:val="0056727D"/>
    <w:rsid w:val="005B6C4E"/>
    <w:rsid w:val="005D2138"/>
    <w:rsid w:val="006474A6"/>
    <w:rsid w:val="006A5EE2"/>
    <w:rsid w:val="006D462B"/>
    <w:rsid w:val="007227C4"/>
    <w:rsid w:val="00723275"/>
    <w:rsid w:val="00725405"/>
    <w:rsid w:val="00754539"/>
    <w:rsid w:val="00762E33"/>
    <w:rsid w:val="00763070"/>
    <w:rsid w:val="00772B5D"/>
    <w:rsid w:val="00784785"/>
    <w:rsid w:val="0079236A"/>
    <w:rsid w:val="007B462C"/>
    <w:rsid w:val="007E5455"/>
    <w:rsid w:val="00802B04"/>
    <w:rsid w:val="008852E8"/>
    <w:rsid w:val="008C7400"/>
    <w:rsid w:val="009221F4"/>
    <w:rsid w:val="00950598"/>
    <w:rsid w:val="009514C0"/>
    <w:rsid w:val="00974C0D"/>
    <w:rsid w:val="009926C9"/>
    <w:rsid w:val="009B0B47"/>
    <w:rsid w:val="009B2483"/>
    <w:rsid w:val="009F3126"/>
    <w:rsid w:val="00A1363A"/>
    <w:rsid w:val="00A224CD"/>
    <w:rsid w:val="00A5108C"/>
    <w:rsid w:val="00A84DFD"/>
    <w:rsid w:val="00A85BAC"/>
    <w:rsid w:val="00B03011"/>
    <w:rsid w:val="00B134F4"/>
    <w:rsid w:val="00B64709"/>
    <w:rsid w:val="00B9755E"/>
    <w:rsid w:val="00BA044F"/>
    <w:rsid w:val="00BA2BA3"/>
    <w:rsid w:val="00BA345D"/>
    <w:rsid w:val="00BC3D5E"/>
    <w:rsid w:val="00BD7B9A"/>
    <w:rsid w:val="00BF49E3"/>
    <w:rsid w:val="00C009B7"/>
    <w:rsid w:val="00C30A77"/>
    <w:rsid w:val="00C47852"/>
    <w:rsid w:val="00C5097D"/>
    <w:rsid w:val="00C54FAA"/>
    <w:rsid w:val="00C73E93"/>
    <w:rsid w:val="00C76BFB"/>
    <w:rsid w:val="00CA040A"/>
    <w:rsid w:val="00CA7828"/>
    <w:rsid w:val="00CB6E5E"/>
    <w:rsid w:val="00CF3BA0"/>
    <w:rsid w:val="00D24319"/>
    <w:rsid w:val="00D53042"/>
    <w:rsid w:val="00D62C40"/>
    <w:rsid w:val="00D91F0F"/>
    <w:rsid w:val="00DA47E0"/>
    <w:rsid w:val="00DA74F6"/>
    <w:rsid w:val="00DB5455"/>
    <w:rsid w:val="00DD5695"/>
    <w:rsid w:val="00DE74F7"/>
    <w:rsid w:val="00DF6618"/>
    <w:rsid w:val="00E21CFC"/>
    <w:rsid w:val="00E97C39"/>
    <w:rsid w:val="00ED6095"/>
    <w:rsid w:val="00EE28A1"/>
    <w:rsid w:val="00F25F76"/>
    <w:rsid w:val="00F93386"/>
    <w:rsid w:val="44E473E8"/>
    <w:rsid w:val="5F1952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7152-5D7A-4397-988E-A6A43D840C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1594</Words>
  <Characters>1996</Characters>
  <Lines>16</Lines>
  <Paragraphs>4</Paragraphs>
  <TotalTime>0</TotalTime>
  <ScaleCrop>false</ScaleCrop>
  <LinksUpToDate>false</LinksUpToDate>
  <CharactersWithSpaces>2248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2022-11-22T01:12:23Z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9DFDE2BCB8174910ABC51030F4F3FBF2</vt:lpwstr>
  </property>
</Properties>
</file>