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模块过关卷（四）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一、填一填。(4题4分，5题3分，其余每题2分，共21分)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1．某月，北京地铁所有线路的日均客流量为</w:t>
      </w:r>
      <w:r>
        <w:rPr>
          <w:sz w:val="28"/>
          <w:szCs w:val="28"/>
          <w:u w:val="single"/>
        </w:rPr>
        <w:t>7835500</w:t>
      </w:r>
      <w:r>
        <w:rPr>
          <w:sz w:val="28"/>
          <w:szCs w:val="28"/>
        </w:rPr>
        <w:t>人次，把横线上的数改写成以“万”作单位的数是(　　　)万，保留整数约是(　　　)万。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2．由3个十、6个十分之一、9个千分之一组成的数是(　　　)，读作(　　　　　　　　)。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3．如果</w:t>
      </w:r>
      <w:r>
        <w:rPr>
          <w:rFonts w:hint="eastAsia" w:ascii="楷体_GB2312" w:eastAsia="楷体_GB2312"/>
          <w:sz w:val="28"/>
          <w:szCs w:val="28"/>
        </w:rPr>
        <w:t>●</w:t>
      </w:r>
      <w:r>
        <w:rPr>
          <w:sz w:val="28"/>
          <w:szCs w:val="28"/>
        </w:rPr>
        <w:t>＋</w:t>
      </w:r>
      <w:r>
        <w:rPr>
          <w:rFonts w:hint="eastAsia" w:ascii="楷体_GB2312" w:eastAsia="楷体_GB2312"/>
          <w:sz w:val="28"/>
          <w:szCs w:val="28"/>
        </w:rPr>
        <w:t>▲</w:t>
      </w:r>
      <w:r>
        <w:rPr>
          <w:sz w:val="28"/>
          <w:szCs w:val="28"/>
        </w:rPr>
        <w:t>＝8，那么125×</w:t>
      </w:r>
      <w:r>
        <w:rPr>
          <w:rFonts w:hint="eastAsia" w:ascii="楷体_GB2312" w:eastAsia="楷体_GB2312"/>
          <w:sz w:val="28"/>
          <w:szCs w:val="28"/>
        </w:rPr>
        <w:t>●</w:t>
      </w:r>
      <w:r>
        <w:rPr>
          <w:sz w:val="28"/>
          <w:szCs w:val="28"/>
        </w:rPr>
        <w:t>＋125×</w:t>
      </w:r>
      <w:r>
        <w:rPr>
          <w:rFonts w:hint="eastAsia" w:ascii="楷体_GB2312" w:eastAsia="楷体_GB2312"/>
          <w:sz w:val="28"/>
          <w:szCs w:val="28"/>
        </w:rPr>
        <w:t>▲</w:t>
      </w:r>
      <w:r>
        <w:rPr>
          <w:sz w:val="28"/>
          <w:szCs w:val="28"/>
        </w:rPr>
        <w:t>＝(　　　)。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4．在(　　)里填上合适的数。</w:t>
      </w:r>
    </w:p>
    <w:p>
      <w:pPr>
        <w:tabs>
          <w:tab w:val="left" w:pos="396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80分米＝(　　　)米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0.85平方米＝(　　　)平方分米</w:t>
      </w:r>
    </w:p>
    <w:p>
      <w:pPr>
        <w:tabs>
          <w:tab w:val="left" w:pos="396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6千米40米＝(　　　)米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8吨40千克＝(　　　)吨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180975</wp:posOffset>
            </wp:positionV>
            <wp:extent cx="1047750" cy="609600"/>
            <wp:effectExtent l="0" t="0" r="0" b="0"/>
            <wp:wrapSquare wrapText="bothSides"/>
            <wp:docPr id="18" name="图片 18" descr="C:\Documents and Settings\Administrator\桌面\4R 10.18\4R 10.18\4R好卷\4R好卷\RD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4R 10.18\4R 10.18\4R好卷\4R好卷\RD5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5．把一张直角三角形纸片(如右图)沿着斜边上的高剪开，得到大、小两个三角形。大三角形三个内角的度数分别是(　　)°、(　　)°和(　　)°。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6．把20×6＝120，120－75＝45，180÷45＝4这三个算式写成一个综合算式，应该是(　　　　　　　　)。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7．新学期开学，学校门口停有自行车和三轮车共12辆，共有28个轮子，自行车有(　　)辆，三轮车有(　　)辆。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8．一些三位小数四舍五入后均是3.00，这些小数的范围是(　　　)～(　　　)。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9．下表是佳佳三次踢毽子的成绩统计。</w:t>
      </w:r>
    </w:p>
    <w:tbl>
      <w:tblPr>
        <w:tblStyle w:val="7"/>
        <w:tblW w:w="7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95"/>
        <w:gridCol w:w="1495"/>
        <w:gridCol w:w="149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次数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第一次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第二次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第三次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成绩(个)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>
      <w:pPr>
        <w:tabs>
          <w:tab w:val="left" w:pos="552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佳佳踢了第四次后，计算出四次的平均成绩是41个，她第四次踢了(　　)个。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1．在锐角三角形中，任意两个角之和一定小于直角。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2．有两条对称轴的图形只有长方形。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3．将3.20的小数点去掉，它就扩大到原来的10倍。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4．125×16＝125×8×2，应用了乘法分配律。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5．“慈善一日捐”活动中，四年级同学平均每人捐款3.5元，说明红红一定捐了3.5元。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1．0.32里面有32个(　　)。</w:t>
      </w:r>
    </w:p>
    <w:p>
      <w:pPr>
        <w:tabs>
          <w:tab w:val="left" w:pos="3402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A．0.1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B．0.01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C．0.001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2．下面是一张跳远比赛成绩单。小李获得了第2名，下面(　　)可能是他的成绩。</w:t>
      </w:r>
    </w:p>
    <w:tbl>
      <w:tblPr>
        <w:tblStyle w:val="7"/>
        <w:tblW w:w="6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5"/>
        <w:gridCol w:w="1325"/>
        <w:gridCol w:w="132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小明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小红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小李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成绩/米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2.93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5529"/>
              </w:tabs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</w:t>
            </w:r>
          </w:p>
        </w:tc>
      </w:tr>
    </w:tbl>
    <w:p>
      <w:pPr>
        <w:tabs>
          <w:tab w:val="left" w:pos="3402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A.3.25米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B．3.15米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C．3.05米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319" w:hanging="319" w:hangingChars="152"/>
        <w:jc w:val="left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66675</wp:posOffset>
            </wp:positionV>
            <wp:extent cx="1142365" cy="5994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3．右图中，涂色部分占整个图形的(　　)。</w:t>
      </w:r>
    </w:p>
    <w:p>
      <w:pPr>
        <w:tabs>
          <w:tab w:val="left" w:pos="3402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\f(4,8)</w:instrText>
      </w:r>
      <w:r>
        <w:rPr>
          <w:sz w:val="28"/>
          <w:szCs w:val="28"/>
        </w:rPr>
        <w:fldChar w:fldCharType="end"/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4．三角形最小的一个内角是46°，这个三角形是(　　)三角形。</w:t>
      </w:r>
    </w:p>
    <w:p>
      <w:pPr>
        <w:tabs>
          <w:tab w:val="left" w:pos="3402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A．锐角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B．直角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C．钝角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130810</wp:posOffset>
            </wp:positionV>
            <wp:extent cx="638175" cy="609600"/>
            <wp:effectExtent l="0" t="0" r="9525" b="0"/>
            <wp:wrapSquare wrapText="bothSides"/>
            <wp:docPr id="16" name="图片 16" descr="C:\Documents and Settings\Administrator\桌面\4R 10.18\4R 10.18\4R好卷\4R好卷\RD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4R 10.18\4R 10.18\4R好卷\4R好卷\RD5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5．右图是由一个等边三角形和一个任意三角形拼成的图形(三角形的边长均为整厘米数)，拼成图形的周长最短是(　　)厘米。</w:t>
      </w:r>
    </w:p>
    <w:p>
      <w:pPr>
        <w:tabs>
          <w:tab w:val="left" w:pos="3402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A．21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B．22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C．29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1．直接写出得数。(每题1分，共8分)</w:t>
      </w:r>
    </w:p>
    <w:p>
      <w:pPr>
        <w:tabs>
          <w:tab w:val="left" w:pos="2127"/>
          <w:tab w:val="left" w:pos="4253"/>
          <w:tab w:val="left" w:pos="552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69×0＝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20＋7.4＝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600÷4÷25＝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240×5÷240÷5＝</w:t>
      </w:r>
    </w:p>
    <w:p>
      <w:pPr>
        <w:tabs>
          <w:tab w:val="left" w:pos="2127"/>
          <w:tab w:val="left" w:pos="4253"/>
          <w:tab w:val="left" w:pos="552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3＋0.07＝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2×8×50＝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99×9＋9＝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4.3×6＋4.3×4＝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2．计算下面各题，怎样简便就怎样算。(每题3分，共18分)</w:t>
      </w:r>
    </w:p>
    <w:p>
      <w:pPr>
        <w:tabs>
          <w:tab w:val="left" w:pos="3402"/>
          <w:tab w:val="left" w:pos="6663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51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27－8.66＋1.34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106×9＋91×8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1500÷25×4</w:t>
      </w:r>
    </w:p>
    <w:p>
      <w:pPr>
        <w:tabs>
          <w:tab w:val="left" w:pos="3402"/>
          <w:tab w:val="left" w:pos="666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3402"/>
          <w:tab w:val="left" w:pos="666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3402"/>
          <w:tab w:val="left" w:pos="6663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3402"/>
          <w:tab w:val="left" w:pos="6663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20－7.2－2.8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75×99＋75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25×32×125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五、动手操作，智慧大脑。(4分)</w:t>
      </w:r>
    </w:p>
    <w:p>
      <w:pPr>
        <w:tabs>
          <w:tab w:val="left" w:pos="5529"/>
        </w:tabs>
        <w:spacing w:line="360" w:lineRule="auto"/>
        <w:ind w:left="567" w:leftChars="270"/>
        <w:jc w:val="left"/>
        <w:rPr>
          <w:sz w:val="28"/>
          <w:szCs w:val="28"/>
        </w:rPr>
      </w:pPr>
      <w:r>
        <w:rPr>
          <w:sz w:val="28"/>
          <w:szCs w:val="28"/>
        </w:rPr>
        <w:t>以直线</w:t>
      </w:r>
      <w:r>
        <w:rPr>
          <w:i/>
          <w:sz w:val="28"/>
          <w:szCs w:val="28"/>
        </w:rPr>
        <w:t>l</w:t>
      </w:r>
      <w:r>
        <w:rPr>
          <w:sz w:val="28"/>
          <w:szCs w:val="28"/>
        </w:rPr>
        <w:t>为对称轴，画出轴对称图形的另一半，再画出整个图形向右平移5格后的图形。</w:t>
      </w:r>
    </w:p>
    <w:p>
      <w:pPr>
        <w:tabs>
          <w:tab w:val="left" w:pos="5529"/>
        </w:tabs>
        <w:spacing w:line="360" w:lineRule="auto"/>
        <w:ind w:left="424" w:leftChars="202" w:firstLine="1839" w:firstLineChars="657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62225" cy="1190625"/>
            <wp:effectExtent l="0" t="0" r="9525" b="9525"/>
            <wp:docPr id="12" name="图片 12" descr="C:\Documents and Settings\Administrator\桌面\4R 10.18\4R 10.18\4R好卷\4R好卷\RD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4R 10.18\4R 10.18\4R好卷\4R好卷\RD5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六、走进生活，解决问题。(1题5分，其余每题6分，共29分)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</w:t>
      </w:r>
    </w:p>
    <w:p>
      <w:pPr>
        <w:tabs>
          <w:tab w:val="left" w:pos="5529"/>
        </w:tabs>
        <w:spacing w:line="360" w:lineRule="auto"/>
        <w:ind w:left="424" w:leftChars="202" w:firstLine="529" w:firstLineChars="252"/>
        <w:jc w:val="left"/>
        <w:rPr>
          <w:sz w:val="28"/>
          <w:szCs w:val="28"/>
        </w:rPr>
      </w:pPr>
      <w:r>
        <w:drawing>
          <wp:inline distT="0" distB="0" distL="0" distR="0">
            <wp:extent cx="3912235" cy="842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28" cy="8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2．(1)聪聪只有9元，他能买哪两样物品？</w:t>
      </w:r>
    </w:p>
    <w:p>
      <w:pPr>
        <w:tabs>
          <w:tab w:val="left" w:pos="5529"/>
        </w:tabs>
        <w:spacing w:line="360" w:lineRule="auto"/>
        <w:ind w:left="424" w:leftChars="202" w:firstLine="3719" w:firstLineChars="1771"/>
        <w:jc w:val="left"/>
        <w:rPr>
          <w:sz w:val="28"/>
          <w:szCs w:val="28"/>
        </w:rPr>
      </w:pPr>
      <w:r>
        <w:drawing>
          <wp:inline distT="0" distB="0" distL="0" distR="0">
            <wp:extent cx="2477135" cy="9417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579" cy="9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(2)明明付给售货员10元，他可能买了哪两样物品？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3．一次数学竞赛，共有10题，每答对一题得10分，不答或答错一题倒扣5分，小亮共得70分，他答对了几题？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4．自开展新教育实验以来，四年级的学生掀起了读书热潮。小亮看一本315页的书，前3天看了135页。照这样计算，余下的还要几天才能看完？</w:t>
      </w: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5529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5．镜湖新区某楼盘开工，建筑队运来水泥100 t，第一次使用后剩下51.6 t，第二次使用后剩下16.9 t，哪一次用得多，多多少吨？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一、1．783.55　784　2．30.609　三十点六零九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3．1000　4．8　85　6040　8.04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5．30　60　90　6．180÷(20×6－75)＝4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7．8　4　8.2.995　3.004　9.56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2．×　3．×　4．×　5．×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三、1．B　2．B　3．A　4．A　5．B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四、1．0　27.4　6　1　0.37　800　900　43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51.27－8.66＋1.34　　　106×9＋91×8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＝42.61＋1.34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＝954＋728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＝43.95 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＝1682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1500÷25×4　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20－7.2－2.8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＝60×4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＝20－(7.2＋2.8)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＝240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＝10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75×99＋75  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25×32×125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＝75×(99＋1)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＝25×4×(8×125)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＝7500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＝100×1000</w:t>
      </w:r>
    </w:p>
    <w:p>
      <w:pPr>
        <w:spacing w:line="360" w:lineRule="auto"/>
        <w:ind w:firstLine="3080" w:firstLineChars="1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＝100000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55545" cy="1146810"/>
            <wp:effectExtent l="0" t="0" r="1905" b="0"/>
            <wp:docPr id="19" name="图片 19" descr="C:\Documents and Settings\Administrator\桌面\4R 10.18\4R 10.18\4R好卷\4R好卷\RDA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4R 10.18\4R 10.18\4R好卷\4R好卷\RDA5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065" cy="114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六、1．28×(55＋45)＝2800(元)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答：一共需要服装费2800元。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2．(1)6.49＋2.5＝8.99(元)　8.99＜9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答：他能买故事书和笔记本。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(2)6.49＋2.5＝8.99(元)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5＋7.48＝9.98(元)</w:t>
      </w:r>
    </w:p>
    <w:p>
      <w:pPr>
        <w:spacing w:line="360" w:lineRule="auto"/>
        <w:ind w:firstLine="1092" w:firstLineChars="455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答：他可能买了故事书和笔记本，也可能买了笔记本和画册。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3．(10×10－70)÷(10＋5)＝2(题)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10－2＝8(题)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答：他答对了8题。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4．135÷3＝45(页)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(315－135)÷45＝4(天)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答：余下的还要4天才能看完。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5．100－51.6＝48.4(t)　51.6－16.9＝34.7(t)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4－34.7＝13.7(t)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答：第一次用得多，多13.7 t。</w:t>
      </w:r>
    </w:p>
    <w:p>
      <w:pPr>
        <w:spacing w:line="360" w:lineRule="auto"/>
        <w:ind w:left="708" w:firstLine="565" w:firstLineChars="202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24172C"/>
    <w:rsid w:val="002501A2"/>
    <w:rsid w:val="0026137E"/>
    <w:rsid w:val="0027228F"/>
    <w:rsid w:val="00292AEF"/>
    <w:rsid w:val="00295AB7"/>
    <w:rsid w:val="002C0159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0289C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4BE1"/>
    <w:rsid w:val="006474A6"/>
    <w:rsid w:val="0066005E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84989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BE4D04"/>
    <w:rsid w:val="00C5097D"/>
    <w:rsid w:val="00C54FAA"/>
    <w:rsid w:val="00C5749C"/>
    <w:rsid w:val="00C7485A"/>
    <w:rsid w:val="00CA040A"/>
    <w:rsid w:val="00CA620B"/>
    <w:rsid w:val="00CB6A63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22008"/>
    <w:rsid w:val="00E45F3C"/>
    <w:rsid w:val="00EB284A"/>
    <w:rsid w:val="00EE28A1"/>
    <w:rsid w:val="00F04DD0"/>
    <w:rsid w:val="00F1148E"/>
    <w:rsid w:val="00F8607E"/>
    <w:rsid w:val="00F93386"/>
    <w:rsid w:val="00FE0202"/>
    <w:rsid w:val="6F220478"/>
    <w:rsid w:val="77FE6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C3D0-42B9-4749-A871-C26BAE1C4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1559</Words>
  <Characters>2073</Characters>
  <Lines>17</Lines>
  <Paragraphs>5</Paragraphs>
  <TotalTime>0</TotalTime>
  <ScaleCrop>false</ScaleCrop>
  <LinksUpToDate>false</LinksUpToDate>
  <CharactersWithSpaces>2327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2022-11-22T03:06:51Z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6ADBAC29119140DD886F746F461BD2F0</vt:lpwstr>
  </property>
</Properties>
</file>