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 xml:space="preserve">期末总复习  </w:t>
      </w:r>
    </w:p>
    <w:p>
      <w:pPr>
        <w:spacing w:after="312" w:afterLines="100"/>
        <w:jc w:val="center"/>
        <w:rPr>
          <w:rFonts w:eastAsia="隶书"/>
          <w:b/>
          <w:sz w:val="32"/>
          <w:szCs w:val="32"/>
        </w:rPr>
      </w:pPr>
      <w:r>
        <w:rPr>
          <w:rFonts w:hint="eastAsia" w:eastAsia="隶书"/>
          <w:b/>
          <w:sz w:val="32"/>
          <w:szCs w:val="32"/>
        </w:rPr>
        <w:t>武汉市名校期末测试卷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一、填一填。(每空1分，共20分)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小时＝(　　)小时(　　)分钟　3040立方厘米＝(　　)立方分米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\f(（　　）,5)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＝20%＝(　　)÷40＝40</w:t>
      </w:r>
      <w:r>
        <w:rPr>
          <w:rFonts w:ascii="宋体" w:hAnsi="宋体" w:cs="宋体"/>
          <w:sz w:val="28"/>
          <w:szCs w:val="28"/>
        </w:rPr>
        <w:t>∶</w:t>
      </w:r>
      <w:r>
        <w:rPr>
          <w:sz w:val="28"/>
          <w:szCs w:val="28"/>
        </w:rPr>
        <w:t>(　　)＝(　　)(填小数)＝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\f(2,5)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×(　　)。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3．圆形花坛的周长是62.8米，它的面积是(　　)平方米。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4．田径场400米跑道，直道的长度是85.96米，最内侧半圆形跑道的直径为72.6米，每条跑道宽1.25米，要进行400米比赛，画起跑线时，环形跑道上每一条起跑线比里面相邻的一条起跑线往前移(　　)米。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5．24千克是30千克的(　　)%，30千克比24千克多(　　)%。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6．大圆半径是小圆半径的3倍，大圆周长是小圆周长的(　　)倍，大圆面积是小圆面积的(　　)倍。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7．六(1)班4名同学比赛跳绳(两个人比赛一次)，甲同学比赛了3次，乙同学比赛了2次，丙同学比赛了1次，丁同学比赛了(　　)次。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8．甲数是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\f(4,15)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，比乙数少20%，乙数是(　　)。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9．把5米长的绳子平均剪成8段，每段长是(　　)米，每段是全长的(　　)。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10．从甲城到乙城，货车要行5小时，客车要行6小时，货车的速度与客车的速度比是(　　)。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11．一根绳子第一次用去20%，第二次又用去余下的20%，两次相差2米。这根绳原来的长(　　)米。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二、辨一辨。(对的画“√”，错的画“×”)(每题1分，共5分)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rFonts w:ascii="宋体" w:hAnsi="宋体" w:cs="宋体"/>
          <w:sz w:val="28"/>
          <w:szCs w:val="28"/>
        </w:rPr>
        <w:t>∶</w:t>
      </w:r>
      <w:r>
        <w:rPr>
          <w:sz w:val="28"/>
          <w:szCs w:val="28"/>
        </w:rPr>
        <w:t>15的前项加上16，要使比值不变，后项应加30。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(　　)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2．10克糖溶于100克水中，糖占糖水的10%。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(　　)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3．男生比女生多25%，也就是女生比男生少25%。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(　　)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4．4吨的20%和1吨的80%一样多。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(　　)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5．半圆形的周长就是圆周长的一半加一条半径。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(　　)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三、选一选。(把正确答案的字母填在括号里)(每题2分，共10分)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1.用一块长12米、宽8米的长方形铁皮剪成半径是1.5米的小圆(不能剪拼)，至多能剪成(　　)个。</w:t>
      </w: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  <w:r>
        <w:rPr>
          <w:sz w:val="28"/>
          <w:szCs w:val="28"/>
        </w:rPr>
        <w:t xml:space="preserve">A．11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B．8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C．10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D．13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2．一个三角形的底与高都增加10%，新三角形的面积比原来三角形的面积增加(　　)。</w:t>
      </w: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  <w:r>
        <w:rPr>
          <w:sz w:val="28"/>
          <w:szCs w:val="28"/>
        </w:rPr>
        <w:t xml:space="preserve">A．20%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B．21%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C．120%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D．121%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3．某人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小时步行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千米，求步行1千米需要多少小时？算式是(　　)。</w:t>
      </w: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C.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＋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\f(1,8)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4．一个三角形三个内角的度数比是3</w:t>
      </w:r>
      <w:r>
        <w:rPr>
          <w:rFonts w:ascii="宋体" w:hAnsi="宋体" w:cs="宋体"/>
          <w:sz w:val="28"/>
          <w:szCs w:val="28"/>
        </w:rPr>
        <w:t>∶</w:t>
      </w:r>
      <w:r>
        <w:rPr>
          <w:sz w:val="28"/>
          <w:szCs w:val="28"/>
        </w:rPr>
        <w:t>4</w:t>
      </w:r>
      <w:r>
        <w:rPr>
          <w:rFonts w:ascii="宋体" w:hAnsi="宋体" w:cs="宋体"/>
          <w:sz w:val="28"/>
          <w:szCs w:val="28"/>
        </w:rPr>
        <w:t>∶</w:t>
      </w:r>
      <w:r>
        <w:rPr>
          <w:sz w:val="28"/>
          <w:szCs w:val="28"/>
        </w:rPr>
        <w:t>8，这个三角形是(　　)。</w:t>
      </w: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  <w:r>
        <w:rPr>
          <w:sz w:val="28"/>
          <w:szCs w:val="28"/>
        </w:rPr>
        <w:t xml:space="preserve">A．锐角三角形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B．直角三角形</w:t>
      </w: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  <w:r>
        <w:rPr>
          <w:sz w:val="28"/>
          <w:szCs w:val="28"/>
        </w:rPr>
        <w:t xml:space="preserve">C．钝角三角形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D．无法判断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5．高铁列车到达济南站，先下去车里人数的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\f(1,6)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，又上来车里人数的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\f(1,6)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，这时车里人数(　　)。</w:t>
      </w: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  <w:r>
        <w:rPr>
          <w:sz w:val="28"/>
          <w:szCs w:val="28"/>
        </w:rPr>
        <w:t xml:space="preserve">A．比原来少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B．比原来多</w:t>
      </w: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  <w:r>
        <w:rPr>
          <w:sz w:val="28"/>
          <w:szCs w:val="28"/>
        </w:rPr>
        <w:t xml:space="preserve">C．与原来相等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D．无法判断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四、计算挑战。(共23分)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　1.直接写出得数。(每题0.5分，共5分)</w:t>
      </w: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\f(2,5)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＝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\f(6,7)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÷2＝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\f(2,7)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×14＝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\f(2,3)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\f(3,7)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×0＝</w:t>
      </w: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\f(2,5)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×4＋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\f(2,5)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＝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7－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\f(6,13)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＝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\f(10,9)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\f(9,8)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＝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10×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\f(4,5)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＝</w:t>
      </w: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  <w:r>
        <w:rPr>
          <w:sz w:val="28"/>
          <w:szCs w:val="28"/>
        </w:rPr>
        <w:t>4×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\f(1,7)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＝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×4÷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×4＝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2．下面各题怎样算简便就怎样算。(每题3分，共18分)</w:t>
      </w: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\f(7,13)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＋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\f(6,13)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　　　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\f(7,8)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×0.375＋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\f(8,9)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\b\lc\(\rc\)(\a\vs4\al\co1(\f(1,6)－\f(5,54)))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×54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5×0.32×25  　</w:t>
      </w: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\f(7,8)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\f(1,16)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＋6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÷16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95×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\f(3,94)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五、画一画，算一算。(6分)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请你在下面这个正方形内画一个最大的圆，并求出剩余部分的面积。</w:t>
      </w:r>
    </w:p>
    <w:p>
      <w:pPr>
        <w:spacing w:line="360" w:lineRule="auto"/>
        <w:ind w:left="423" w:hanging="422" w:hangingChars="151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398270" cy="1196340"/>
            <wp:effectExtent l="0" t="0" r="0" b="3810"/>
            <wp:docPr id="7" name="图片 7" descr="SX6HJ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X6HJ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8636" cy="119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六、如图，四边形ABCD是平行四边形，圆O的半径为3 cm。求阴影部分的面积。(6分)</w:t>
      </w:r>
    </w:p>
    <w:p>
      <w:pPr>
        <w:spacing w:line="360" w:lineRule="auto"/>
        <w:ind w:left="317" w:hanging="317" w:hangingChars="151"/>
        <w:jc w:val="center"/>
        <w:rPr>
          <w:sz w:val="28"/>
          <w:szCs w:val="28"/>
        </w:rPr>
      </w:pPr>
      <w:r>
        <w:drawing>
          <wp:inline distT="0" distB="0" distL="0" distR="0">
            <wp:extent cx="1775460" cy="8458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0683" cy="84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七、解决问题。(每题5分，共30分)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某修路队计划修一条长1200 m的路。第一周修了全长的15%，第二周修了全长的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。第一周比第二周少修多少米？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2．有一款毛衣，现在的售价是120元，比原价便宜40%，原价是多少元？(列方程解答)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3．一块长方形地的周长是400 m，长和宽的比是3</w:t>
      </w:r>
      <w:r>
        <w:rPr>
          <w:rFonts w:ascii="宋体" w:hAnsi="宋体" w:cs="宋体"/>
          <w:sz w:val="28"/>
          <w:szCs w:val="28"/>
        </w:rPr>
        <w:t>∶</w:t>
      </w:r>
      <w:r>
        <w:rPr>
          <w:sz w:val="28"/>
          <w:szCs w:val="28"/>
        </w:rPr>
        <w:t>2，这块地的面积是多少平方米？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4．南山区有48千米长的旧城道路需要改造，甲施工队独立做要60天完成，乙施工队独立做要40天完成。甲先单独完成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后，甲、乙两队合做，还需要多少天才能完成？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5．如图是六(1)班同学最喜欢喝的饮料的情况统计图。</w:t>
      </w:r>
    </w:p>
    <w:p>
      <w:pPr>
        <w:spacing w:line="360" w:lineRule="auto"/>
        <w:ind w:left="317" w:hanging="317" w:hangingChars="151"/>
        <w:jc w:val="center"/>
        <w:rPr>
          <w:sz w:val="28"/>
          <w:szCs w:val="28"/>
        </w:rPr>
      </w:pPr>
      <w:r>
        <w:drawing>
          <wp:inline distT="0" distB="0" distL="0" distR="0">
            <wp:extent cx="3147695" cy="1498600"/>
            <wp:effectExtent l="0" t="0" r="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8870" cy="149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(1)最喜欢喝可乐的有8人，六(1)班共有多少人？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(2)最喜欢喝牛奶的有多少人？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(3)你能提出其他数学问题并解答吗？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6．某次台风的大致路径如下图。</w:t>
      </w:r>
    </w:p>
    <w:p>
      <w:pPr>
        <w:spacing w:line="360" w:lineRule="auto"/>
        <w:ind w:left="423" w:hanging="422" w:hangingChars="151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989195" cy="2178685"/>
            <wp:effectExtent l="0" t="0" r="1905" b="0"/>
            <wp:docPr id="10" name="图片 10" descr="SX6HJ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X6HJ8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9103" cy="217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(1)根据上图完成下表。</w:t>
      </w:r>
    </w:p>
    <w:p>
      <w:pPr>
        <w:spacing w:line="360" w:lineRule="auto"/>
        <w:ind w:left="317" w:hanging="317" w:hangingChars="151"/>
        <w:jc w:val="center"/>
        <w:rPr>
          <w:sz w:val="28"/>
          <w:szCs w:val="28"/>
        </w:rPr>
      </w:pPr>
      <w:r>
        <w:drawing>
          <wp:inline distT="0" distB="0" distL="0" distR="0">
            <wp:extent cx="4052570" cy="1779905"/>
            <wp:effectExtent l="0" t="0" r="508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55455" cy="178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 xml:space="preserve"> (2)本次台风从生成地到达B市的平均速度是多少？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一、1.2　15　3.04　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2．1　8　200　0.2　0.5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3．314　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4．7.85　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5．80　25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6．3　9　7.2　8.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\f(1,3)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\f(5,8)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10.6</w:t>
      </w:r>
      <w:r>
        <w:rPr>
          <w:rFonts w:ascii="宋体" w:hAnsi="宋体" w:cs="宋体"/>
          <w:sz w:val="28"/>
          <w:szCs w:val="28"/>
        </w:rPr>
        <w:t>∶</w:t>
      </w:r>
      <w:r>
        <w:rPr>
          <w:sz w:val="28"/>
          <w:szCs w:val="28"/>
        </w:rPr>
        <w:t>5　11.50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二、1.√　2.×　3.×　4.√　5.×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三、1.B　2.B　3.A　4.C　5.A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四、1.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\f(3,10)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\f(3,7)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4　0　2　6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\f(7,13)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\f(80,81)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8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\f(3,7)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16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\f(7,13)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＋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\f(6,13)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\b\lc\(\rc\)(\a\vs4\al\co1(\f(7,13)＋\f(6,13)))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\f(3,4)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\f(7,8)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×0.375＋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\f(8,9)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\f(7,8)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＋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\f(9,8)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\b\lc\(\rc\)(\a\vs4\al\co1(\f(7,8)＋\f(9,8)))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\f(3,4)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\b\lc\(\rc\)(\a\vs4\al\co1(\f(1,6)－\f(5,54)))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×54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\f(1,6)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×54－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\f(5,54)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×54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＝9－5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＝4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　12.5×0.32×25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＝(12.5×0.08)×(4×25)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＝1×100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＝100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　13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\f(7,8)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\f(1,16)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＋6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÷16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＝13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\f(7,8)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\f(1,16)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＋6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\f(1,16)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\f(1,16)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\b\lc\(\rc\)(\a\vs4\al\co1(13\f(7,8)＋6\f(1,8)))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\f(1,16)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×20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\f(5,4)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　95×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\f(3,94)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＝(94＋1)×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\f(3,94)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＝94×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\f(3,94)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＋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\f(3,94)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＝3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\f(3,94)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五、画图略　4÷2＝2(cm)</w:t>
      </w:r>
    </w:p>
    <w:p>
      <w:pPr>
        <w:spacing w:line="360" w:lineRule="auto"/>
        <w:ind w:left="567" w:leftChars="270"/>
        <w:rPr>
          <w:sz w:val="28"/>
          <w:szCs w:val="28"/>
        </w:rPr>
      </w:pPr>
      <w:r>
        <w:rPr>
          <w:sz w:val="28"/>
          <w:szCs w:val="28"/>
        </w:rPr>
        <w:t>4×4－3.14×2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＝3.44(cm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六、3×2＝6(cm)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6×3÷2＝9(cm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点拨：求阴影部分的面积时，要善于把某阴影部分“移”至与之面积相等的空白部分，并与其他阴影部分“合体”成一个新的图形，会让计算变得简单。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七、1.　1200×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\b\lc\(\rc\)(\a\vs4\al\co1(\f(1,3)－15%))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4" w:leftChars="202" w:firstLine="422" w:firstLineChars="151"/>
        <w:rPr>
          <w:sz w:val="28"/>
          <w:szCs w:val="28"/>
        </w:rPr>
      </w:pPr>
      <w:r>
        <w:rPr>
          <w:sz w:val="28"/>
          <w:szCs w:val="28"/>
        </w:rPr>
        <w:t>＝1200×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(1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3)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－1200×0.15</w:t>
      </w:r>
    </w:p>
    <w:p>
      <w:pPr>
        <w:spacing w:line="360" w:lineRule="auto"/>
        <w:ind w:left="424" w:leftChars="202" w:firstLine="422" w:firstLineChars="151"/>
        <w:rPr>
          <w:sz w:val="28"/>
          <w:szCs w:val="28"/>
        </w:rPr>
      </w:pPr>
      <w:r>
        <w:rPr>
          <w:sz w:val="28"/>
          <w:szCs w:val="28"/>
        </w:rPr>
        <w:t>＝400－180</w:t>
      </w:r>
    </w:p>
    <w:p>
      <w:pPr>
        <w:spacing w:line="360" w:lineRule="auto"/>
        <w:ind w:left="424" w:leftChars="202" w:firstLine="422" w:firstLineChars="151"/>
        <w:rPr>
          <w:sz w:val="28"/>
          <w:szCs w:val="28"/>
        </w:rPr>
      </w:pPr>
      <w:r>
        <w:rPr>
          <w:sz w:val="28"/>
          <w:szCs w:val="28"/>
        </w:rPr>
        <w:t>＝220(m)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2．解：设原价是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>元。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(1－40%)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>＝120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0.6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>＝120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>＝120÷0.6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>＝200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3．长：400÷2×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\f(3,3＋2)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＝120(m)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宽：400÷2×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\f(2,3＋2)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＝80(m)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面积：120×80＝9600(m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\b\lc\(\rc\)(\a\vs4\al\co1(1－\f(1,3)))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\b\lc\(\rc\)(\a\vs4\al\co1(\f(1,60)＋\f(1,40)))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\f(2,3)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\f(1,24)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\f(2,3)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×24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＝16(天)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点拨：因为甲先单独完成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，那么甲、乙两队合做这项工程的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\f(2,3)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5．(1)8÷20%＝40(人)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(2)40×40%＝16(人)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(3)略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6．(1)正东　500 km</w:t>
      </w:r>
    </w:p>
    <w:p>
      <w:pPr>
        <w:spacing w:line="360" w:lineRule="auto"/>
        <w:ind w:left="424" w:leftChars="202" w:firstLine="422" w:firstLineChars="151"/>
        <w:rPr>
          <w:sz w:val="28"/>
          <w:szCs w:val="28"/>
        </w:rPr>
      </w:pPr>
      <w:r>
        <w:rPr>
          <w:sz w:val="28"/>
          <w:szCs w:val="28"/>
        </w:rPr>
        <w:t>东偏南30°　600 km</w:t>
      </w:r>
    </w:p>
    <w:p>
      <w:pPr>
        <w:spacing w:line="360" w:lineRule="auto"/>
        <w:ind w:left="424" w:leftChars="202" w:firstLine="422" w:firstLineChars="151"/>
        <w:rPr>
          <w:sz w:val="28"/>
          <w:szCs w:val="28"/>
        </w:rPr>
      </w:pPr>
      <w:r>
        <w:rPr>
          <w:sz w:val="28"/>
          <w:szCs w:val="28"/>
        </w:rPr>
        <w:t>南偏东30°　200 km</w:t>
      </w:r>
    </w:p>
    <w:p>
      <w:pPr>
        <w:spacing w:line="360" w:lineRule="auto"/>
        <w:ind w:left="424" w:leftChars="202" w:firstLine="422" w:firstLineChars="151"/>
        <w:rPr>
          <w:sz w:val="28"/>
          <w:szCs w:val="28"/>
        </w:rPr>
      </w:pPr>
      <w:r>
        <w:rPr>
          <w:sz w:val="28"/>
          <w:szCs w:val="28"/>
        </w:rPr>
        <w:t>1300 km　10 h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(2)1300÷10＝130(km/h)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点拨：平均速度＝总路程÷总时间。</w:t>
      </w:r>
    </w:p>
    <w:p/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36A5A"/>
    <w:rsid w:val="00054CEF"/>
    <w:rsid w:val="00070B13"/>
    <w:rsid w:val="0007564F"/>
    <w:rsid w:val="00100D31"/>
    <w:rsid w:val="0011107A"/>
    <w:rsid w:val="0013072F"/>
    <w:rsid w:val="00177FBD"/>
    <w:rsid w:val="001A2E7E"/>
    <w:rsid w:val="00211359"/>
    <w:rsid w:val="00295AB7"/>
    <w:rsid w:val="002D6BB1"/>
    <w:rsid w:val="0039797E"/>
    <w:rsid w:val="004111C9"/>
    <w:rsid w:val="0044010A"/>
    <w:rsid w:val="00511394"/>
    <w:rsid w:val="0053293F"/>
    <w:rsid w:val="00551B00"/>
    <w:rsid w:val="0056727D"/>
    <w:rsid w:val="005A729E"/>
    <w:rsid w:val="005B6C4E"/>
    <w:rsid w:val="005D2145"/>
    <w:rsid w:val="006474A6"/>
    <w:rsid w:val="006C27EC"/>
    <w:rsid w:val="00723275"/>
    <w:rsid w:val="00763438"/>
    <w:rsid w:val="00770B7C"/>
    <w:rsid w:val="00784785"/>
    <w:rsid w:val="0079236A"/>
    <w:rsid w:val="007B029D"/>
    <w:rsid w:val="008219DC"/>
    <w:rsid w:val="00950598"/>
    <w:rsid w:val="009926C9"/>
    <w:rsid w:val="009B2483"/>
    <w:rsid w:val="009C6545"/>
    <w:rsid w:val="009E2459"/>
    <w:rsid w:val="00A84DFD"/>
    <w:rsid w:val="00A85BAC"/>
    <w:rsid w:val="00AB1BDE"/>
    <w:rsid w:val="00AB660A"/>
    <w:rsid w:val="00B9755E"/>
    <w:rsid w:val="00BA345D"/>
    <w:rsid w:val="00BC3D5E"/>
    <w:rsid w:val="00BD7BA6"/>
    <w:rsid w:val="00C5097D"/>
    <w:rsid w:val="00C54FAA"/>
    <w:rsid w:val="00CA040A"/>
    <w:rsid w:val="00CF442C"/>
    <w:rsid w:val="00D53042"/>
    <w:rsid w:val="00DA47E0"/>
    <w:rsid w:val="00DB5455"/>
    <w:rsid w:val="00DE74F7"/>
    <w:rsid w:val="00DF6618"/>
    <w:rsid w:val="00E77C2E"/>
    <w:rsid w:val="00EB7FCF"/>
    <w:rsid w:val="00EE28A1"/>
    <w:rsid w:val="00EF32B9"/>
    <w:rsid w:val="00F93386"/>
    <w:rsid w:val="00FC582D"/>
    <w:rsid w:val="00FD540B"/>
    <w:rsid w:val="43291DA2"/>
    <w:rsid w:val="54D56E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link w:val="1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标题 字符"/>
    <w:basedOn w:val="7"/>
    <w:link w:val="5"/>
    <w:qFormat/>
    <w:uiPriority w:val="0"/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A9B2-EE9B-4EFC-920F-9704DDC263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13</Pages>
  <Words>1965</Words>
  <Characters>2469</Characters>
  <Lines>29</Lines>
  <Paragraphs>8</Paragraphs>
  <TotalTime>0</TotalTime>
  <ScaleCrop>false</ScaleCrop>
  <LinksUpToDate>false</LinksUpToDate>
  <CharactersWithSpaces>2731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2017-05-29T13:29:00Z</dcterms:created>
  <dc:creator>微软中国</dc:creator>
  <cp:lastModifiedBy>罗</cp:lastModifiedBy>
  <dcterms:modified xsi:type="dcterms:W3CDTF">2022-11-23T05:55:22Z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35C7B73738524D5A840FB29BF9123ECA</vt:lpwstr>
  </property>
</Properties>
</file>