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ind w:left="425" w:hanging="425"/>
        <w:jc w:val="center"/>
        <w:rPr>
          <w:rFonts w:ascii="Times New Roman" w:hAnsi="Times New Roman" w:eastAsia="隶书" w:cs="Times New Roman"/>
          <w:b/>
          <w:sz w:val="32"/>
          <w:szCs w:val="32"/>
        </w:rPr>
      </w:pPr>
      <w:r>
        <w:rPr>
          <w:rFonts w:hint="eastAsia" w:ascii="Times New Roman" w:hAnsi="Times New Roman" w:eastAsia="隶书" w:cs="Times New Roman"/>
          <w:b/>
          <w:sz w:val="32"/>
          <w:szCs w:val="32"/>
        </w:rPr>
        <w:t>期末总复</w:t>
      </w:r>
      <w:bookmarkStart w:id="0" w:name="_GoBack"/>
      <w:bookmarkEnd w:id="0"/>
      <w:r>
        <w:rPr>
          <w:rFonts w:hint="eastAsia" w:ascii="Times New Roman" w:hAnsi="Times New Roman" w:eastAsia="隶书" w:cs="Times New Roman"/>
          <w:b/>
          <w:sz w:val="32"/>
          <w:szCs w:val="32"/>
        </w:rPr>
        <w:t>习 深圳市名校期末测试卷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一、填一填。(每空1分，共24分)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1．填上合适的单位或数。</w:t>
      </w:r>
    </w:p>
    <w:p>
      <w:pPr>
        <w:spacing w:line="360" w:lineRule="auto"/>
        <w:ind w:firstLine="425" w:firstLineChars="15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教室的高约是3(　　)　　　　一张单人床的面积约是2(　　　)</w:t>
      </w:r>
    </w:p>
    <w:p>
      <w:pPr>
        <w:spacing w:line="360" w:lineRule="auto"/>
        <w:ind w:firstLine="425" w:firstLineChars="15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200平方厘米＝(　　)平方分米  </w:t>
      </w:r>
      <w:r>
        <w:rPr>
          <w:rFonts w:hint="eastAsia" w:eastAsiaTheme="majorEastAsia"/>
          <w:sz w:val="28"/>
          <w:szCs w:val="28"/>
        </w:rPr>
        <w:t xml:space="preserve">    </w:t>
      </w:r>
      <w:r>
        <w:rPr>
          <w:rFonts w:eastAsiaTheme="majorEastAsia"/>
          <w:sz w:val="28"/>
          <w:szCs w:val="28"/>
        </w:rPr>
        <w:t>(　　)平方分米＝6平方米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200660</wp:posOffset>
            </wp:positionH>
            <wp:positionV relativeFrom="paragraph">
              <wp:posOffset>67945</wp:posOffset>
            </wp:positionV>
            <wp:extent cx="1741805" cy="608330"/>
            <wp:effectExtent l="0" t="0" r="0" b="1270"/>
            <wp:wrapNone/>
            <wp:docPr id="23" name="图片 23" descr="H:\数学课件\SR5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H:\数学课件\SR56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1805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ajorEastAsia"/>
          <w:sz w:val="28"/>
          <w:szCs w:val="28"/>
        </w:rPr>
        <w:t>2.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hint="eastAsia" w:eastAsiaTheme="majorEastAsia"/>
          <w:sz w:val="28"/>
          <w:szCs w:val="28"/>
        </w:rPr>
        <w:t xml:space="preserve">             </w:t>
      </w:r>
    </w:p>
    <w:p>
      <w:pPr>
        <w:spacing w:line="360" w:lineRule="auto"/>
        <w:ind w:left="284" w:leftChars="135" w:hanging="1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李华从家出发，向(　　)方向走到电影院，又向(　　)走到体育馆，再向(　　)方向走到少年宫。</w:t>
      </w:r>
    </w:p>
    <w:p>
      <w:pPr>
        <w:spacing w:line="360" w:lineRule="auto"/>
        <w:ind w:left="283" w:hanging="282" w:hangingChars="101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3.</w:t>
      </w:r>
      <w:r>
        <w:rPr>
          <w:rFonts w:eastAsiaTheme="majorEastAsia"/>
          <w:sz w:val="28"/>
          <w:szCs w:val="28"/>
        </w:rPr>
        <w:drawing>
          <wp:inline distT="0" distB="0" distL="0" distR="0">
            <wp:extent cx="266700" cy="257175"/>
            <wp:effectExtent l="0" t="0" r="0" b="9525"/>
            <wp:docPr id="22" name="图片 22" descr="H:\数学课件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H:\数学课件\框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/>
          <w:sz w:val="28"/>
          <w:szCs w:val="28"/>
        </w:rPr>
        <w:t>59÷6，如果商是三位数，</w:t>
      </w:r>
      <w:r>
        <w:rPr>
          <w:rFonts w:eastAsiaTheme="majorEastAsia"/>
          <w:sz w:val="28"/>
          <w:szCs w:val="28"/>
        </w:rPr>
        <w:drawing>
          <wp:inline distT="0" distB="0" distL="0" distR="0">
            <wp:extent cx="266700" cy="257175"/>
            <wp:effectExtent l="0" t="0" r="0" b="9525"/>
            <wp:docPr id="15" name="图片 15" descr="H:\数学课件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H:\数学课件\框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/>
          <w:sz w:val="28"/>
          <w:szCs w:val="28"/>
        </w:rPr>
        <w:t>里最小填(　　)；如果商是两位数，</w:t>
      </w:r>
      <w:r>
        <w:rPr>
          <w:rFonts w:eastAsiaTheme="majorEastAsia"/>
          <w:sz w:val="28"/>
          <w:szCs w:val="28"/>
        </w:rPr>
        <w:drawing>
          <wp:inline distT="0" distB="0" distL="0" distR="0">
            <wp:extent cx="266700" cy="257175"/>
            <wp:effectExtent l="0" t="0" r="0" b="9525"/>
            <wp:docPr id="14" name="图片 14" descr="H:\数学课件\框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H:\数学课件\框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/>
          <w:sz w:val="28"/>
          <w:szCs w:val="28"/>
        </w:rPr>
        <w:t>里最大填(　　)。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4．按规律填数。</w:t>
      </w:r>
    </w:p>
    <w:p>
      <w:pPr>
        <w:spacing w:line="360" w:lineRule="auto"/>
        <w:ind w:left="424" w:left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(1)6.9，7.2，7.5，(　　)，8.1，(　　)。</w:t>
      </w:r>
    </w:p>
    <w:p>
      <w:pPr>
        <w:spacing w:line="360" w:lineRule="auto"/>
        <w:ind w:left="424" w:left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(2)10，9.6，9.2，(　　)，(　　)，8。</w:t>
      </w:r>
    </w:p>
    <w:p>
      <w:pPr>
        <w:spacing w:line="360" w:lineRule="auto"/>
        <w:jc w:val="left"/>
        <w:rPr>
          <w:rFonts w:eastAsiaTheme="majorEastAsia"/>
          <w:spacing w:val="-18"/>
          <w:sz w:val="28"/>
          <w:szCs w:val="28"/>
        </w:rPr>
      </w:pPr>
      <w:r>
        <w:rPr>
          <w:rFonts w:eastAsiaTheme="majorEastAsia"/>
          <w:sz w:val="28"/>
          <w:szCs w:val="28"/>
        </w:rPr>
        <w:t>5．</w:t>
      </w:r>
      <w:r>
        <w:rPr>
          <w:rFonts w:eastAsiaTheme="majorEastAsia"/>
          <w:spacing w:val="-18"/>
          <w:sz w:val="28"/>
          <w:szCs w:val="28"/>
        </w:rPr>
        <w:t>李灿是1989年6月15日出生的，到2017年的6月15日，他满(　　)周岁。</w:t>
      </w:r>
    </w:p>
    <w:p>
      <w:pPr>
        <w:spacing w:line="360" w:lineRule="auto"/>
        <w:ind w:left="283" w:hanging="282" w:hangingChars="101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6．一场乒乓球赛从早上8：20开始，10：05结束，乒乓球赛进行了(　　)小时(　　)分。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7．5年＝(　　)个月　　18时是下午(　　)时　　8月有(　　)天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8．在</w:t>
      </w:r>
      <w:r>
        <w:rPr>
          <w:rFonts w:eastAsiaTheme="majorEastAsia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13" name="图片 13" descr="H: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H: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/>
          <w:sz w:val="28"/>
          <w:szCs w:val="28"/>
        </w:rPr>
        <w:t>里填上“＞”“＜”或“＝”。</w:t>
      </w:r>
    </w:p>
    <w:p>
      <w:pPr>
        <w:tabs>
          <w:tab w:val="left" w:pos="4111"/>
        </w:tabs>
        <w:spacing w:line="360" w:lineRule="auto"/>
        <w:ind w:firstLine="425" w:firstLineChars="15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400÷5</w:t>
      </w:r>
      <w:r>
        <w:rPr>
          <w:rFonts w:eastAsiaTheme="majorEastAsia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10" name="图片 10" descr="H: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H: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/>
          <w:sz w:val="28"/>
          <w:szCs w:val="28"/>
        </w:rPr>
        <w:t>30×3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1800÷3</w:t>
      </w:r>
      <w:r>
        <w:rPr>
          <w:rFonts w:eastAsiaTheme="majorEastAsia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9" name="图片 9" descr="H: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H: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/>
          <w:sz w:val="28"/>
          <w:szCs w:val="28"/>
        </w:rPr>
        <w:t>2000÷4</w:t>
      </w:r>
    </w:p>
    <w:p>
      <w:pPr>
        <w:tabs>
          <w:tab w:val="left" w:pos="4111"/>
        </w:tabs>
        <w:spacing w:line="360" w:lineRule="auto"/>
        <w:ind w:firstLine="425" w:firstLineChars="15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1</w:t>
      </w:r>
      <w:r>
        <w:rPr>
          <w:rFonts w:hint="eastAsia" w:eastAsiaTheme="majorEastAsia"/>
          <w:sz w:val="28"/>
          <w:szCs w:val="28"/>
        </w:rPr>
        <w:t>.</w:t>
      </w:r>
      <w:r>
        <w:rPr>
          <w:rFonts w:eastAsiaTheme="majorEastAsia"/>
          <w:sz w:val="28"/>
          <w:szCs w:val="28"/>
        </w:rPr>
        <w:t>5米</w:t>
      </w:r>
      <w:r>
        <w:rPr>
          <w:rFonts w:eastAsiaTheme="majorEastAsia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8" name="图片 8" descr="H: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H: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/>
          <w:sz w:val="28"/>
          <w:szCs w:val="28"/>
        </w:rPr>
        <w:t>20分米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3.6元</w:t>
      </w:r>
      <w:r>
        <w:rPr>
          <w:rFonts w:eastAsiaTheme="majorEastAsia"/>
          <w:sz w:val="28"/>
          <w:szCs w:val="28"/>
        </w:rPr>
        <w:drawing>
          <wp:inline distT="0" distB="0" distL="0" distR="0">
            <wp:extent cx="257175" cy="257175"/>
            <wp:effectExtent l="0" t="0" r="9525" b="9525"/>
            <wp:docPr id="7" name="图片 7" descr="H:\数学课件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H:\数学课件\圈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ajorEastAsia"/>
          <w:sz w:val="28"/>
          <w:szCs w:val="28"/>
        </w:rPr>
        <w:t>3元6分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9．每套校服78元，买51套这样的校服，大约用(　　　)元。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二、辨一辨。(对的画“√”，错的画“×”)(每题1分，共5分)</w:t>
      </w:r>
    </w:p>
    <w:p>
      <w:pPr>
        <w:tabs>
          <w:tab w:val="left" w:pos="7513"/>
        </w:tabs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1．小数一定比1小。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(　　)</w:t>
      </w:r>
    </w:p>
    <w:p>
      <w:pPr>
        <w:tabs>
          <w:tab w:val="left" w:pos="7513"/>
        </w:tabs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2．学校在兰兰家的北面，放学后兰兰向南走回家。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(　　)</w:t>
      </w:r>
    </w:p>
    <w:p>
      <w:pPr>
        <w:tabs>
          <w:tab w:val="left" w:pos="7513"/>
        </w:tabs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3．用0、2、3、5可以组成6个没有重复数字的两位数。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(　　)</w:t>
      </w:r>
    </w:p>
    <w:p>
      <w:pPr>
        <w:tabs>
          <w:tab w:val="left" w:pos="7513"/>
        </w:tabs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4．周长相等的两个长方形，它们的面积也一定相等。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(　　)</w:t>
      </w:r>
    </w:p>
    <w:p>
      <w:pPr>
        <w:tabs>
          <w:tab w:val="left" w:pos="7513"/>
        </w:tabs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5．东东在4月31日参加期中考试。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(　　)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三、选一选。(把正确答案的序号填在括号里)(每题1分，共5分)</w:t>
      </w:r>
    </w:p>
    <w:p>
      <w:pPr>
        <w:spacing w:line="360" w:lineRule="auto"/>
        <w:ind w:left="426" w:hanging="425" w:hangingChars="15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1．下面的图形中面积最小的是(　　)。(每个小正方形的面积是1平方厘米)</w:t>
      </w:r>
    </w:p>
    <w:p>
      <w:pPr>
        <w:spacing w:line="360" w:lineRule="auto"/>
        <w:ind w:firstLine="420" w:firstLineChars="150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drawing>
          <wp:inline distT="0" distB="0" distL="0" distR="0">
            <wp:extent cx="4179570" cy="668020"/>
            <wp:effectExtent l="0" t="0" r="0" b="0"/>
            <wp:docPr id="6" name="图片 6" descr="H:\数学课件\3R6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H:\数学课件\3R63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3204" cy="667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426" w:hanging="425" w:hangingChars="15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2．一次跳远比赛，小亮跳了18分米，小刚跳了2.1米，小新跳了2米2分米，他们当中(　　)跳得最远。</w:t>
      </w:r>
    </w:p>
    <w:p>
      <w:pPr>
        <w:tabs>
          <w:tab w:val="left" w:pos="3119"/>
          <w:tab w:val="left" w:pos="5670"/>
        </w:tabs>
        <w:spacing w:line="360" w:lineRule="auto"/>
        <w:ind w:firstLine="420" w:firstLineChars="150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A．小亮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B．小刚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C．小新</w:t>
      </w:r>
    </w:p>
    <w:p>
      <w:pPr>
        <w:tabs>
          <w:tab w:val="left" w:pos="3119"/>
          <w:tab w:val="left" w:pos="5670"/>
        </w:tabs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3．下面的年份是平年的是(　　)。</w:t>
      </w:r>
    </w:p>
    <w:p>
      <w:pPr>
        <w:tabs>
          <w:tab w:val="left" w:pos="3119"/>
          <w:tab w:val="left" w:pos="5670"/>
        </w:tabs>
        <w:spacing w:line="360" w:lineRule="auto"/>
        <w:ind w:firstLine="420" w:firstLineChars="150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A．1868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B．2020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C．2100</w:t>
      </w:r>
    </w:p>
    <w:p>
      <w:pPr>
        <w:tabs>
          <w:tab w:val="left" w:pos="3119"/>
          <w:tab w:val="left" w:pos="5670"/>
        </w:tabs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4．下面的涂色部分的面积不能用0.4表示的是(　　)。</w:t>
      </w:r>
    </w:p>
    <w:p>
      <w:pPr>
        <w:tabs>
          <w:tab w:val="left" w:pos="3119"/>
          <w:tab w:val="left" w:pos="5670"/>
        </w:tabs>
        <w:spacing w:line="360" w:lineRule="auto"/>
        <w:ind w:firstLine="560" w:firstLineChars="200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drawing>
          <wp:inline distT="0" distB="0" distL="0" distR="0">
            <wp:extent cx="3874135" cy="619125"/>
            <wp:effectExtent l="0" t="0" r="0" b="9525"/>
            <wp:docPr id="5" name="图片 5" descr="H:\数学课件\3R6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H:\数学课件\3R64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5840" cy="62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3119"/>
          <w:tab w:val="left" w:pos="5670"/>
        </w:tabs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5．下面算式的商最接近80的是(　　)。</w:t>
      </w:r>
    </w:p>
    <w:p>
      <w:pPr>
        <w:tabs>
          <w:tab w:val="left" w:pos="3119"/>
          <w:tab w:val="left" w:pos="5670"/>
        </w:tabs>
        <w:spacing w:line="360" w:lineRule="auto"/>
        <w:ind w:firstLine="420" w:firstLineChars="150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A．540÷6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B．230÷3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C．481÷6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四、计算挑战。(共24分)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1．直接写出得数。(每题1分，共12分)</w:t>
      </w:r>
    </w:p>
    <w:p>
      <w:pPr>
        <w:tabs>
          <w:tab w:val="left" w:pos="2552"/>
          <w:tab w:val="left" w:pos="4820"/>
          <w:tab w:val="left" w:pos="6946"/>
        </w:tabs>
        <w:spacing w:line="360" w:lineRule="auto"/>
        <w:ind w:firstLine="425" w:firstLineChars="15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800÷4＝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30×50＝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36÷3＝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250＋80＝</w:t>
      </w:r>
    </w:p>
    <w:p>
      <w:pPr>
        <w:tabs>
          <w:tab w:val="left" w:pos="2552"/>
          <w:tab w:val="left" w:pos="4820"/>
          <w:tab w:val="left" w:pos="6946"/>
        </w:tabs>
        <w:spacing w:line="360" w:lineRule="auto"/>
        <w:ind w:firstLine="425" w:firstLineChars="15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1</w:t>
      </w:r>
      <w:r>
        <w:rPr>
          <w:rFonts w:hint="eastAsia" w:eastAsiaTheme="majorEastAsia"/>
          <w:sz w:val="28"/>
          <w:szCs w:val="28"/>
        </w:rPr>
        <w:t>.</w:t>
      </w:r>
      <w:r>
        <w:rPr>
          <w:rFonts w:eastAsiaTheme="majorEastAsia"/>
          <w:sz w:val="28"/>
          <w:szCs w:val="28"/>
        </w:rPr>
        <w:t>5－0.7＝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3.9－1.2＝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84÷4＝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240×3＝</w:t>
      </w:r>
    </w:p>
    <w:p>
      <w:pPr>
        <w:tabs>
          <w:tab w:val="left" w:pos="2552"/>
          <w:tab w:val="left" w:pos="4820"/>
          <w:tab w:val="left" w:pos="6946"/>
        </w:tabs>
        <w:spacing w:line="360" w:lineRule="auto"/>
        <w:ind w:firstLine="425" w:firstLineChars="15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52×38≈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295÷5≈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729÷8≈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99×38≈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2．列竖式计算，带</w:t>
      </w:r>
      <w:r>
        <w:rPr>
          <w:rFonts w:ascii="Cambria Math" w:hAnsi="Cambria Math" w:cs="Cambria Math" w:eastAsiaTheme="majorEastAsia"/>
          <w:sz w:val="28"/>
          <w:szCs w:val="28"/>
        </w:rPr>
        <w:t>△</w:t>
      </w:r>
      <w:r>
        <w:rPr>
          <w:rFonts w:eastAsiaTheme="majorEastAsia"/>
          <w:sz w:val="28"/>
          <w:szCs w:val="28"/>
        </w:rPr>
        <w:t>的要验算。(每题2分，共12分)</w:t>
      </w:r>
    </w:p>
    <w:p>
      <w:pPr>
        <w:tabs>
          <w:tab w:val="left" w:pos="3261"/>
          <w:tab w:val="left" w:pos="6521"/>
        </w:tabs>
        <w:spacing w:line="360" w:lineRule="auto"/>
        <w:ind w:firstLine="425" w:firstLineChars="15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12－9.8＝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35.4＋6.7＝</w:t>
      </w:r>
      <w:r>
        <w:rPr>
          <w:rFonts w:hint="eastAsia" w:eastAsiaTheme="majorEastAsia"/>
          <w:sz w:val="28"/>
          <w:szCs w:val="28"/>
        </w:rPr>
        <w:tab/>
      </w:r>
      <w:r>
        <w:rPr>
          <w:rFonts w:ascii="Cambria Math" w:hAnsi="Cambria Math" w:cs="Cambria Math" w:eastAsiaTheme="majorEastAsia"/>
          <w:sz w:val="28"/>
          <w:szCs w:val="28"/>
        </w:rPr>
        <w:t>△</w:t>
      </w:r>
      <w:r>
        <w:rPr>
          <w:rFonts w:eastAsiaTheme="majorEastAsia"/>
          <w:sz w:val="28"/>
          <w:szCs w:val="28"/>
        </w:rPr>
        <w:t>700÷9＝</w:t>
      </w:r>
    </w:p>
    <w:p>
      <w:pPr>
        <w:tabs>
          <w:tab w:val="left" w:pos="3261"/>
          <w:tab w:val="left" w:pos="6521"/>
        </w:tabs>
        <w:spacing w:line="360" w:lineRule="auto"/>
        <w:ind w:firstLine="425" w:firstLineChars="152"/>
        <w:jc w:val="left"/>
        <w:rPr>
          <w:rFonts w:eastAsiaTheme="majorEastAsia"/>
          <w:sz w:val="28"/>
          <w:szCs w:val="28"/>
        </w:rPr>
      </w:pPr>
    </w:p>
    <w:p>
      <w:pPr>
        <w:tabs>
          <w:tab w:val="left" w:pos="3261"/>
          <w:tab w:val="left" w:pos="6521"/>
        </w:tabs>
        <w:spacing w:line="360" w:lineRule="auto"/>
        <w:ind w:firstLine="425" w:firstLineChars="152"/>
        <w:jc w:val="left"/>
        <w:rPr>
          <w:rFonts w:eastAsiaTheme="majorEastAsia"/>
          <w:sz w:val="28"/>
          <w:szCs w:val="28"/>
        </w:rPr>
      </w:pPr>
    </w:p>
    <w:p>
      <w:pPr>
        <w:tabs>
          <w:tab w:val="left" w:pos="3261"/>
          <w:tab w:val="left" w:pos="6521"/>
        </w:tabs>
        <w:spacing w:line="360" w:lineRule="auto"/>
        <w:ind w:firstLine="425" w:firstLineChars="152"/>
        <w:jc w:val="left"/>
        <w:rPr>
          <w:rFonts w:eastAsiaTheme="majorEastAsia"/>
          <w:sz w:val="28"/>
          <w:szCs w:val="28"/>
        </w:rPr>
      </w:pPr>
    </w:p>
    <w:p>
      <w:pPr>
        <w:tabs>
          <w:tab w:val="left" w:pos="3261"/>
          <w:tab w:val="left" w:pos="6521"/>
        </w:tabs>
        <w:spacing w:line="360" w:lineRule="auto"/>
        <w:ind w:firstLine="425" w:firstLineChars="152"/>
        <w:jc w:val="left"/>
        <w:rPr>
          <w:rFonts w:eastAsiaTheme="majorEastAsia"/>
          <w:sz w:val="28"/>
          <w:szCs w:val="28"/>
        </w:rPr>
      </w:pPr>
    </w:p>
    <w:p>
      <w:pPr>
        <w:tabs>
          <w:tab w:val="left" w:pos="3261"/>
          <w:tab w:val="left" w:pos="6521"/>
        </w:tabs>
        <w:spacing w:line="360" w:lineRule="auto"/>
        <w:ind w:firstLine="425" w:firstLineChars="15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38×29＝</w:t>
      </w:r>
      <w:r>
        <w:rPr>
          <w:rFonts w:hint="eastAsia" w:eastAsiaTheme="majorEastAsia"/>
          <w:sz w:val="28"/>
          <w:szCs w:val="28"/>
        </w:rPr>
        <w:tab/>
      </w:r>
      <w:r>
        <w:rPr>
          <w:rFonts w:eastAsiaTheme="majorEastAsia"/>
          <w:sz w:val="28"/>
          <w:szCs w:val="28"/>
        </w:rPr>
        <w:t>98×54＝</w:t>
      </w:r>
      <w:r>
        <w:rPr>
          <w:rFonts w:hint="eastAsia" w:eastAsiaTheme="majorEastAsia"/>
          <w:sz w:val="28"/>
          <w:szCs w:val="28"/>
        </w:rPr>
        <w:tab/>
      </w:r>
      <w:r>
        <w:rPr>
          <w:rFonts w:ascii="Cambria Math" w:hAnsi="Cambria Math" w:cs="Cambria Math" w:eastAsiaTheme="majorEastAsia"/>
          <w:sz w:val="28"/>
          <w:szCs w:val="28"/>
        </w:rPr>
        <w:t>△</w:t>
      </w:r>
      <w:r>
        <w:rPr>
          <w:rFonts w:eastAsiaTheme="majorEastAsia"/>
          <w:sz w:val="28"/>
          <w:szCs w:val="28"/>
        </w:rPr>
        <w:t>425÷7＝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五、动手操作，智慧大脑。(6分)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画出一个周长是16厘米的正方形和面积是12平方厘米的长方形。(每个长方形的长和宽都是整厘米数，每个小方格的面积是1平方厘米)</w:t>
      </w:r>
    </w:p>
    <w:p>
      <w:pPr>
        <w:spacing w:line="360" w:lineRule="auto"/>
        <w:ind w:firstLine="2100" w:firstLineChars="750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drawing>
          <wp:inline distT="0" distB="0" distL="0" distR="0">
            <wp:extent cx="2562225" cy="1038225"/>
            <wp:effectExtent l="0" t="0" r="9525" b="9525"/>
            <wp:docPr id="2" name="图片 2" descr="H:\数学课件\3R6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\数学课件\3R65.t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六、走进生活，解决问题。(每题6分，共36分)</w:t>
      </w:r>
    </w:p>
    <w:p>
      <w:pPr>
        <w:spacing w:line="360" w:lineRule="auto"/>
        <w:ind w:left="426" w:hanging="425" w:hangingChars="15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1．王叔叔去北京参加演讲比赛，准备乘坐18：08的火车。他从家到火车站要40分钟，从进站到通过检票口需要10分钟，他最迟要在什么时候必须从家出发？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2．早餐店有4袋面粉，每袋30千克。1千克面粉能做15个包子，这些面粉能做多少个包子？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3．一箱牛奶24瓶，每瓶3元，王阿姨将8箱牛奶6天卖完。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(1)王阿姨一共卖了多少瓶牛奶？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(2)王阿姨平均每天卖多少钱？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ind w:left="283" w:hanging="282" w:hangingChars="101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ind w:left="426" w:hanging="425" w:hangingChars="15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4．一面正方形镜子的周长是64分米，这面镜子的价格是每平方分米2元，买这面镜子需要多少钱？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5．(1)从右边任意选出两本算出一共要花多少钱。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hint="eastAsia" w:eastAsiaTheme="majorEastAsia"/>
          <w:sz w:val="28"/>
          <w:szCs w:val="28"/>
        </w:rPr>
        <w:t xml:space="preserve">                             </w:t>
      </w:r>
      <w:r>
        <w:drawing>
          <wp:inline distT="0" distB="0" distL="0" distR="0">
            <wp:extent cx="2657475" cy="1121410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0623" cy="1123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(2)乐乐有20元钱，买了一本《天天健康》后还剩多少钱？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6．下面是两个文具店笔类上周销售情况统计表：</w:t>
      </w:r>
    </w:p>
    <w:p>
      <w:pPr>
        <w:spacing w:line="360" w:lineRule="auto"/>
        <w:ind w:firstLine="2520" w:firstLineChars="900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五星文具店　　　单位：支　　　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16"/>
        <w:gridCol w:w="1180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蜡笔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毛笔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圆珠笔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铅笔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钢笔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140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120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230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180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200</w:t>
            </w:r>
          </w:p>
        </w:tc>
      </w:tr>
    </w:tbl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　　</w:t>
      </w:r>
      <w:r>
        <w:rPr>
          <w:rFonts w:hint="eastAsia" w:eastAsiaTheme="majorEastAsia"/>
          <w:sz w:val="28"/>
          <w:szCs w:val="28"/>
        </w:rPr>
        <w:t xml:space="preserve">              </w:t>
      </w:r>
      <w:r>
        <w:rPr>
          <w:rFonts w:eastAsiaTheme="majorEastAsia"/>
          <w:sz w:val="28"/>
          <w:szCs w:val="28"/>
        </w:rPr>
        <w:t>晨光文具店　　　单位：支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816"/>
        <w:gridCol w:w="1180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蜡笔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毛笔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圆珠笔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铅笔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钢笔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120</w:t>
            </w:r>
          </w:p>
        </w:tc>
        <w:tc>
          <w:tcPr>
            <w:tcW w:w="81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110</w:t>
            </w:r>
          </w:p>
        </w:tc>
        <w:tc>
          <w:tcPr>
            <w:tcW w:w="118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270</w:t>
            </w: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240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eastAsiaTheme="majorEastAsia"/>
                <w:sz w:val="28"/>
                <w:szCs w:val="28"/>
              </w:rPr>
            </w:pPr>
            <w:r>
              <w:rPr>
                <w:rFonts w:eastAsiaTheme="majorEastAsia"/>
                <w:sz w:val="28"/>
                <w:szCs w:val="28"/>
              </w:rPr>
              <w:t>210</w:t>
            </w:r>
          </w:p>
        </w:tc>
      </w:tr>
    </w:tbl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(1)把上面两个统计表合并成一个统计表。</w:t>
      </w:r>
    </w:p>
    <w:p>
      <w:pPr>
        <w:spacing w:line="360" w:lineRule="auto"/>
        <w:ind w:firstLine="315" w:firstLineChars="150"/>
        <w:jc w:val="left"/>
        <w:rPr>
          <w:rFonts w:eastAsiaTheme="majorEastAsia"/>
          <w:sz w:val="28"/>
          <w:szCs w:val="28"/>
        </w:rPr>
      </w:pPr>
      <w:r>
        <w:drawing>
          <wp:inline distT="0" distB="0" distL="0" distR="0">
            <wp:extent cx="4728845" cy="1567180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/>
                    <pic:cNvPicPr>
                      <a:picLocks noChangeAspect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9905" cy="157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(2)晨光文具店的圆珠笔比五星文具店多卖多少支？</w:t>
      </w:r>
    </w:p>
    <w:p>
      <w:pPr>
        <w:widowControl/>
        <w:jc w:val="left"/>
        <w:rPr>
          <w:rFonts w:eastAsiaTheme="majorEastAsia"/>
          <w:b/>
          <w:sz w:val="28"/>
          <w:szCs w:val="28"/>
        </w:rPr>
      </w:pPr>
      <w:r>
        <w:rPr>
          <w:rFonts w:eastAsiaTheme="majorEastAsia"/>
          <w:b/>
          <w:sz w:val="28"/>
          <w:szCs w:val="28"/>
        </w:rPr>
        <w:br w:type="page"/>
      </w: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一、1.米　平方米　2　600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2．西南　西　西北　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3．6　5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4．(1)7.8　8.4　(2)8.8　8.4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5．28　6.1　45　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7．60　6　31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8．＜　＞　＜　＞　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9．4000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二、1.×　2.√　3.×　4.×　5.×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三、1.B　2.C　3.C　4.B　5.C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四、1.200　1500　12　330　0.8　2.7　21　720　2000　60　</w:t>
      </w:r>
    </w:p>
    <w:p>
      <w:pPr>
        <w:spacing w:line="360" w:lineRule="auto"/>
        <w:ind w:left="708" w:leftChars="337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90　4000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2．12－9.8＝2.2　　　　　　35.4＋6.7＝42.1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 </w:t>
      </w:r>
      <w:r>
        <w:t xml:space="preserve"> </w:t>
      </w:r>
      <w:r>
        <w:drawing>
          <wp:inline distT="0" distB="0" distL="0" distR="0">
            <wp:extent cx="737235" cy="737235"/>
            <wp:effectExtent l="0" t="0" r="0" b="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/>
                    <pic:cNvPicPr>
                      <a:picLocks noChangeAspect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845" cy="7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ajorEastAsia"/>
          <w:sz w:val="28"/>
          <w:szCs w:val="28"/>
        </w:rPr>
        <w:t xml:space="preserve">                </w:t>
      </w:r>
      <w:r>
        <w:drawing>
          <wp:inline distT="0" distB="0" distL="0" distR="0">
            <wp:extent cx="768350" cy="68834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3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68486" cy="688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  <w:r>
        <w:rPr>
          <w:rFonts w:ascii="Cambria Math" w:hAnsi="Cambria Math" w:cs="Cambria Math" w:eastAsiaTheme="majorEastAsia"/>
          <w:sz w:val="28"/>
          <w:szCs w:val="28"/>
        </w:rPr>
        <w:t>△</w:t>
      </w:r>
      <w:r>
        <w:rPr>
          <w:rFonts w:eastAsiaTheme="majorEastAsia"/>
          <w:sz w:val="28"/>
          <w:szCs w:val="28"/>
        </w:rPr>
        <w:t>700÷9＝77……7</w:t>
      </w:r>
    </w:p>
    <w:p>
      <w:pPr>
        <w:spacing w:line="360" w:lineRule="auto"/>
        <w:ind w:firstLine="844" w:firstLineChars="402"/>
        <w:jc w:val="left"/>
        <w:rPr>
          <w:rFonts w:eastAsiaTheme="majorEastAsia"/>
          <w:sz w:val="28"/>
          <w:szCs w:val="28"/>
        </w:rPr>
      </w:pPr>
      <w:r>
        <w:drawing>
          <wp:inline distT="0" distB="0" distL="0" distR="0">
            <wp:extent cx="1991360" cy="1129030"/>
            <wp:effectExtent l="0" t="0" r="889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96721" cy="1132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38×29＝1102  </w:t>
      </w:r>
      <w:r>
        <w:rPr>
          <w:rFonts w:hint="eastAsia" w:eastAsiaTheme="majorEastAsia"/>
          <w:sz w:val="28"/>
          <w:szCs w:val="28"/>
        </w:rPr>
        <w:t xml:space="preserve">          </w:t>
      </w:r>
      <w:r>
        <w:rPr>
          <w:rFonts w:eastAsiaTheme="majorEastAsia"/>
          <w:sz w:val="28"/>
          <w:szCs w:val="28"/>
        </w:rPr>
        <w:t>98×54＝5292</w:t>
      </w: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</w:t>
      </w:r>
      <w:r>
        <w:drawing>
          <wp:inline distT="0" distB="0" distL="0" distR="0">
            <wp:extent cx="740410" cy="1152525"/>
            <wp:effectExtent l="0" t="0" r="2540" b="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40463" cy="11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ajorEastAsia"/>
          <w:sz w:val="28"/>
          <w:szCs w:val="28"/>
        </w:rPr>
        <w:t xml:space="preserve">              </w:t>
      </w:r>
      <w:r>
        <w:drawing>
          <wp:inline distT="0" distB="0" distL="0" distR="0">
            <wp:extent cx="727710" cy="1152525"/>
            <wp:effectExtent l="0" t="0" r="0" b="0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29484" cy="1155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845" w:firstLineChars="302"/>
        <w:jc w:val="left"/>
        <w:rPr>
          <w:rFonts w:eastAsiaTheme="majorEastAsia"/>
          <w:sz w:val="28"/>
          <w:szCs w:val="28"/>
        </w:rPr>
      </w:pPr>
      <w:r>
        <w:rPr>
          <w:rFonts w:ascii="Cambria Math" w:hAnsi="Cambria Math" w:cs="Cambria Math" w:eastAsiaTheme="majorEastAsia"/>
          <w:sz w:val="28"/>
          <w:szCs w:val="28"/>
        </w:rPr>
        <w:t>△</w:t>
      </w:r>
      <w:r>
        <w:rPr>
          <w:rFonts w:eastAsiaTheme="majorEastAsia"/>
          <w:sz w:val="28"/>
          <w:szCs w:val="28"/>
        </w:rPr>
        <w:t>425÷7＝60……5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　</w:t>
      </w:r>
      <w:r>
        <w:rPr>
          <w:rFonts w:hint="eastAsia" w:eastAsiaTheme="majorEastAsia"/>
          <w:sz w:val="28"/>
          <w:szCs w:val="28"/>
        </w:rPr>
        <w:t xml:space="preserve"> </w:t>
      </w:r>
      <w:r>
        <w:drawing>
          <wp:inline distT="0" distB="0" distL="0" distR="0">
            <wp:extent cx="1962785" cy="1162685"/>
            <wp:effectExtent l="0" t="0" r="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4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69590" cy="1166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五、</w:t>
      </w:r>
      <w:r>
        <w:rPr>
          <w:rFonts w:eastAsiaTheme="majorEastAsia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354965</wp:posOffset>
            </wp:positionH>
            <wp:positionV relativeFrom="paragraph">
              <wp:posOffset>66040</wp:posOffset>
            </wp:positionV>
            <wp:extent cx="2458720" cy="1007745"/>
            <wp:effectExtent l="0" t="0" r="0" b="1905"/>
            <wp:wrapNone/>
            <wp:docPr id="28" name="图片 28" descr="H:\数学课件\3R8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H:\数学课件\3R87.ti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8800" cy="10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</w:p>
    <w:p>
      <w:pPr>
        <w:spacing w:line="360" w:lineRule="auto"/>
        <w:ind w:firstLine="420" w:firstLineChars="150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 xml:space="preserve"> [点拨]所画长方形不唯一。</w:t>
      </w:r>
    </w:p>
    <w:p>
      <w:pPr>
        <w:spacing w:line="360" w:lineRule="auto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六、1.18：08－40分－10分＝17：18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答：他最迟要在17：18必须从家出发。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2．4×30×15＝1800(个)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答：这些面粉能做1800个包子。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3．(1)24×8＝192(瓶)</w:t>
      </w: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答：王阿姨一共卖了192瓶牛奶。</w:t>
      </w: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(2)192×3÷6＝96(元)</w:t>
      </w: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答：王阿姨平均每天卖96元。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4．64÷4＝16(分米)</w:t>
      </w: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16×16＝256(平方分米)</w:t>
      </w: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256×2＝512(元)</w:t>
      </w: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答：买这面镜子需要512元。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5．(1)(答案不唯一)</w:t>
      </w:r>
    </w:p>
    <w:p>
      <w:pPr>
        <w:spacing w:line="360" w:lineRule="auto"/>
        <w:ind w:firstLine="1274" w:firstLineChars="455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12</w:t>
      </w:r>
      <w:r>
        <w:rPr>
          <w:rFonts w:hint="eastAsia" w:eastAsiaTheme="majorEastAsia"/>
          <w:sz w:val="28"/>
          <w:szCs w:val="28"/>
        </w:rPr>
        <w:t>.</w:t>
      </w:r>
      <w:r>
        <w:rPr>
          <w:rFonts w:eastAsiaTheme="majorEastAsia"/>
          <w:sz w:val="28"/>
          <w:szCs w:val="28"/>
        </w:rPr>
        <w:t>8＋8.9＝21.7(元)</w:t>
      </w:r>
    </w:p>
    <w:p>
      <w:pPr>
        <w:spacing w:line="360" w:lineRule="auto"/>
        <w:ind w:firstLine="1274" w:firstLineChars="455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答：一共要花21.7元。</w:t>
      </w:r>
    </w:p>
    <w:p>
      <w:pPr>
        <w:spacing w:line="360" w:lineRule="auto"/>
        <w:ind w:firstLine="845" w:firstLineChars="3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(2)20－12.8＝7.2(元)</w:t>
      </w:r>
    </w:p>
    <w:p>
      <w:pPr>
        <w:spacing w:line="360" w:lineRule="auto"/>
        <w:ind w:firstLine="1125" w:firstLineChars="4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答：买了一本《天天健康》后还剩7.2元。</w:t>
      </w:r>
    </w:p>
    <w:p>
      <w:pPr>
        <w:spacing w:line="360" w:lineRule="auto"/>
        <w:ind w:firstLine="565" w:firstLineChars="2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6．(1)140　120　230　180　200</w:t>
      </w:r>
    </w:p>
    <w:p>
      <w:pPr>
        <w:spacing w:line="360" w:lineRule="auto"/>
        <w:ind w:firstLine="1405" w:firstLineChars="50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120　110　270　240　210</w:t>
      </w:r>
    </w:p>
    <w:p>
      <w:pPr>
        <w:spacing w:line="360" w:lineRule="auto"/>
        <w:ind w:firstLine="991" w:firstLineChars="354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(2)270－230＝40(支)</w:t>
      </w:r>
    </w:p>
    <w:p>
      <w:pPr>
        <w:spacing w:line="360" w:lineRule="auto"/>
        <w:ind w:firstLine="985" w:firstLineChars="352"/>
        <w:jc w:val="left"/>
        <w:rPr>
          <w:rFonts w:eastAsiaTheme="majorEastAsia"/>
          <w:sz w:val="28"/>
          <w:szCs w:val="28"/>
        </w:rPr>
      </w:pPr>
      <w:r>
        <w:rPr>
          <w:rFonts w:eastAsiaTheme="majorEastAsia"/>
          <w:sz w:val="28"/>
          <w:szCs w:val="28"/>
        </w:rPr>
        <w:t>答：晨光文具店的圆珠笔比五星文具店多卖40支。</w:t>
      </w:r>
    </w:p>
    <w:p>
      <w:pPr>
        <w:pStyle w:val="2"/>
        <w:spacing w:line="360" w:lineRule="auto"/>
        <w:ind w:left="425" w:firstLine="565" w:firstLineChars="202"/>
        <w:jc w:val="left"/>
        <w:rPr>
          <w:rFonts w:ascii="Times New Roman" w:hAnsi="Times New Roman" w:cs="Times New Roman" w:eastAsiaTheme="majorEastAsia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C54FAA"/>
    <w:rsid w:val="00001EDE"/>
    <w:rsid w:val="0000598A"/>
    <w:rsid w:val="00016B00"/>
    <w:rsid w:val="00031D63"/>
    <w:rsid w:val="00033BAC"/>
    <w:rsid w:val="00051D9A"/>
    <w:rsid w:val="00057495"/>
    <w:rsid w:val="0007564F"/>
    <w:rsid w:val="000B42B0"/>
    <w:rsid w:val="000C4E42"/>
    <w:rsid w:val="000D58E9"/>
    <w:rsid w:val="000D6FA8"/>
    <w:rsid w:val="00100D31"/>
    <w:rsid w:val="0011107A"/>
    <w:rsid w:val="00112693"/>
    <w:rsid w:val="001348FE"/>
    <w:rsid w:val="00155478"/>
    <w:rsid w:val="0016645C"/>
    <w:rsid w:val="00177FBD"/>
    <w:rsid w:val="001A62AA"/>
    <w:rsid w:val="001D2095"/>
    <w:rsid w:val="0024172C"/>
    <w:rsid w:val="0026137E"/>
    <w:rsid w:val="0027228F"/>
    <w:rsid w:val="00292AEF"/>
    <w:rsid w:val="00295AB7"/>
    <w:rsid w:val="002D6BB1"/>
    <w:rsid w:val="002E63B9"/>
    <w:rsid w:val="003157AA"/>
    <w:rsid w:val="003616BD"/>
    <w:rsid w:val="00396062"/>
    <w:rsid w:val="0039797E"/>
    <w:rsid w:val="003A779B"/>
    <w:rsid w:val="003B1AAF"/>
    <w:rsid w:val="003B2A95"/>
    <w:rsid w:val="004111C9"/>
    <w:rsid w:val="004255BF"/>
    <w:rsid w:val="0043307C"/>
    <w:rsid w:val="0044010A"/>
    <w:rsid w:val="00441F3D"/>
    <w:rsid w:val="0044618B"/>
    <w:rsid w:val="0048389E"/>
    <w:rsid w:val="004E6124"/>
    <w:rsid w:val="005010EE"/>
    <w:rsid w:val="00511394"/>
    <w:rsid w:val="0053293F"/>
    <w:rsid w:val="00551B00"/>
    <w:rsid w:val="00560249"/>
    <w:rsid w:val="005660F7"/>
    <w:rsid w:val="0056727D"/>
    <w:rsid w:val="00576552"/>
    <w:rsid w:val="00597D41"/>
    <w:rsid w:val="005B6C4E"/>
    <w:rsid w:val="005C33B5"/>
    <w:rsid w:val="005E7BA7"/>
    <w:rsid w:val="00600510"/>
    <w:rsid w:val="00610AE0"/>
    <w:rsid w:val="006474A6"/>
    <w:rsid w:val="00671A25"/>
    <w:rsid w:val="00694020"/>
    <w:rsid w:val="006B56DE"/>
    <w:rsid w:val="006F0984"/>
    <w:rsid w:val="00723275"/>
    <w:rsid w:val="0076113E"/>
    <w:rsid w:val="007777C1"/>
    <w:rsid w:val="00784785"/>
    <w:rsid w:val="0079236A"/>
    <w:rsid w:val="007959A8"/>
    <w:rsid w:val="007C1C3C"/>
    <w:rsid w:val="007D37FD"/>
    <w:rsid w:val="007D531C"/>
    <w:rsid w:val="00861897"/>
    <w:rsid w:val="00891DAF"/>
    <w:rsid w:val="008A65BF"/>
    <w:rsid w:val="00950598"/>
    <w:rsid w:val="00961D3E"/>
    <w:rsid w:val="00967013"/>
    <w:rsid w:val="009926C9"/>
    <w:rsid w:val="009B2483"/>
    <w:rsid w:val="009D04A6"/>
    <w:rsid w:val="009F7045"/>
    <w:rsid w:val="00A3033E"/>
    <w:rsid w:val="00A36846"/>
    <w:rsid w:val="00A84DFD"/>
    <w:rsid w:val="00A85BAC"/>
    <w:rsid w:val="00AD39A1"/>
    <w:rsid w:val="00B67440"/>
    <w:rsid w:val="00B9755E"/>
    <w:rsid w:val="00BA345D"/>
    <w:rsid w:val="00BC3D5E"/>
    <w:rsid w:val="00BD3872"/>
    <w:rsid w:val="00C5097D"/>
    <w:rsid w:val="00C54FAA"/>
    <w:rsid w:val="00C7485A"/>
    <w:rsid w:val="00CA040A"/>
    <w:rsid w:val="00CA620B"/>
    <w:rsid w:val="00CF00A7"/>
    <w:rsid w:val="00D11860"/>
    <w:rsid w:val="00D262F7"/>
    <w:rsid w:val="00D53042"/>
    <w:rsid w:val="00D5537C"/>
    <w:rsid w:val="00D73E05"/>
    <w:rsid w:val="00D83AEB"/>
    <w:rsid w:val="00D8686E"/>
    <w:rsid w:val="00DA47E0"/>
    <w:rsid w:val="00DB5455"/>
    <w:rsid w:val="00DE74F7"/>
    <w:rsid w:val="00DF6618"/>
    <w:rsid w:val="00E041AF"/>
    <w:rsid w:val="00E0710F"/>
    <w:rsid w:val="00EB284A"/>
    <w:rsid w:val="00EE28A1"/>
    <w:rsid w:val="00EF62E9"/>
    <w:rsid w:val="00F04DD0"/>
    <w:rsid w:val="00F1148E"/>
    <w:rsid w:val="00F8607E"/>
    <w:rsid w:val="00F93386"/>
    <w:rsid w:val="00FE0202"/>
    <w:rsid w:val="28827192"/>
    <w:rsid w:val="31C961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nhideWhenUsed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2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9">
    <w:name w:val="页眉 字符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character" w:customStyle="1" w:styleId="11">
    <w:name w:val="批注框文本 字符"/>
    <w:basedOn w:val="8"/>
    <w:link w:val="3"/>
    <w:semiHidden/>
    <w:uiPriority w:val="99"/>
    <w:rPr>
      <w:sz w:val="18"/>
      <w:szCs w:val="18"/>
    </w:rPr>
  </w:style>
  <w:style w:type="character" w:customStyle="1" w:styleId="12">
    <w:name w:val="标题 字符"/>
    <w:basedOn w:val="8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3">
    <w:name w:val="纯文本 字符"/>
    <w:basedOn w:val="8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5.png"/><Relationship Id="rId21" Type="http://schemas.openxmlformats.org/officeDocument/2006/relationships/image" Target="media/image14.pn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png"/><Relationship Id="rId18" Type="http://schemas.openxmlformats.org/officeDocument/2006/relationships/image" Target="media/image11.png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C14CB-AA84-445E-9B5D-E34CCB4478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11</Pages>
  <Words>1564</Words>
  <Characters>2031</Characters>
  <Lines>17</Lines>
  <Paragraphs>4</Paragraphs>
  <TotalTime>0</TotalTime>
  <ScaleCrop>false</ScaleCrop>
  <LinksUpToDate>false</LinksUpToDate>
  <CharactersWithSpaces>2302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2017-11-15T01:33:00Z</dcterms:created>
  <dc:creator>微软中国</dc:creator>
  <cp:lastModifiedBy>罗</cp:lastModifiedBy>
  <dcterms:modified xsi:type="dcterms:W3CDTF">2022-11-21T07:29:33Z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E5F7DE00A4404BB7BB0ECE24052BBB5B</vt:lpwstr>
  </property>
</Properties>
</file>