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 xml:space="preserve">第 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3 单元跟踪检测卷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一、填一填。(每空2分，共30分)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1．一个圆柱的底面直径是15 cm，高是8 cm，这个圆柱的侧面积是(　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2．把一个圆锥沿底面直径纵切开，切面是一个(　　　　)形。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3．如图，一个圆柱形玩具，侧面贴着装饰布，圆柱底面半径是10 cm，高是18 cm，这个装饰布展开后是一个长方形，它的长是(　　　)cm，宽是(　　　)cm。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36900" cy="745490"/>
            <wp:effectExtent l="0" t="0" r="6350" b="0"/>
            <wp:docPr id="31" name="图片 31" descr="C:\Users\Administrator\Desktop\word\word\R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word\word\R7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3229" cy="75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4．如图，一个底面直径为20 cm，长为50 cm的圆柱形通风管，沿着地面滚动一周，滚过的面积是(</w:t>
      </w:r>
      <w:r>
        <w:rPr>
          <w:rFonts w:hint="eastAsia"/>
          <w:sz w:val="28"/>
          <w:szCs w:val="28"/>
        </w:rPr>
        <w:t>　　　　)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5334000" cy="15125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5．如图，以长方形10 cm长的边所在直线为轴旋转一周，会得到一个(　　　)，它的表面积是</w:t>
      </w:r>
      <w:r>
        <w:rPr>
          <w:rFonts w:hint="eastAsia"/>
          <w:sz w:val="28"/>
          <w:szCs w:val="28"/>
        </w:rPr>
        <w:t>(　　　　)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，体积是(　　　　)cm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6．一个近似于圆锥形状的野营帐篷(如上图所示)，它的底面半径是3米，高是2.4米。帐篷的占地面积是(　　　　)平方米，所容纳的空间是(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7．如图是一个直角三角形，以6 cm长的直角边所在直线为轴旋转一周，所得到的图形是(　　　　)，它的体积是(　　　　)cm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57910" cy="457200"/>
            <wp:effectExtent l="0" t="0" r="8890" b="0"/>
            <wp:docPr id="27" name="图片 27" descr="C:\Users\Administrator\Desktop\word\word\S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word\word\S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8．上图是一个用纸板做成的圆柱形的蛋糕盒，底面半径是10厘米，高是12厘米。用彩带包扎这个蛋糕盒，至少需要彩带(　　　)厘米。(打结处大约用20厘米彩带)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117600" cy="836295"/>
            <wp:effectExtent l="0" t="0" r="6350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8635" cy="84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9．一个圆柱和一个圆锥等底等高，如果圆柱比圆锥的体积多42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，那么圆柱的体积是(　　　　)，圆锥的体积是(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1．圆锥的体积比圆柱的体积少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2．圆锥的底面积不变，高扩大为原来的6倍，则体积扩大为原来的2倍。(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3．圆柱的侧面展开图一定是长方形。(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4．圆柱的底面直径是3 cm，高是9.42 cm，它的侧面沿高展开后是一个正方形。(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5．圆柱有无数条高，而圆锥只有一条高。(　</w:t>
      </w:r>
      <w:r>
        <w:rPr>
          <w:rFonts w:hint="eastAsia"/>
          <w:sz w:val="28"/>
          <w:szCs w:val="28"/>
        </w:rPr>
        <w:t>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1．如果把圆柱的底面半径和高都扩大为原来的2倍，则它的体积将扩大为原来的(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A．2倍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B．4倍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C．6倍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D．8倍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2．做一个无盖的圆柱形水桶，求至少需要多少铁皮，就是求水桶的(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A．底面积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B．侧面积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C．侧面积＋两个底面积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D．侧面积＋一个底面积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3．一根圆柱形木料，底面半径是6 dm，高是4 dm，把这根木料沿底面直径锯成两个相等的半圆柱，表面积比原来增加(　　)dm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A．226.08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B．24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C．48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D．96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4．一个圆柱的底面半径是5 dm，若高增加2 dm，则侧面积增加(　　)dm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A．20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B．31.4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C．62.8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D．109.9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5．图中圆锥的体积与圆柱(　　)的体积相等。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76825" cy="1104900"/>
            <wp:effectExtent l="0" t="0" r="9525" b="0"/>
            <wp:docPr id="25" name="图片 25" descr="C:\Users\Administrator\Desktop\word\word\F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word\word\FS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4157" cy="110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四、我会按要求正确解答。(每题6分，共18</w:t>
      </w:r>
      <w:r>
        <w:rPr>
          <w:rFonts w:hint="eastAsia"/>
          <w:sz w:val="28"/>
          <w:szCs w:val="28"/>
        </w:rPr>
        <w:t>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1．求下图中圆柱的表面积。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84655" cy="850900"/>
            <wp:effectExtent l="0" t="0" r="0" b="6350"/>
            <wp:docPr id="24" name="图片 24" descr="C:\Users\Administrator\Desktop\word\word\R7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word\word\R77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998" cy="85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2．你会求它的体积吗？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05485" cy="862330"/>
            <wp:effectExtent l="0" t="0" r="0" b="0"/>
            <wp:docPr id="23" name="图片 23" descr="C:\Users\Administrator\Desktop\word\word\R7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word\word\R78A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3．求下图中空心圆柱的体积。(单位：cm)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22960" cy="1266825"/>
            <wp:effectExtent l="0" t="0" r="0" b="9525"/>
            <wp:docPr id="22" name="图片 22" descr="C:\Users\Administrator\Desktop\word\word\S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word\word\S10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五、走进生活，解决问题。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(4、5题每题7分，其余每题6分，共32分)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1．下图的“博士帽”是用卡纸做成的(帽穗除外)，上面是边长为30 cm的正方形，下面是底面直径是18 cm、高是8 cm的无盖无底的圆柱。制作100顶这样的“博士帽”，至少需要卡纸多少平方分米？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83945" cy="848995"/>
            <wp:effectExtent l="0" t="0" r="1905" b="8255"/>
            <wp:docPr id="21" name="图片 21" descr="C:\Users\Administrator\Desktop\word\word\R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word\word\R79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2.牧民搭起的蒙古包如图所示，这个蒙古包的体积是多少立方米？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06015" cy="1028700"/>
            <wp:effectExtent l="0" t="0" r="0" b="0"/>
            <wp:docPr id="20" name="图片 20" descr="C:\Users\Administrator\Desktop\word\word\R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word\word\R80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531" cy="10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3．一根圆柱形木材长30 dm，底面直径是4 dm，分成3个相等的圆柱后，表面积增加了多少平方分米？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80160" cy="379095"/>
            <wp:effectExtent l="0" t="0" r="0" b="1905"/>
            <wp:docPr id="19" name="图片 19" descr="C:\Users\Administrator\Desktop\word\word\R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word\word\R81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4．葡萄酒瓶内装酒的高度正好等于圆锥形高脚酒杯的高度(如图)，已知酒瓶底面内直径是8 cm，高脚酒杯上口内直径也是8 cm，如果把酒瓶中的葡萄酒全部倒入高脚酒杯中，可以满倒几杯？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88720" cy="1319530"/>
            <wp:effectExtent l="0" t="0" r="0" b="0"/>
            <wp:docPr id="18" name="图片 18" descr="C:\Users\Administrator\Desktop\word\word\R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word\word\R82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5．如图，一个奶瓶深30 cm，从里面量得底面直径是10 cm，瓶里奶深15 cm，把瓶口塞紧后，使其瓶口向下倒立，这时奶深25 cm，奶瓶的容积是多少毫升？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drawing>
          <wp:inline distT="0" distB="0" distL="0" distR="0">
            <wp:extent cx="1854835" cy="953770"/>
            <wp:effectExtent l="0" t="0" r="0" b="0"/>
            <wp:docPr id="17" name="图片 17" descr="C:\Users\Administrator\Desktop\word\word\Q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word\word\QQ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一、1.376.8　2.等腰三角　3.62.8　18　4.3140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5．圆柱　904.32　2009.6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 旋转之后，8 cm成为了圆柱的底面半径。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6．28.26　22.608立方米　[点拨] 别忘了带单位。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7．圆锥　25.12　8.148　9.63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21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　3.×　4.√　5.√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三、1.D　2.D　3.D　4.C　5.C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四、1.25.12÷3.14÷2＝4(cm)</w:t>
      </w:r>
    </w:p>
    <w:p>
      <w:pPr>
        <w:pStyle w:val="2"/>
        <w:spacing w:line="360" w:lineRule="auto"/>
        <w:ind w:left="424" w:leftChars="202"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12×10＋4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×3.14×2＝351.68(cm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2．12÷2＝6(dm)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14×6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×15×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＝565.2(dm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3．10÷2＝5(cm)　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4÷2＝2(cm)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14×5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×12－3.14×2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×12＝791.28(cm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五、1.1顶：3.14×18×8＋30×30＝1352.16(cm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100顶：1352.16×100＝135216(cm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)＝1352.16(dm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答：至少需要卡纸1352.16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紧扣关键词“无盖无底”及注意单位的变化。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2．20÷2＝10(m)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3.14×10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×4＋3.14×10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×3×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＝1256＋314＝1570(m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答：这个蒙古包的体积是1570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3．4÷2＝2(dm)　3.14×2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×4＝50.24(dm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答：表面积增加了50.24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4．方法一：3.14×(8÷2)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×(18＋9)÷[3.14×(8÷2)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×9×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]＝9(杯)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方法二：(18＋9)÷9×3＝9(杯)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答：可以倒满9杯。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5．3.14×(10÷2)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×(30－25＋15)＝1570(cm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)＝1570(mL)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答：奶瓶的容积是1570 mL。</w:t>
      </w:r>
    </w:p>
    <w:p>
      <w:pPr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249A1"/>
    <w:rsid w:val="0044010A"/>
    <w:rsid w:val="00487EB2"/>
    <w:rsid w:val="00511394"/>
    <w:rsid w:val="0053293F"/>
    <w:rsid w:val="00551B00"/>
    <w:rsid w:val="00555131"/>
    <w:rsid w:val="0056727D"/>
    <w:rsid w:val="005B6C4E"/>
    <w:rsid w:val="00644F43"/>
    <w:rsid w:val="006474A6"/>
    <w:rsid w:val="006C27EC"/>
    <w:rsid w:val="006E28C0"/>
    <w:rsid w:val="00723275"/>
    <w:rsid w:val="00763438"/>
    <w:rsid w:val="00770B7C"/>
    <w:rsid w:val="00784785"/>
    <w:rsid w:val="0079236A"/>
    <w:rsid w:val="007A7B23"/>
    <w:rsid w:val="00880F06"/>
    <w:rsid w:val="009454B5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2601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33023"/>
    <w:rsid w:val="00F93386"/>
    <w:rsid w:val="00FC582D"/>
    <w:rsid w:val="00FD540B"/>
    <w:rsid w:val="35294919"/>
    <w:rsid w:val="50CA4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70E47-D6B2-4DD6-A6E1-F50616057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1592</Words>
  <Characters>2101</Characters>
  <Lines>17</Lines>
  <Paragraphs>4</Paragraphs>
  <TotalTime>0</TotalTime>
  <ScaleCrop>false</ScaleCrop>
  <LinksUpToDate>false</LinksUpToDate>
  <CharactersWithSpaces>2291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2018-09-19T06:11:00Z</dcterms:created>
  <dc:creator>微软中国</dc:creator>
  <cp:lastModifiedBy>罗</cp:lastModifiedBy>
  <dcterms:modified xsi:type="dcterms:W3CDTF">2022-11-23T06:28:56Z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0A7A111EF677493CB3DBBAB26A144F45</vt:lpwstr>
  </property>
</Properties>
</file>