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 w:eastAsiaTheme="minorEastAsia"/>
          <w:sz w:val="24"/>
          <w:szCs w:val="24"/>
        </w:rPr>
        <w:drawing>
          <wp:inline distT="0" distB="0" distL="0" distR="0">
            <wp:extent cx="2694305" cy="401955"/>
            <wp:effectExtent l="0" t="0" r="10795" b="17145"/>
            <wp:docPr id="115" name="五单元提升.eps" descr="id:214748628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五单元提升.eps" descr="id:2147486283;FounderCES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4600" cy="40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时间:90分钟　满分:100分　得分:</w:t>
      </w:r>
      <w:r>
        <w:rPr>
          <w:rFonts w:hint="default" w:ascii="Times New Roman" w:hAnsi="Times New Roman" w:cs="Times New Roman" w:eastAsiaTheme="minorEastAsia"/>
          <w:sz w:val="24"/>
          <w:szCs w:val="24"/>
          <w:u w:val="single" w:color="00FFFF"/>
        </w:rPr>
        <w:t>　　　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szCs w:val="24"/>
        </w:rPr>
        <w:t>一、给加点的字选择正确的读音。(6分)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em w:val="dot"/>
        </w:rPr>
        <w:t>驯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(xùn　xuèn)良　苔</w:t>
      </w:r>
      <w:r>
        <w:rPr>
          <w:rFonts w:hint="default" w:ascii="Times New Roman" w:hAnsi="Times New Roman" w:cs="Times New Roman" w:eastAsiaTheme="minorEastAsia"/>
          <w:sz w:val="24"/>
          <w:szCs w:val="24"/>
          <w:em w:val="dot"/>
        </w:rPr>
        <w:t>藓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(xiǎn　xiān)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em w:val="dot"/>
        </w:rPr>
        <w:t>栗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(lì　sù)子　</w:t>
      </w:r>
      <w:r>
        <w:rPr>
          <w:rFonts w:hint="default" w:ascii="Times New Roman" w:hAnsi="Times New Roman" w:cs="Times New Roman" w:eastAsiaTheme="minorEastAsia"/>
          <w:sz w:val="24"/>
          <w:szCs w:val="24"/>
          <w:em w:val="dot"/>
        </w:rPr>
        <w:t>估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(ɡǔ　ɡū)计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繁</w:t>
      </w:r>
      <w:r>
        <w:rPr>
          <w:rFonts w:hint="default" w:ascii="Times New Roman" w:hAnsi="Times New Roman" w:cs="Times New Roman" w:eastAsiaTheme="minorEastAsia"/>
          <w:sz w:val="24"/>
          <w:szCs w:val="24"/>
          <w:em w:val="dot"/>
        </w:rPr>
        <w:t>殖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(zhí　zhì)　树</w:t>
      </w:r>
      <w:r>
        <w:rPr>
          <w:rFonts w:hint="default" w:ascii="Times New Roman" w:hAnsi="Times New Roman" w:cs="Times New Roman" w:eastAsiaTheme="minorEastAsia"/>
          <w:sz w:val="24"/>
          <w:szCs w:val="24"/>
          <w:em w:val="dot"/>
        </w:rPr>
        <w:t>杈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(chà　chā)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szCs w:val="24"/>
        </w:rPr>
        <w:t>二、看拼音,写词语。(7分)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1. shū lǐ(　　　)过的头发很shùn huá(　　　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2. 这个药的shā jūn (　　　)能力比较低,他感到很kǔ nǎo(　　　),就算将温度提高到一百二十shè shì(　　　)度,效果也不理想。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3.这里的liánɡ shi(　　　)和shū cài(　　　)产量非常高。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szCs w:val="24"/>
        </w:rPr>
        <w:t>三、连线。(4分)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美丽的　　　　关系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温暖的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ab/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地球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密切的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ab/>
      </w:r>
      <w:r>
        <w:rPr>
          <w:rFonts w:hint="default" w:ascii="Times New Roman" w:hAnsi="Times New Roman" w:cs="Times New Roman" w:eastAsiaTheme="minorEastAsia"/>
          <w:sz w:val="24"/>
          <w:szCs w:val="24"/>
        </w:rPr>
        <w:t>世界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神秘的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ab/>
      </w:r>
      <w:r>
        <w:rPr>
          <w:rFonts w:hint="default" w:ascii="Times New Roman" w:hAnsi="Times New Roman" w:cs="Times New Roman" w:eastAsiaTheme="minorEastAsia"/>
          <w:sz w:val="24"/>
          <w:szCs w:val="24"/>
        </w:rPr>
        <w:t>阳光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szCs w:val="24"/>
        </w:rPr>
        <w:t>四、在括号中填上合适的关联词语。(8分)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1.(　　　)坐飞机,(　　　)飞二十几年。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2.太阳(　　　)离我们很远很远,(　　　)它和我们的关系非常密切。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3.(　　　)树被风刮得太厉害了,(　　　)到地上来。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4.它们可以带着儿女住在里面,(　　　)舒适(　　　)安全。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szCs w:val="24"/>
        </w:rPr>
        <w:t>五、按要求写句子。(8分)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1.没有太阳,就没有我们这个美丽可爱的世界。(改为反问句)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u w:val="single" w:color="00FFFF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2. 松鼠是一种漂亮的小动物,乖巧,驯良。(把“乖巧,驯良”的顺序放在句子中间,使句意不变)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u w:val="single" w:color="00FFFF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3.太阳和人有关系。(将句子说具体些)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u w:val="single" w:color="00FFFF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4.如果没有太阳,地球上</w:t>
      </w:r>
      <w:r>
        <w:rPr>
          <w:rFonts w:hint="default" w:ascii="Times New Roman" w:hAnsi="Times New Roman" w:cs="Times New Roman" w:eastAsiaTheme="minorEastAsia"/>
          <w:sz w:val="24"/>
          <w:szCs w:val="24"/>
          <w:em w:val="dot"/>
        </w:rPr>
        <w:t>不会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有植物,</w:t>
      </w:r>
      <w:r>
        <w:rPr>
          <w:rFonts w:hint="default" w:ascii="Times New Roman" w:hAnsi="Times New Roman" w:cs="Times New Roman" w:eastAsiaTheme="minorEastAsia"/>
          <w:sz w:val="24"/>
          <w:szCs w:val="24"/>
          <w:em w:val="dot"/>
        </w:rPr>
        <w:t>也不会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有动物。(用加点的词语造句)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u w:val="single" w:color="00FFFF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szCs w:val="24"/>
        </w:rPr>
        <w:t>六、根据课文内容判断说法的正误,正确的画“􀳫”。(6分)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1.“太阳虽然离我们很远很远,但是它和我们的关系非常密切。”这句话是过渡句,起承上启下的作用。(　　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2.《太阳》一课说明了太阳的特点和它与人类的密切关系。(　　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3.松鼠是哺乳动物,一般情况下一胎能生三四个。(　　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szCs w:val="24"/>
        </w:rPr>
        <w:t>七、阅读理解。(25分)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(一)课内阅读。(11分)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有这么一个传说,古时候,天上有十个太阳,晒得地面寸草不生。人们热得受不了,就找了一个箭法很好的人射掉九个,只留下一个,地面上才不那么热了。其实,太阳离我们有一亿五千万千米远。到太阳上去,如果步行,日夜不停地走,差不多要走三千五百年;就是坐飞机,也要飞二十几年。这么远,箭哪能射得到呢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1.我会选。(3分)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A.列数字　B.举例子　C.作比较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D.打比方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(1)太阳离我们有一亿五千万千米远。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ab/>
      </w:r>
      <w:r>
        <w:rPr>
          <w:rFonts w:hint="default" w:ascii="Times New Roman" w:hAnsi="Times New Roman" w:cs="Times New Roman" w:eastAsiaTheme="minorEastAsia"/>
          <w:sz w:val="24"/>
          <w:szCs w:val="24"/>
        </w:rPr>
        <w:t>(　　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(2)就是坐飞机,也要飞二十几年。(　　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2.本段文字介绍太阳的</w:t>
      </w:r>
      <w:r>
        <w:rPr>
          <w:rFonts w:hint="default" w:ascii="Times New Roman" w:hAnsi="Times New Roman" w:cs="Times New Roman" w:eastAsiaTheme="minorEastAsia"/>
          <w:sz w:val="24"/>
          <w:szCs w:val="24"/>
          <w:u w:val="single" w:color="00FFFF"/>
        </w:rPr>
        <w:t>　　　　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、</w:t>
      </w:r>
      <w:r>
        <w:rPr>
          <w:rFonts w:hint="default" w:ascii="Times New Roman" w:hAnsi="Times New Roman" w:cs="Times New Roman" w:eastAsiaTheme="minorEastAsia"/>
          <w:sz w:val="24"/>
          <w:szCs w:val="24"/>
          <w:u w:val="single" w:color="00FFFF"/>
        </w:rPr>
        <w:t>　　　　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特点时,运用了多种说明方法,具体、通俗,具有很强的说服力,给人留下深刻的印象。 (2分)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3.找出文中的反问句,把它改成陈述句写在下面。(2分)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u w:val="single" w:color="00FFFF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4.请把“引用传说”部分的句子用“</w:t>
      </w:r>
      <w:r>
        <w:rPr>
          <w:rFonts w:hint="default" w:ascii="Times New Roman" w:hAnsi="Times New Roman" w:cs="Times New Roman" w:eastAsiaTheme="minorEastAsia"/>
          <w:sz w:val="24"/>
          <w:szCs w:val="24"/>
          <w:u w:val="single" w:color="00FFFF"/>
        </w:rPr>
        <w:t>　　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”画出来。这个神话传说可以用一个四字词语概括为</w:t>
      </w:r>
      <w:r>
        <w:rPr>
          <w:rFonts w:hint="default" w:ascii="Times New Roman" w:hAnsi="Times New Roman" w:cs="Times New Roman" w:eastAsiaTheme="minorEastAsia"/>
          <w:sz w:val="24"/>
          <w:szCs w:val="24"/>
          <w:u w:val="single" w:color="00FFFF"/>
        </w:rPr>
        <w:t>　　　　　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。用“引用传说”的说明方法有什么好处?(4分)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u w:val="single" w:color="00FFFF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(二)课外阅读。(14分)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地球上到底有多少种鸟类,并没有确切数字,估计大约有近万种,分为3个总目。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据统计,北极的鸟类共有120多种,其中多为候鸟,常驻的鸟类有十余种,不到总数的十分之一。南极的鸟类只有40多种,永久性的“居民”大概只有企鹅和贼鸥而已。生活在北半球的所有鸟类,大约有六分之一要到北极繁衍后代。据一位在北极草原观察和研究了十多年的鸟类专家说,光在阿拉斯加北极地区,就有来自世界各地的候鸟在这里安家落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北极是全世界几乎所有候鸟的乐园和故土。这是因为,北极不仅有辽阔的草原,丰富的食物,而且还有安静而干净的环境,很少有人类干扰。南极则没有这个条件,南极的候鸟只能在附近作短距离的南北迁移,飞得最远的是信天翁,可以绕南极作长距离的迁移,但却并不往北飞行。南半球的许多候鸟宁可遥遥数万千米飞到北极来越冬,也不愿意到南极去送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1.给文段拟一个恰当的标题。(不超过10个字)(3分)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u w:val="single" w:color="00FFFF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2.文段主要运用了</w:t>
      </w:r>
      <w:r>
        <w:rPr>
          <w:rFonts w:hint="default" w:ascii="Times New Roman" w:hAnsi="Times New Roman" w:cs="Times New Roman" w:eastAsiaTheme="minorEastAsia"/>
          <w:sz w:val="24"/>
          <w:szCs w:val="24"/>
          <w:u w:val="single" w:color="00FFFF"/>
        </w:rPr>
        <w:t>　　　　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、</w:t>
      </w:r>
      <w:r>
        <w:rPr>
          <w:rFonts w:hint="default" w:ascii="Times New Roman" w:hAnsi="Times New Roman" w:cs="Times New Roman" w:eastAsiaTheme="minorEastAsia"/>
          <w:sz w:val="24"/>
          <w:szCs w:val="24"/>
          <w:u w:val="single" w:color="00FFFF"/>
        </w:rPr>
        <w:t>　　　　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两种说明方法。(4分)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3.“北极是全世界几乎所有候鸟的乐园和故土”一句中“几乎”一词是否可以删去,为什么?(4分)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u w:val="single" w:color="00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u w:val="single" w:color="00FFFF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4.为什么说“北极是世界几乎所有候鸟的乐园和故土”?(3分)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u w:val="single" w:color="00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u w:val="single" w:color="00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u w:val="single" w:color="00FFFF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szCs w:val="24"/>
        </w:rPr>
        <w:t>八、下面有一份药品说明书,阅读后,请回答下面的问题。(6分)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止咳灵说明书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适用范围:本品适用于感冒、肺热或咽喉炎引起的咳嗽。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用法用量:温开水送服,成人一日三次,每次四片,儿童每次减半或遵医嘱。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注意事项:本品不得空腹服用,服用前后一小时不得食用冷食品。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小姨的孩子丽丽只有三岁,感冒引起了咳嗽。你该怎样教小姨给她孩子喂药呢?请使用恰当的说明方法。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u w:val="single" w:color="00FFFF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u w:val="single" w:color="00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u w:val="single" w:color="00FFFF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szCs w:val="24"/>
        </w:rPr>
        <w:t>九、习作。(30分)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请选择一种你喜欢的并且熟悉的动物介绍给大家,抓住其主要特点、生活习性、体形特征等方面进行介绍。在介绍的过程中,运用恰当的说明方法,题目自拟,400字左右。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 w:eastAsiaTheme="minorEastAsia"/>
          <w:color w:val="00FF99"/>
          <w:sz w:val="24"/>
          <w:szCs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</w:rPr>
        <w:t>第五单元提升练习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一、xùn　xiǎn　lì　ɡū　zhí　chà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二、1.梳理　顺滑　2.杀菌　苦恼　摄氏　3.粮食　蔬菜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三、美丽的地球　温暖的阳光　密切的关系　神秘的世界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四、1.就是……也要……　2.虽然……但是……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3.只有……才……　4.既……又……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五、1. 没有太阳,难道有我们这个美丽可爱的世界?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2.松鼠是一种漂亮、乖巧、驯良的小动物。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3.太阳和人有着密切的关系。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4.如果没有水,动植物</w:t>
      </w:r>
      <w:r>
        <w:rPr>
          <w:rFonts w:hint="default" w:ascii="Times New Roman" w:hAnsi="Times New Roman" w:cs="Times New Roman" w:eastAsiaTheme="minorEastAsia"/>
          <w:sz w:val="24"/>
          <w:szCs w:val="24"/>
          <w:em w:val="dot"/>
        </w:rPr>
        <w:t>不会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存活,人类</w:t>
      </w:r>
      <w:r>
        <w:rPr>
          <w:rFonts w:hint="default" w:ascii="Times New Roman" w:hAnsi="Times New Roman" w:cs="Times New Roman" w:eastAsiaTheme="minorEastAsia"/>
          <w:sz w:val="24"/>
          <w:szCs w:val="24"/>
          <w:em w:val="dot"/>
        </w:rPr>
        <w:t>也不会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存活。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六、1.􀳫　3.􀳫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七、(一)1.(1)A　(2)B　2. 距离　热度　3. 这么远,箭不能射到。　4. </w:t>
      </w:r>
      <w:r>
        <w:rPr>
          <w:rFonts w:hint="default" w:ascii="Times New Roman" w:hAnsi="Times New Roman" w:cs="Times New Roman" w:eastAsiaTheme="minorEastAsia"/>
          <w:sz w:val="24"/>
          <w:szCs w:val="24"/>
          <w:u w:val="single" w:color="00FFFF"/>
        </w:rPr>
        <w:t>古时候,天上有十个太阳,晒得地面寸草不生。人们热得受不了,就找了一个箭法很好的人射掉九个,只留下一个,地面上才不那么热了。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　后羿射日　增添文章的可读性和趣味性。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(二)1. 鸟类的天堂(北极候鸟多于南极) 　2. 列数字　作比较　3. 不能删掉。因为删掉了,就过于绝对。这样写体现了语言的严谨性。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4. 北极不仅有辽阔的草原,丰富的食物,而且还有安静而干净的环境,很少人类干扰。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八、示例:小姨,丽丽的这个药,用量为一日三次,每次两片,且不能空腹服用,服用前后一小时不得食用冷食品。如果有其他问题的话也可问医生。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九、提示:这次习作要求我们写一种动物,可从它的特点、生活习性、体型特征等方面进行说明,并恰当运用我们学过的说明方法,如列数字、打比方、举例子、作比较等。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5D33D0F"/>
    <w:rsid w:val="002E4F17"/>
    <w:rsid w:val="00515322"/>
    <w:rsid w:val="005260C8"/>
    <w:rsid w:val="009040DC"/>
    <w:rsid w:val="00921C3D"/>
    <w:rsid w:val="00A21CDD"/>
    <w:rsid w:val="00BB783C"/>
    <w:rsid w:val="00DF0A1E"/>
    <w:rsid w:val="25D33D0F"/>
    <w:rsid w:val="2D361CC2"/>
    <w:rsid w:val="463E5C8A"/>
    <w:rsid w:val="4BAB3A08"/>
    <w:rsid w:val="75C2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="NEU-BZ-S92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3" w:lineRule="exact"/>
    </w:pPr>
    <w:rPr>
      <w:rFonts w:ascii="NEU-BZ-S92" w:hAnsi="NEU-BZ-S92" w:eastAsia="方正书宋_GBK" w:cstheme="minorBidi"/>
      <w:color w:val="000000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批注框文本 字符"/>
    <w:basedOn w:val="6"/>
    <w:link w:val="2"/>
    <w:uiPriority w:val="0"/>
    <w:rPr>
      <w:rFonts w:ascii="NEU-BZ-S92" w:eastAsia="方正书宋_GBK"/>
      <w:color w:val="000000"/>
      <w:sz w:val="18"/>
      <w:szCs w:val="18"/>
    </w:rPr>
  </w:style>
  <w:style w:type="character" w:customStyle="1" w:styleId="9">
    <w:name w:val="页眉 字符"/>
    <w:basedOn w:val="6"/>
    <w:link w:val="4"/>
    <w:uiPriority w:val="0"/>
    <w:rPr>
      <w:rFonts w:ascii="NEU-BZ-S92" w:eastAsia="方正书宋_GBK"/>
      <w:color w:val="000000"/>
      <w:sz w:val="18"/>
      <w:szCs w:val="18"/>
    </w:rPr>
  </w:style>
  <w:style w:type="character" w:customStyle="1" w:styleId="10">
    <w:name w:val="页脚 字符"/>
    <w:basedOn w:val="6"/>
    <w:link w:val="3"/>
    <w:uiPriority w:val="0"/>
    <w:rPr>
      <w:rFonts w:ascii="NEU-BZ-S92" w:eastAsia="方正书宋_GBK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4</Pages>
  <Words>389</Words>
  <Characters>2222</Characters>
  <Lines>18</Lines>
  <Paragraphs>5</Paragraphs>
  <TotalTime>1</TotalTime>
  <ScaleCrop>false</ScaleCrop>
  <LinksUpToDate>false</LinksUpToDate>
  <CharactersWithSpaces>2606</CharactersWithSpaces>
  <HyperlinkBase>www.youbangyan.com</HyperlinkBase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2019-06-11T10:38:00Z</dcterms:created>
  <dc:creator>优榜眼youbangyan.com</dc:creator>
  <dc:description>微信号youbangyan666</dc:description>
  <cp:keywords>淘宝店https://shop267856917.taobao.com优榜眼企业店</cp:keywords>
  <cp:lastModifiedBy>Admin</cp:lastModifiedBy>
  <dcterms:modified xsi:type="dcterms:W3CDTF">2020-06-18T09:10:26Z</dcterms:modified>
  <dc:subject>淘宝店https://shop267856917.taobao.com优榜眼企业店</dc:subject>
  <dc:title>微信号youbangyan666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