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Style w:val="15"/>
          <w:rFonts w:hint="eastAsia" w:ascii="Times New Roman" w:eastAsia="宋体" w:cs="Times New Roman"/>
          <w:color w:val="221E1F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eastAsia="黑体"/>
          <w:b/>
          <w:spacing w:val="8"/>
          <w:kern w:val="0"/>
          <w:sz w:val="30"/>
          <w:szCs w:val="30"/>
        </w:rPr>
        <w:t>第</w:t>
      </w:r>
      <w:r>
        <w:rPr>
          <w:rFonts w:hint="eastAsia" w:ascii="Times New Roman" w:hAnsi="Times New Roman" w:eastAsia="黑体"/>
          <w:b/>
          <w:spacing w:val="8"/>
          <w:kern w:val="0"/>
          <w:sz w:val="30"/>
          <w:szCs w:val="30"/>
          <w:lang w:val="en-US" w:eastAsia="zh-CN"/>
        </w:rPr>
        <w:t>二三</w:t>
      </w:r>
      <w:r>
        <w:rPr>
          <w:rFonts w:ascii="Times New Roman" w:hAnsi="Times New Roman" w:eastAsia="黑体"/>
          <w:b/>
          <w:spacing w:val="8"/>
          <w:kern w:val="0"/>
          <w:sz w:val="30"/>
          <w:szCs w:val="30"/>
        </w:rPr>
        <w:t>单元 基础知识必记</w:t>
      </w:r>
    </w:p>
    <w:p>
      <w:pPr>
        <w:pStyle w:val="29"/>
        <w:ind w:left="708" w:leftChars="196" w:hanging="296" w:hangingChars="106"/>
        <w:jc w:val="both"/>
        <w:rPr>
          <w:rStyle w:val="15"/>
          <w:rFonts w:hint="eastAsia" w:ascii="Times New Roman" w:eastAsia="宋体" w:cs="Times New Roman"/>
          <w:color w:val="221E1F"/>
          <w:sz w:val="28"/>
          <w:szCs w:val="28"/>
        </w:rPr>
      </w:pPr>
      <w:r>
        <w:rPr>
          <w:rStyle w:val="15"/>
          <w:rFonts w:hint="eastAsia" w:ascii="Times New Roman" w:eastAsia="宋体" w:cs="Times New Roman"/>
          <w:color w:val="221E1F"/>
          <w:sz w:val="28"/>
          <w:szCs w:val="28"/>
        </w:rPr>
        <w:t>（1） 能读准声母、韵母，准确拼读音节，读准四声及轻声音节。</w:t>
      </w:r>
    </w:p>
    <w:p>
      <w:pPr>
        <w:pStyle w:val="29"/>
        <w:ind w:left="708" w:leftChars="196" w:hanging="296" w:hangingChars="106"/>
        <w:jc w:val="both"/>
        <w:rPr>
          <w:rStyle w:val="15"/>
          <w:rFonts w:hint="eastAsia" w:ascii="Times New Roman" w:eastAsia="宋体" w:cs="Times New Roman"/>
          <w:color w:val="221E1F"/>
          <w:sz w:val="28"/>
          <w:szCs w:val="28"/>
        </w:rPr>
      </w:pPr>
      <w:r>
        <w:rPr>
          <w:rStyle w:val="15"/>
          <w:rFonts w:hint="eastAsia" w:ascii="Times New Roman" w:eastAsia="宋体" w:cs="Times New Roman"/>
          <w:color w:val="221E1F"/>
          <w:sz w:val="28"/>
          <w:szCs w:val="28"/>
        </w:rPr>
        <w:t>（2） 能背诵《声母表》。熟悉《韵母表》和整体认读音节。</w:t>
      </w:r>
    </w:p>
    <w:p>
      <w:pPr>
        <w:pStyle w:val="29"/>
        <w:ind w:left="708" w:leftChars="196" w:hanging="296" w:hangingChars="106"/>
        <w:jc w:val="both"/>
        <w:rPr>
          <w:rStyle w:val="15"/>
          <w:rFonts w:hint="eastAsia" w:ascii="Times New Roman" w:eastAsia="宋体" w:cs="Times New Roman"/>
          <w:color w:val="221E1F"/>
          <w:sz w:val="28"/>
          <w:szCs w:val="28"/>
        </w:rPr>
      </w:pPr>
      <w:r>
        <w:rPr>
          <w:rStyle w:val="15"/>
          <w:rFonts w:hint="eastAsia" w:ascii="Times New Roman" w:eastAsia="宋体" w:cs="Times New Roman"/>
          <w:color w:val="221E1F"/>
          <w:sz w:val="28"/>
          <w:szCs w:val="28"/>
        </w:rPr>
        <w:t>（3） 能按要求在四线格里规范书写声母、韵母和音节。</w:t>
      </w:r>
    </w:p>
    <w:p>
      <w:pPr>
        <w:pStyle w:val="29"/>
        <w:ind w:left="708" w:leftChars="196" w:hanging="296" w:hangingChars="106"/>
        <w:jc w:val="both"/>
        <w:rPr>
          <w:rStyle w:val="15"/>
          <w:rFonts w:hint="eastAsia" w:ascii="Times New Roman" w:eastAsia="宋体" w:cs="Times New Roman"/>
          <w:color w:val="221E1F"/>
          <w:sz w:val="28"/>
          <w:szCs w:val="28"/>
        </w:rPr>
      </w:pPr>
      <w:r>
        <w:rPr>
          <w:rStyle w:val="15"/>
          <w:rFonts w:hint="eastAsia" w:ascii="Times New Roman" w:eastAsia="宋体" w:cs="Times New Roman"/>
          <w:color w:val="221E1F"/>
          <w:sz w:val="28"/>
          <w:szCs w:val="28"/>
        </w:rPr>
        <w:t>（4） 能借助汉语拼音认读汉字，能根据拼音写出要求学会的汉字。</w:t>
      </w:r>
    </w:p>
    <w:p>
      <w:pPr>
        <w:pStyle w:val="29"/>
        <w:ind w:left="708" w:leftChars="196" w:hanging="296" w:hangingChars="106"/>
        <w:jc w:val="both"/>
        <w:rPr>
          <w:rStyle w:val="15"/>
          <w:rFonts w:hint="eastAsia" w:ascii="Times New Roman" w:eastAsia="宋体" w:cs="Times New Roman"/>
          <w:color w:val="221E1F"/>
          <w:sz w:val="28"/>
          <w:szCs w:val="28"/>
        </w:rPr>
      </w:pPr>
    </w:p>
    <w:p>
      <w:pPr>
        <w:pStyle w:val="25"/>
        <w:jc w:val="both"/>
        <w:rPr>
          <w:rStyle w:val="15"/>
          <w:rFonts w:hint="eastAsia" w:ascii="Times New Roman" w:eastAsia="黑体" w:cs="Times New Roman"/>
          <w:b/>
          <w:sz w:val="28"/>
          <w:szCs w:val="28"/>
        </w:rPr>
      </w:pPr>
      <w:r>
        <w:rPr>
          <w:rStyle w:val="15"/>
          <w:rFonts w:hint="eastAsia" w:ascii="Times New Roman" w:eastAsia="黑体" w:cs="Times New Roman"/>
          <w:b/>
          <w:sz w:val="28"/>
          <w:szCs w:val="28"/>
        </w:rPr>
        <w:t>一、熟背并默写会三表（声母表、韵母表、整体认读音节表）</w:t>
      </w:r>
    </w:p>
    <w:p>
      <w:pPr>
        <w:pStyle w:val="29"/>
        <w:ind w:left="708" w:leftChars="196" w:hanging="296" w:hangingChars="106"/>
        <w:jc w:val="both"/>
        <w:rPr>
          <w:rStyle w:val="15"/>
          <w:rFonts w:hint="eastAsia" w:ascii="Times New Roman" w:eastAsia="宋体" w:cs="Times New Roman"/>
          <w:color w:val="221E1F"/>
          <w:sz w:val="28"/>
          <w:szCs w:val="28"/>
        </w:rPr>
      </w:pPr>
      <w:r>
        <w:rPr>
          <w:rStyle w:val="15"/>
          <w:rFonts w:hint="eastAsia" w:ascii="Times New Roman" w:eastAsia="宋体" w:cs="Times New Roman"/>
          <w:color w:val="221E1F"/>
          <w:sz w:val="28"/>
          <w:szCs w:val="28"/>
        </w:rPr>
        <w:t>1．声母表：b p m f d t n l g k h j q x zh ch sh r z c s y w  （共23个）</w:t>
      </w:r>
    </w:p>
    <w:p>
      <w:pPr>
        <w:pStyle w:val="29"/>
        <w:ind w:left="708" w:leftChars="196" w:hanging="296" w:hangingChars="106"/>
        <w:jc w:val="both"/>
        <w:rPr>
          <w:rStyle w:val="15"/>
          <w:rFonts w:hint="eastAsia" w:ascii="Times New Roman" w:eastAsia="宋体" w:cs="Times New Roman"/>
          <w:color w:val="221E1F"/>
          <w:sz w:val="28"/>
          <w:szCs w:val="28"/>
        </w:rPr>
      </w:pPr>
      <w:r>
        <w:rPr>
          <w:rStyle w:val="15"/>
          <w:rFonts w:hint="eastAsia" w:ascii="Times New Roman" w:eastAsia="宋体" w:cs="Times New Roman"/>
          <w:color w:val="221E1F"/>
          <w:sz w:val="28"/>
          <w:szCs w:val="28"/>
        </w:rPr>
        <w:t>注意：</w:t>
      </w:r>
    </w:p>
    <w:p>
      <w:pPr>
        <w:pStyle w:val="29"/>
        <w:ind w:left="708" w:leftChars="196" w:hanging="296" w:hangingChars="106"/>
        <w:jc w:val="both"/>
        <w:rPr>
          <w:rStyle w:val="15"/>
          <w:rFonts w:hint="eastAsia" w:ascii="Times New Roman" w:eastAsia="宋体" w:cs="Times New Roman"/>
          <w:color w:val="221E1F"/>
          <w:sz w:val="28"/>
          <w:szCs w:val="28"/>
        </w:rPr>
      </w:pPr>
      <w:r>
        <w:rPr>
          <w:rStyle w:val="15"/>
          <w:rFonts w:hint="eastAsia" w:ascii="Times New Roman" w:eastAsia="宋体" w:cs="Times New Roman"/>
          <w:color w:val="221E1F"/>
          <w:sz w:val="28"/>
          <w:szCs w:val="28"/>
        </w:rPr>
        <w:t>（1）zh ch sh r和z c s的位置，这个地方很容易出错。</w:t>
      </w:r>
    </w:p>
    <w:p>
      <w:pPr>
        <w:pStyle w:val="29"/>
        <w:ind w:left="708" w:leftChars="196" w:hanging="296" w:hangingChars="106"/>
        <w:jc w:val="both"/>
        <w:rPr>
          <w:rStyle w:val="15"/>
          <w:rFonts w:hint="eastAsia" w:ascii="Times New Roman" w:eastAsia="宋体" w:cs="Times New Roman"/>
          <w:color w:val="221E1F"/>
          <w:sz w:val="28"/>
          <w:szCs w:val="28"/>
        </w:rPr>
      </w:pPr>
      <w:r>
        <w:rPr>
          <w:rStyle w:val="15"/>
          <w:rFonts w:hint="eastAsia" w:ascii="Times New Roman" w:eastAsia="宋体" w:cs="Times New Roman"/>
          <w:color w:val="221E1F"/>
          <w:sz w:val="28"/>
          <w:szCs w:val="28"/>
        </w:rPr>
        <w:t>（2）分清b和d、p和q.</w:t>
      </w:r>
    </w:p>
    <w:p>
      <w:pPr>
        <w:pStyle w:val="29"/>
        <w:ind w:left="708" w:leftChars="196" w:hanging="296" w:hangingChars="106"/>
        <w:jc w:val="both"/>
        <w:rPr>
          <w:rStyle w:val="15"/>
          <w:rFonts w:hint="eastAsia" w:ascii="Times New Roman" w:eastAsia="宋体" w:cs="Times New Roman"/>
          <w:color w:val="221E1F"/>
          <w:sz w:val="28"/>
          <w:szCs w:val="28"/>
        </w:rPr>
      </w:pPr>
      <w:r>
        <w:rPr>
          <w:rStyle w:val="15"/>
          <w:rFonts w:hint="eastAsia" w:ascii="Times New Roman" w:eastAsia="宋体" w:cs="Times New Roman"/>
          <w:color w:val="221E1F"/>
          <w:sz w:val="28"/>
          <w:szCs w:val="28"/>
        </w:rPr>
        <w:t>（3）特别注意f、t、j三个字母小弯的方向。</w:t>
      </w:r>
    </w:p>
    <w:p>
      <w:pPr>
        <w:pStyle w:val="29"/>
        <w:ind w:left="708" w:leftChars="196" w:hanging="296" w:hangingChars="106"/>
        <w:jc w:val="both"/>
        <w:rPr>
          <w:rStyle w:val="15"/>
          <w:rFonts w:hint="eastAsia" w:ascii="Times New Roman" w:eastAsia="宋体" w:cs="Times New Roman"/>
          <w:color w:val="221E1F"/>
          <w:sz w:val="28"/>
          <w:szCs w:val="28"/>
        </w:rPr>
      </w:pPr>
      <w:r>
        <w:rPr>
          <w:rStyle w:val="15"/>
          <w:rFonts w:hint="eastAsia" w:ascii="Times New Roman" w:eastAsia="宋体" w:cs="Times New Roman"/>
          <w:color w:val="221E1F"/>
          <w:sz w:val="28"/>
          <w:szCs w:val="28"/>
        </w:rPr>
        <w:t>（4）分清翘舌音（zh ch sh r)和平舌音（z c s ).</w:t>
      </w:r>
    </w:p>
    <w:p>
      <w:pPr>
        <w:pStyle w:val="29"/>
        <w:ind w:left="708" w:leftChars="196" w:hanging="296" w:hangingChars="106"/>
        <w:jc w:val="both"/>
        <w:rPr>
          <w:rStyle w:val="15"/>
          <w:rFonts w:hint="eastAsia" w:ascii="Times New Roman" w:eastAsia="宋体" w:cs="Times New Roman"/>
          <w:color w:val="221E1F"/>
          <w:sz w:val="28"/>
          <w:szCs w:val="28"/>
        </w:rPr>
      </w:pPr>
      <w:r>
        <w:rPr>
          <w:rStyle w:val="15"/>
          <w:rFonts w:hint="eastAsia" w:ascii="Times New Roman" w:eastAsia="宋体" w:cs="Times New Roman"/>
          <w:color w:val="221E1F"/>
          <w:sz w:val="28"/>
          <w:szCs w:val="28"/>
        </w:rPr>
        <w:t>2．韵母表：a o e i u ü（单韵母6个）</w:t>
      </w:r>
    </w:p>
    <w:p>
      <w:pPr>
        <w:pStyle w:val="29"/>
        <w:ind w:left="708" w:leftChars="196" w:hanging="296" w:hangingChars="106"/>
        <w:jc w:val="both"/>
        <w:rPr>
          <w:rStyle w:val="15"/>
          <w:rFonts w:hint="eastAsia" w:ascii="Times New Roman" w:eastAsia="宋体" w:cs="Times New Roman"/>
          <w:color w:val="221E1F"/>
          <w:sz w:val="28"/>
          <w:szCs w:val="28"/>
        </w:rPr>
      </w:pPr>
      <w:r>
        <w:rPr>
          <w:rStyle w:val="15"/>
          <w:rFonts w:hint="eastAsia" w:ascii="Times New Roman" w:eastAsia="宋体" w:cs="Times New Roman"/>
          <w:color w:val="221E1F"/>
          <w:sz w:val="28"/>
          <w:szCs w:val="28"/>
        </w:rPr>
        <w:t>ai ei ui  ao ou iu  ie üe er （复韵母9个）</w:t>
      </w:r>
    </w:p>
    <w:p>
      <w:pPr>
        <w:pStyle w:val="29"/>
        <w:ind w:left="708" w:leftChars="196" w:hanging="296" w:hangingChars="106"/>
        <w:jc w:val="both"/>
        <w:rPr>
          <w:rStyle w:val="15"/>
          <w:rFonts w:hint="eastAsia" w:ascii="Times New Roman" w:eastAsia="宋体" w:cs="Times New Roman"/>
          <w:color w:val="221E1F"/>
          <w:sz w:val="28"/>
          <w:szCs w:val="28"/>
        </w:rPr>
      </w:pPr>
      <w:r>
        <w:rPr>
          <w:rStyle w:val="15"/>
          <w:rFonts w:hint="eastAsia" w:ascii="Times New Roman" w:eastAsia="宋体" w:cs="Times New Roman"/>
          <w:color w:val="221E1F"/>
          <w:sz w:val="28"/>
          <w:szCs w:val="28"/>
        </w:rPr>
        <w:t>an en in un ün（前鼻音韵母5个）</w:t>
      </w:r>
    </w:p>
    <w:p>
      <w:pPr>
        <w:pStyle w:val="29"/>
        <w:ind w:left="708" w:leftChars="196" w:hanging="296" w:hangingChars="106"/>
        <w:jc w:val="both"/>
        <w:rPr>
          <w:rStyle w:val="15"/>
          <w:rFonts w:hint="eastAsia" w:ascii="Times New Roman" w:eastAsia="宋体" w:cs="Times New Roman"/>
          <w:color w:val="221E1F"/>
          <w:sz w:val="28"/>
          <w:szCs w:val="28"/>
        </w:rPr>
      </w:pPr>
      <w:r>
        <w:rPr>
          <w:rStyle w:val="15"/>
          <w:rFonts w:hint="eastAsia" w:ascii="Times New Roman" w:eastAsia="宋体" w:cs="Times New Roman"/>
          <w:color w:val="221E1F"/>
          <w:sz w:val="28"/>
          <w:szCs w:val="28"/>
        </w:rPr>
        <w:t>ang eng ing ong （后鼻音韵母4个）</w:t>
      </w:r>
    </w:p>
    <w:p>
      <w:pPr>
        <w:pStyle w:val="29"/>
        <w:ind w:left="708" w:leftChars="196" w:hanging="296" w:hangingChars="106"/>
        <w:jc w:val="both"/>
        <w:rPr>
          <w:rStyle w:val="15"/>
          <w:rFonts w:hint="eastAsia" w:ascii="Times New Roman" w:eastAsia="宋体" w:cs="Times New Roman"/>
          <w:color w:val="221E1F"/>
          <w:sz w:val="28"/>
          <w:szCs w:val="28"/>
        </w:rPr>
      </w:pPr>
      <w:r>
        <w:rPr>
          <w:rStyle w:val="15"/>
          <w:rFonts w:hint="eastAsia" w:ascii="Times New Roman" w:eastAsia="宋体" w:cs="Times New Roman"/>
          <w:color w:val="221E1F"/>
          <w:sz w:val="28"/>
          <w:szCs w:val="28"/>
        </w:rPr>
        <w:t>注意：</w:t>
      </w:r>
    </w:p>
    <w:p>
      <w:pPr>
        <w:pStyle w:val="29"/>
        <w:ind w:left="708" w:leftChars="196" w:hanging="296" w:hangingChars="106"/>
        <w:jc w:val="both"/>
        <w:rPr>
          <w:rStyle w:val="15"/>
          <w:rFonts w:hint="eastAsia" w:ascii="Times New Roman" w:eastAsia="宋体" w:cs="Times New Roman"/>
          <w:color w:val="221E1F"/>
          <w:sz w:val="28"/>
          <w:szCs w:val="28"/>
        </w:rPr>
      </w:pPr>
      <w:r>
        <w:rPr>
          <w:rStyle w:val="15"/>
          <w:rFonts w:hint="eastAsia" w:ascii="Times New Roman" w:eastAsia="宋体" w:cs="Times New Roman"/>
          <w:color w:val="221E1F"/>
          <w:sz w:val="28"/>
          <w:szCs w:val="28"/>
        </w:rPr>
        <w:t>（1）分清ei和ie、ui和iu、üe和ün.</w:t>
      </w:r>
    </w:p>
    <w:p>
      <w:pPr>
        <w:pStyle w:val="29"/>
        <w:ind w:left="708" w:leftChars="196" w:hanging="296" w:hangingChars="106"/>
        <w:jc w:val="both"/>
        <w:rPr>
          <w:rStyle w:val="15"/>
          <w:rFonts w:hint="eastAsia" w:ascii="Times New Roman" w:eastAsia="宋体" w:cs="Times New Roman"/>
          <w:color w:val="221E1F"/>
          <w:sz w:val="28"/>
          <w:szCs w:val="28"/>
        </w:rPr>
      </w:pPr>
      <w:r>
        <w:rPr>
          <w:rStyle w:val="15"/>
          <w:rFonts w:hint="eastAsia" w:ascii="Times New Roman" w:eastAsia="宋体" w:cs="Times New Roman"/>
          <w:color w:val="221E1F"/>
          <w:sz w:val="28"/>
          <w:szCs w:val="28"/>
        </w:rPr>
        <w:t>（2）特别注意“ou和er”，很容易出错</w:t>
      </w:r>
    </w:p>
    <w:p>
      <w:pPr>
        <w:pStyle w:val="29"/>
        <w:ind w:left="708" w:leftChars="196" w:hanging="296" w:hangingChars="106"/>
        <w:jc w:val="both"/>
        <w:rPr>
          <w:rStyle w:val="15"/>
          <w:rFonts w:hint="eastAsia" w:ascii="Times New Roman" w:eastAsia="宋体" w:cs="Times New Roman"/>
          <w:color w:val="221E1F"/>
          <w:sz w:val="28"/>
          <w:szCs w:val="28"/>
        </w:rPr>
      </w:pPr>
      <w:r>
        <w:rPr>
          <w:rStyle w:val="15"/>
          <w:rFonts w:hint="eastAsia" w:ascii="Times New Roman" w:eastAsia="宋体" w:cs="Times New Roman"/>
          <w:color w:val="221E1F"/>
          <w:sz w:val="28"/>
          <w:szCs w:val="28"/>
        </w:rPr>
        <w:t>3．整体认读音节表：zhi  chi  shi  ri  zi  ci  si  yi  wu  yu  ye  yue yuan  yin  yun  ying   （共16个）</w:t>
      </w:r>
    </w:p>
    <w:p>
      <w:pPr>
        <w:pStyle w:val="29"/>
        <w:ind w:left="708" w:leftChars="196" w:hanging="296" w:hangingChars="106"/>
        <w:jc w:val="both"/>
        <w:rPr>
          <w:rStyle w:val="15"/>
          <w:rFonts w:hint="eastAsia" w:ascii="Times New Roman" w:eastAsia="宋体" w:cs="Times New Roman"/>
          <w:color w:val="221E1F"/>
          <w:sz w:val="28"/>
          <w:szCs w:val="28"/>
        </w:rPr>
      </w:pPr>
      <w:r>
        <w:rPr>
          <w:rStyle w:val="15"/>
          <w:rFonts w:hint="eastAsia" w:ascii="Times New Roman" w:eastAsia="宋体" w:cs="Times New Roman"/>
          <w:color w:val="221E1F"/>
          <w:sz w:val="28"/>
          <w:szCs w:val="28"/>
        </w:rPr>
        <w:t>注意：（1）整体认读音节不能拼读，要直接读出。</w:t>
      </w:r>
    </w:p>
    <w:p>
      <w:pPr>
        <w:pStyle w:val="29"/>
        <w:ind w:left="708" w:leftChars="196" w:hanging="296" w:hangingChars="106"/>
        <w:jc w:val="both"/>
        <w:rPr>
          <w:rStyle w:val="15"/>
          <w:rFonts w:hint="eastAsia" w:ascii="Times New Roman" w:eastAsia="宋体" w:cs="Times New Roman"/>
          <w:color w:val="221E1F"/>
          <w:sz w:val="28"/>
          <w:szCs w:val="28"/>
        </w:rPr>
      </w:pPr>
      <w:r>
        <w:rPr>
          <w:rStyle w:val="15"/>
          <w:rFonts w:hint="eastAsia" w:ascii="Times New Roman" w:eastAsia="宋体" w:cs="Times New Roman"/>
          <w:color w:val="221E1F"/>
          <w:sz w:val="28"/>
          <w:szCs w:val="28"/>
        </w:rPr>
        <w:t>（2）分解开需注意： yu(y——ü）       yue(y——üe)</w:t>
      </w:r>
    </w:p>
    <w:p>
      <w:pPr>
        <w:pStyle w:val="29"/>
        <w:ind w:left="708" w:leftChars="196" w:hanging="296" w:hangingChars="106"/>
        <w:jc w:val="both"/>
        <w:rPr>
          <w:rStyle w:val="15"/>
          <w:rFonts w:hint="eastAsia" w:ascii="Times New Roman" w:eastAsia="宋体" w:cs="Times New Roman"/>
          <w:color w:val="221E1F"/>
          <w:sz w:val="28"/>
          <w:szCs w:val="28"/>
        </w:rPr>
      </w:pPr>
      <w:r>
        <w:rPr>
          <w:rStyle w:val="15"/>
          <w:rFonts w:hint="eastAsia" w:ascii="Times New Roman" w:eastAsia="宋体" w:cs="Times New Roman"/>
          <w:color w:val="221E1F"/>
          <w:sz w:val="28"/>
          <w:szCs w:val="28"/>
        </w:rPr>
        <w:t>yuan(y——ü——an)          yun(y——ün)</w:t>
      </w:r>
    </w:p>
    <w:p>
      <w:pPr>
        <w:pStyle w:val="29"/>
        <w:ind w:left="708" w:leftChars="196" w:hanging="296" w:hangingChars="106"/>
        <w:jc w:val="both"/>
        <w:rPr>
          <w:rStyle w:val="15"/>
          <w:rFonts w:hint="eastAsia" w:ascii="Times New Roman" w:eastAsia="宋体" w:cs="Times New Roman"/>
          <w:color w:val="221E1F"/>
          <w:sz w:val="28"/>
          <w:szCs w:val="28"/>
        </w:rPr>
      </w:pPr>
    </w:p>
    <w:p>
      <w:pPr>
        <w:pStyle w:val="25"/>
        <w:jc w:val="both"/>
        <w:rPr>
          <w:rStyle w:val="15"/>
          <w:rFonts w:hint="eastAsia" w:ascii="Times New Roman" w:eastAsia="黑体" w:cs="Times New Roman"/>
          <w:b/>
          <w:sz w:val="28"/>
          <w:szCs w:val="28"/>
        </w:rPr>
      </w:pPr>
      <w:r>
        <w:rPr>
          <w:rStyle w:val="15"/>
          <w:rFonts w:hint="eastAsia" w:ascii="Times New Roman" w:eastAsia="黑体" w:cs="Times New Roman"/>
          <w:b/>
          <w:sz w:val="28"/>
          <w:szCs w:val="28"/>
        </w:rPr>
        <w:t>二、标调规则：</w:t>
      </w:r>
    </w:p>
    <w:p>
      <w:pPr>
        <w:pStyle w:val="29"/>
        <w:ind w:left="708" w:leftChars="196" w:hanging="296" w:hangingChars="106"/>
        <w:jc w:val="both"/>
        <w:rPr>
          <w:rStyle w:val="15"/>
          <w:rFonts w:hint="eastAsia" w:ascii="Times New Roman" w:eastAsia="宋体" w:cs="Times New Roman"/>
          <w:color w:val="221E1F"/>
          <w:sz w:val="28"/>
          <w:szCs w:val="28"/>
        </w:rPr>
      </w:pPr>
      <w:r>
        <w:rPr>
          <w:rStyle w:val="15"/>
          <w:rFonts w:hint="eastAsia" w:ascii="Times New Roman" w:eastAsia="宋体" w:cs="Times New Roman"/>
          <w:color w:val="221E1F"/>
          <w:sz w:val="28"/>
          <w:szCs w:val="28"/>
        </w:rPr>
        <w:t>1．按照六个单韵母（a o e i u ü）的先后顺序，有a声调就标在a头上，没a就找o e,i  u并列标在后。</w:t>
      </w:r>
    </w:p>
    <w:p>
      <w:pPr>
        <w:pStyle w:val="29"/>
        <w:ind w:left="708" w:leftChars="196" w:hanging="296" w:hangingChars="106"/>
        <w:jc w:val="both"/>
        <w:rPr>
          <w:rStyle w:val="15"/>
          <w:rFonts w:hint="eastAsia" w:ascii="Times New Roman" w:eastAsia="宋体" w:cs="Times New Roman"/>
          <w:color w:val="221E1F"/>
          <w:sz w:val="28"/>
          <w:szCs w:val="28"/>
        </w:rPr>
      </w:pPr>
      <w:r>
        <w:rPr>
          <w:rStyle w:val="15"/>
          <w:rFonts w:hint="eastAsia" w:ascii="Times New Roman" w:eastAsia="宋体" w:cs="Times New Roman"/>
          <w:color w:val="221E1F"/>
          <w:sz w:val="28"/>
          <w:szCs w:val="28"/>
        </w:rPr>
        <w:t>2．特别注意：小i小u并排站，谁在后面给谁带。</w:t>
      </w:r>
    </w:p>
    <w:p>
      <w:pPr>
        <w:pStyle w:val="29"/>
        <w:ind w:left="708" w:leftChars="196" w:hanging="296" w:hangingChars="106"/>
        <w:jc w:val="both"/>
        <w:rPr>
          <w:rStyle w:val="15"/>
          <w:rFonts w:hint="eastAsia" w:ascii="Times New Roman" w:eastAsia="宋体" w:cs="Times New Roman"/>
          <w:color w:val="221E1F"/>
          <w:sz w:val="28"/>
          <w:szCs w:val="28"/>
        </w:rPr>
      </w:pPr>
    </w:p>
    <w:p>
      <w:pPr>
        <w:pStyle w:val="25"/>
        <w:jc w:val="both"/>
        <w:rPr>
          <w:rStyle w:val="15"/>
          <w:rFonts w:hint="eastAsia" w:ascii="Times New Roman" w:eastAsia="黑体" w:cs="Times New Roman"/>
          <w:b/>
          <w:sz w:val="28"/>
          <w:szCs w:val="28"/>
        </w:rPr>
      </w:pPr>
      <w:r>
        <w:rPr>
          <w:rStyle w:val="15"/>
          <w:rFonts w:hint="eastAsia" w:ascii="Times New Roman" w:eastAsia="黑体" w:cs="Times New Roman"/>
          <w:b/>
          <w:sz w:val="28"/>
          <w:szCs w:val="28"/>
        </w:rPr>
        <w:t>三、去点原则：</w:t>
      </w:r>
    </w:p>
    <w:p>
      <w:pPr>
        <w:pStyle w:val="29"/>
        <w:ind w:left="708" w:leftChars="196" w:hanging="296" w:hangingChars="106"/>
        <w:jc w:val="both"/>
        <w:rPr>
          <w:rStyle w:val="15"/>
          <w:rFonts w:hint="eastAsia" w:ascii="Times New Roman" w:eastAsia="宋体" w:cs="Times New Roman"/>
          <w:color w:val="221E1F"/>
          <w:sz w:val="28"/>
          <w:szCs w:val="28"/>
        </w:rPr>
      </w:pPr>
      <w:r>
        <w:rPr>
          <w:rStyle w:val="15"/>
          <w:rFonts w:hint="eastAsia" w:ascii="Times New Roman" w:eastAsia="宋体" w:cs="Times New Roman"/>
          <w:color w:val="221E1F"/>
          <w:sz w:val="28"/>
          <w:szCs w:val="28"/>
        </w:rPr>
        <w:t>1．小ü见到y时，一定去掉两点。如：yu</w:t>
      </w:r>
    </w:p>
    <w:p>
      <w:pPr>
        <w:pStyle w:val="29"/>
        <w:ind w:left="708" w:leftChars="196" w:hanging="296" w:hangingChars="106"/>
        <w:jc w:val="both"/>
        <w:rPr>
          <w:rStyle w:val="15"/>
          <w:rFonts w:hint="eastAsia" w:ascii="Times New Roman" w:eastAsia="宋体" w:cs="Times New Roman"/>
          <w:color w:val="221E1F"/>
          <w:sz w:val="28"/>
          <w:szCs w:val="28"/>
        </w:rPr>
      </w:pPr>
      <w:r>
        <w:rPr>
          <w:rStyle w:val="15"/>
          <w:rFonts w:hint="eastAsia" w:ascii="Times New Roman" w:eastAsia="宋体" w:cs="Times New Roman"/>
          <w:color w:val="221E1F"/>
          <w:sz w:val="28"/>
          <w:szCs w:val="28"/>
        </w:rPr>
        <w:t>2．小ü见到j q x,去掉两点还读ü。如：ju qu xu</w:t>
      </w:r>
    </w:p>
    <w:p>
      <w:pPr>
        <w:pStyle w:val="29"/>
        <w:ind w:left="708" w:leftChars="196" w:hanging="296" w:hangingChars="106"/>
        <w:jc w:val="both"/>
        <w:rPr>
          <w:rStyle w:val="15"/>
          <w:rFonts w:hint="eastAsia" w:ascii="Times New Roman" w:eastAsia="宋体" w:cs="Times New Roman"/>
          <w:color w:val="221E1F"/>
          <w:sz w:val="28"/>
          <w:szCs w:val="28"/>
        </w:rPr>
      </w:pPr>
    </w:p>
    <w:p>
      <w:pPr>
        <w:pStyle w:val="25"/>
        <w:jc w:val="both"/>
        <w:rPr>
          <w:rStyle w:val="15"/>
          <w:rFonts w:hint="eastAsia" w:ascii="Times New Roman" w:eastAsia="黑体" w:cs="Times New Roman"/>
          <w:b/>
          <w:sz w:val="28"/>
          <w:szCs w:val="28"/>
        </w:rPr>
      </w:pPr>
      <w:r>
        <w:rPr>
          <w:rStyle w:val="15"/>
          <w:rFonts w:hint="eastAsia" w:ascii="Times New Roman" w:eastAsia="黑体" w:cs="Times New Roman"/>
          <w:b/>
          <w:sz w:val="28"/>
          <w:szCs w:val="28"/>
        </w:rPr>
        <w:t>四、音节的拼读：</w:t>
      </w:r>
    </w:p>
    <w:p>
      <w:pPr>
        <w:pStyle w:val="29"/>
        <w:ind w:left="708" w:leftChars="196" w:hanging="296" w:hangingChars="106"/>
        <w:jc w:val="both"/>
        <w:rPr>
          <w:rStyle w:val="15"/>
          <w:rFonts w:hint="eastAsia" w:ascii="Times New Roman" w:eastAsia="宋体" w:cs="Times New Roman"/>
          <w:color w:val="221E1F"/>
          <w:sz w:val="28"/>
          <w:szCs w:val="28"/>
        </w:rPr>
      </w:pPr>
      <w:r>
        <w:rPr>
          <w:rStyle w:val="15"/>
          <w:rFonts w:hint="eastAsia" w:ascii="Times New Roman" w:eastAsia="宋体" w:cs="Times New Roman"/>
          <w:color w:val="221E1F"/>
          <w:sz w:val="28"/>
          <w:szCs w:val="28"/>
        </w:rPr>
        <w:t>1．两拼音节：声母+韵母。</w:t>
      </w:r>
    </w:p>
    <w:p>
      <w:pPr>
        <w:pStyle w:val="29"/>
        <w:ind w:left="708" w:leftChars="196" w:hanging="296" w:hangingChars="106"/>
        <w:jc w:val="both"/>
        <w:rPr>
          <w:rStyle w:val="15"/>
          <w:rFonts w:hint="eastAsia" w:ascii="Times New Roman" w:eastAsia="宋体" w:cs="Times New Roman"/>
          <w:color w:val="221E1F"/>
          <w:sz w:val="28"/>
          <w:szCs w:val="28"/>
        </w:rPr>
      </w:pPr>
      <w:r>
        <w:rPr>
          <w:rStyle w:val="15"/>
          <w:rFonts w:hint="eastAsia" w:ascii="Times New Roman" w:eastAsia="宋体" w:cs="Times New Roman"/>
          <w:color w:val="221E1F"/>
          <w:sz w:val="28"/>
          <w:szCs w:val="28"/>
        </w:rPr>
        <w:t>2．三拼音节：声母+介母+韵母。</w:t>
      </w:r>
    </w:p>
    <w:p>
      <w:pPr>
        <w:pStyle w:val="29"/>
        <w:ind w:left="708" w:leftChars="196" w:hanging="296" w:hangingChars="106"/>
        <w:jc w:val="both"/>
        <w:rPr>
          <w:rStyle w:val="15"/>
          <w:rFonts w:hint="eastAsia" w:ascii="Times New Roman" w:eastAsia="宋体" w:cs="Times New Roman"/>
          <w:color w:val="221E1F"/>
          <w:sz w:val="28"/>
          <w:szCs w:val="28"/>
        </w:rPr>
      </w:pPr>
      <w:r>
        <w:rPr>
          <w:rStyle w:val="15"/>
          <w:rFonts w:hint="eastAsia" w:ascii="Times New Roman" w:eastAsia="宋体" w:cs="Times New Roman"/>
          <w:color w:val="221E1F"/>
          <w:sz w:val="28"/>
          <w:szCs w:val="28"/>
        </w:rPr>
        <w:t>3．零声母除外，如 ài  é</w:t>
      </w:r>
    </w:p>
    <w:p>
      <w:pPr>
        <w:pStyle w:val="29"/>
        <w:ind w:left="708" w:leftChars="196" w:hanging="296" w:hangingChars="106"/>
        <w:jc w:val="both"/>
        <w:rPr>
          <w:rStyle w:val="15"/>
          <w:rFonts w:hint="eastAsia" w:ascii="Times New Roman" w:eastAsia="宋体" w:cs="Times New Roman"/>
          <w:color w:val="221E1F"/>
          <w:sz w:val="28"/>
          <w:szCs w:val="28"/>
        </w:rPr>
      </w:pPr>
    </w:p>
    <w:p>
      <w:pPr>
        <w:pStyle w:val="25"/>
        <w:jc w:val="both"/>
        <w:rPr>
          <w:rStyle w:val="15"/>
          <w:rFonts w:hint="eastAsia" w:ascii="Times New Roman" w:eastAsia="黑体" w:cs="Times New Roman"/>
          <w:b/>
          <w:sz w:val="28"/>
          <w:szCs w:val="28"/>
        </w:rPr>
      </w:pPr>
      <w:r>
        <w:rPr>
          <w:rStyle w:val="15"/>
          <w:rFonts w:hint="eastAsia" w:ascii="Times New Roman" w:eastAsia="黑体" w:cs="Times New Roman"/>
          <w:b/>
          <w:sz w:val="28"/>
          <w:szCs w:val="28"/>
        </w:rPr>
        <w:t>五、拼音的书写：</w:t>
      </w:r>
    </w:p>
    <w:p>
      <w:pPr>
        <w:pStyle w:val="29"/>
        <w:ind w:left="708" w:leftChars="196" w:hanging="296" w:hangingChars="106"/>
        <w:jc w:val="both"/>
        <w:rPr>
          <w:rStyle w:val="15"/>
          <w:rFonts w:hint="eastAsia" w:ascii="Times New Roman" w:eastAsia="宋体" w:cs="Times New Roman"/>
          <w:color w:val="221E1F"/>
          <w:sz w:val="28"/>
          <w:szCs w:val="28"/>
        </w:rPr>
      </w:pPr>
      <w:r>
        <w:rPr>
          <w:rStyle w:val="15"/>
          <w:rFonts w:hint="eastAsia" w:ascii="Times New Roman" w:eastAsia="宋体" w:cs="Times New Roman"/>
          <w:color w:val="221E1F"/>
          <w:sz w:val="28"/>
          <w:szCs w:val="28"/>
        </w:rPr>
        <w:t>1．一定要规范，音节要写得紧凑，声调要标的准确，（一声平、二声扬、三声拐弯、四声降）。</w:t>
      </w:r>
    </w:p>
    <w:p>
      <w:pPr>
        <w:pStyle w:val="29"/>
        <w:ind w:left="708" w:leftChars="196" w:hanging="296" w:hangingChars="106"/>
        <w:jc w:val="both"/>
        <w:rPr>
          <w:rStyle w:val="15"/>
          <w:rFonts w:hint="eastAsia" w:ascii="Times New Roman" w:eastAsia="宋体" w:cs="Times New Roman"/>
          <w:color w:val="221E1F"/>
          <w:sz w:val="28"/>
          <w:szCs w:val="28"/>
        </w:rPr>
      </w:pPr>
      <w:r>
        <w:rPr>
          <w:rStyle w:val="15"/>
          <w:rFonts w:hint="eastAsia" w:ascii="Times New Roman" w:eastAsia="宋体" w:cs="Times New Roman"/>
          <w:color w:val="221E1F"/>
          <w:sz w:val="28"/>
          <w:szCs w:val="28"/>
        </w:rPr>
        <w:t>2．区分清楚二声、三声和四声。</w:t>
      </w:r>
    </w:p>
    <w:p>
      <w:pPr>
        <w:jc w:val="both"/>
        <w:rPr>
          <w:rStyle w:val="15"/>
          <w:rFonts w:ascii="Times New Roman" w:hAnsi="Times New Roman" w:cs="Times New Roman"/>
          <w:color w:val="221E1F"/>
          <w:sz w:val="28"/>
          <w:szCs w:val="28"/>
        </w:rPr>
      </w:pPr>
    </w:p>
    <w:sectPr>
      <w:footerReference r:id="rId3" w:type="default"/>
      <w:pgSz w:w="11906" w:h="16838"/>
      <w:pgMar w:top="567" w:right="567" w:bottom="567" w:left="567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?">
    <w:altName w:val="宋体"/>
    <w:panose1 w:val="00000000000000000000"/>
    <w:charset w:val="86"/>
    <w:family w:val="swiss"/>
    <w:pitch w:val="default"/>
    <w:sig w:usb0="00000000" w:usb1="080E0000" w:usb2="00000010" w:usb3="00000000" w:csb0="00040000" w:csb1="00000000"/>
  </w:font>
  <w:font w:name="_x000C_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Kenten">
    <w:altName w:val="宋体"/>
    <w:panose1 w:val="00000000000000000000"/>
    <w:charset w:val="86"/>
    <w:family w:val="swiss"/>
    <w:pitch w:val="default"/>
    <w:sig w:usb0="00000001" w:usb1="080E0000" w:usb2="00000010" w:usb3="00000000" w:csb0="00040000" w:csb1="00000000"/>
  </w:font>
  <w:font w:name="方正楷体">
    <w:altName w:val="宋体"/>
    <w:panose1 w:val="00000000000000000000"/>
    <w:charset w:val="86"/>
    <w:family w:val="roman"/>
    <w:pitch w:val="default"/>
    <w:sig w:usb0="00000001" w:usb1="080E0000" w:usb2="00000010" w:usb3="00000000" w:csb0="00040000" w:csb1="00000000"/>
  </w:font>
  <w:font w:name="方正楷体槥..">
    <w:altName w:val="宋体"/>
    <w:panose1 w:val="00000000000000000000"/>
    <w:charset w:val="86"/>
    <w:family w:val="roma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  <w:lang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  <w:lang/>
      </w:rPr>
      <w:t>3</w:t>
    </w:r>
    <w:r>
      <w:rPr>
        <w:b/>
        <w:bCs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A2"/>
    <w:rsid w:val="00065661"/>
    <w:rsid w:val="000813B5"/>
    <w:rsid w:val="000908CF"/>
    <w:rsid w:val="000E5CB0"/>
    <w:rsid w:val="00107108"/>
    <w:rsid w:val="0014671C"/>
    <w:rsid w:val="001473FF"/>
    <w:rsid w:val="00174F01"/>
    <w:rsid w:val="001D732D"/>
    <w:rsid w:val="00224192"/>
    <w:rsid w:val="00233010"/>
    <w:rsid w:val="00241970"/>
    <w:rsid w:val="00262B45"/>
    <w:rsid w:val="002711A6"/>
    <w:rsid w:val="00286CEA"/>
    <w:rsid w:val="002D687F"/>
    <w:rsid w:val="00303510"/>
    <w:rsid w:val="003130D4"/>
    <w:rsid w:val="00336840"/>
    <w:rsid w:val="00353081"/>
    <w:rsid w:val="003978D4"/>
    <w:rsid w:val="003C54B1"/>
    <w:rsid w:val="0043510E"/>
    <w:rsid w:val="004402F8"/>
    <w:rsid w:val="00443266"/>
    <w:rsid w:val="0046322D"/>
    <w:rsid w:val="00490DAE"/>
    <w:rsid w:val="004A1FC5"/>
    <w:rsid w:val="004E7817"/>
    <w:rsid w:val="004F06EB"/>
    <w:rsid w:val="00510044"/>
    <w:rsid w:val="00553B36"/>
    <w:rsid w:val="00555879"/>
    <w:rsid w:val="005B3EBD"/>
    <w:rsid w:val="006358E0"/>
    <w:rsid w:val="00650E85"/>
    <w:rsid w:val="006C3A7A"/>
    <w:rsid w:val="00701B7B"/>
    <w:rsid w:val="00701F4F"/>
    <w:rsid w:val="00722132"/>
    <w:rsid w:val="00730072"/>
    <w:rsid w:val="00740F70"/>
    <w:rsid w:val="00784785"/>
    <w:rsid w:val="007F11C1"/>
    <w:rsid w:val="00815393"/>
    <w:rsid w:val="008161A2"/>
    <w:rsid w:val="008165EC"/>
    <w:rsid w:val="00851A87"/>
    <w:rsid w:val="00881E4D"/>
    <w:rsid w:val="008A005E"/>
    <w:rsid w:val="008C2071"/>
    <w:rsid w:val="008C7C07"/>
    <w:rsid w:val="008E6016"/>
    <w:rsid w:val="00925A0C"/>
    <w:rsid w:val="009A0780"/>
    <w:rsid w:val="00A16AF7"/>
    <w:rsid w:val="00A606F8"/>
    <w:rsid w:val="00AF149C"/>
    <w:rsid w:val="00AF2A79"/>
    <w:rsid w:val="00B17EFD"/>
    <w:rsid w:val="00B21875"/>
    <w:rsid w:val="00B46B2E"/>
    <w:rsid w:val="00B62E04"/>
    <w:rsid w:val="00B63AA4"/>
    <w:rsid w:val="00B75985"/>
    <w:rsid w:val="00B76BD9"/>
    <w:rsid w:val="00BC05EC"/>
    <w:rsid w:val="00BC6D3B"/>
    <w:rsid w:val="00BE0D11"/>
    <w:rsid w:val="00C17C3A"/>
    <w:rsid w:val="00C34628"/>
    <w:rsid w:val="00C62699"/>
    <w:rsid w:val="00C840CA"/>
    <w:rsid w:val="00CB6440"/>
    <w:rsid w:val="00CD10BF"/>
    <w:rsid w:val="00D23124"/>
    <w:rsid w:val="00D55A08"/>
    <w:rsid w:val="00D577F5"/>
    <w:rsid w:val="00D74915"/>
    <w:rsid w:val="00D906A3"/>
    <w:rsid w:val="00D92584"/>
    <w:rsid w:val="00DB2DD0"/>
    <w:rsid w:val="00DC2994"/>
    <w:rsid w:val="00DC308B"/>
    <w:rsid w:val="00DE46C3"/>
    <w:rsid w:val="00DF0B02"/>
    <w:rsid w:val="00E41392"/>
    <w:rsid w:val="00E614BD"/>
    <w:rsid w:val="00EA3231"/>
    <w:rsid w:val="00ED085A"/>
    <w:rsid w:val="00EF6C9C"/>
    <w:rsid w:val="00F02651"/>
    <w:rsid w:val="00F04F6C"/>
    <w:rsid w:val="00F461F3"/>
    <w:rsid w:val="00F50621"/>
    <w:rsid w:val="00F7636F"/>
    <w:rsid w:val="00F77027"/>
    <w:rsid w:val="00F827AB"/>
    <w:rsid w:val="00FB5844"/>
    <w:rsid w:val="00FB73E2"/>
    <w:rsid w:val="00FC1D96"/>
    <w:rsid w:val="00FE1507"/>
    <w:rsid w:val="00FF0B56"/>
    <w:rsid w:val="00FF580B"/>
    <w:rsid w:val="084F5E07"/>
    <w:rsid w:val="08982378"/>
    <w:rsid w:val="0ADD7021"/>
    <w:rsid w:val="189E02DF"/>
    <w:rsid w:val="21536694"/>
    <w:rsid w:val="266120C9"/>
    <w:rsid w:val="2C7935F2"/>
    <w:rsid w:val="4A665BBE"/>
    <w:rsid w:val="511B5B67"/>
    <w:rsid w:val="52EC41AF"/>
    <w:rsid w:val="5AA95971"/>
    <w:rsid w:val="64552956"/>
    <w:rsid w:val="67CD13DC"/>
    <w:rsid w:val="6ECB55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8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4"/>
    <w:unhideWhenUsed/>
    <w:uiPriority w:val="99"/>
    <w:rPr>
      <w:rFonts w:ascii="Calibri" w:hAnsi="Calibri" w:eastAsia="宋体"/>
      <w:sz w:val="18"/>
      <w:szCs w:val="18"/>
    </w:rPr>
  </w:style>
  <w:style w:type="paragraph" w:styleId="4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5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styleId="6">
    <w:name w:val="HTML Preformatted"/>
    <w:basedOn w:val="1"/>
    <w:link w:val="13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7">
    <w:name w:val="Normal (Web)"/>
    <w:basedOn w:val="1"/>
    <w:unhideWhenUsed/>
    <w:uiPriority w:val="99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unhideWhenUsed/>
    <w:qFormat/>
    <w:uiPriority w:val="99"/>
    <w:rPr>
      <w:color w:val="800080"/>
      <w:u w:val="single"/>
    </w:rPr>
  </w:style>
  <w:style w:type="character" w:styleId="12">
    <w:name w:val="Hyperlink"/>
    <w:unhideWhenUsed/>
    <w:qFormat/>
    <w:uiPriority w:val="99"/>
    <w:rPr>
      <w:color w:val="005A94"/>
      <w:u w:val="none"/>
    </w:rPr>
  </w:style>
  <w:style w:type="character" w:customStyle="1" w:styleId="13">
    <w:name w:val="HTML 预设格式 Char"/>
    <w:link w:val="6"/>
    <w:qFormat/>
    <w:locked/>
    <w:uiPriority w:val="99"/>
    <w:rPr>
      <w:rFonts w:ascii="Arial" w:hAnsi="Arial" w:eastAsia="宋体"/>
      <w:kern w:val="0"/>
      <w:sz w:val="24"/>
    </w:rPr>
  </w:style>
  <w:style w:type="character" w:customStyle="1" w:styleId="14">
    <w:name w:val="批注框文本 Char"/>
    <w:link w:val="3"/>
    <w:semiHidden/>
    <w:locked/>
    <w:uiPriority w:val="99"/>
    <w:rPr>
      <w:rFonts w:ascii="Calibri" w:hAnsi="Calibri" w:eastAsia="宋体"/>
      <w:kern w:val="2"/>
      <w:sz w:val="18"/>
    </w:rPr>
  </w:style>
  <w:style w:type="character" w:customStyle="1" w:styleId="15">
    <w:name w:val="A19"/>
    <w:uiPriority w:val="99"/>
    <w:rPr>
      <w:rFonts w:cs="?"/>
      <w:color w:val="009DDD"/>
      <w:sz w:val="19"/>
      <w:szCs w:val="19"/>
    </w:rPr>
  </w:style>
  <w:style w:type="character" w:customStyle="1" w:styleId="16">
    <w:name w:val="页脚 Char"/>
    <w:link w:val="4"/>
    <w:locked/>
    <w:uiPriority w:val="99"/>
    <w:rPr>
      <w:rFonts w:ascii="Calibri" w:hAnsi="Calibri" w:eastAsia="宋体"/>
      <w:kern w:val="2"/>
      <w:sz w:val="18"/>
    </w:rPr>
  </w:style>
  <w:style w:type="character" w:customStyle="1" w:styleId="17">
    <w:name w:val="A0"/>
    <w:qFormat/>
    <w:uiPriority w:val="99"/>
    <w:rPr>
      <w:rFonts w:cs="_x000C_"/>
      <w:color w:val="009DDD"/>
      <w:sz w:val="22"/>
      <w:szCs w:val="22"/>
    </w:rPr>
  </w:style>
  <w:style w:type="character" w:customStyle="1" w:styleId="18">
    <w:name w:val="纯文本 Char"/>
    <w:link w:val="2"/>
    <w:locked/>
    <w:uiPriority w:val="99"/>
    <w:rPr>
      <w:rFonts w:ascii="宋体" w:hAnsi="Courier New"/>
      <w:kern w:val="2"/>
      <w:sz w:val="21"/>
    </w:rPr>
  </w:style>
  <w:style w:type="character" w:customStyle="1" w:styleId="19">
    <w:name w:val="页眉 Char"/>
    <w:link w:val="5"/>
    <w:locked/>
    <w:uiPriority w:val="99"/>
    <w:rPr>
      <w:rFonts w:ascii="Calibri" w:hAnsi="Calibri" w:eastAsia="宋体"/>
      <w:kern w:val="2"/>
      <w:sz w:val="18"/>
    </w:rPr>
  </w:style>
  <w:style w:type="character" w:customStyle="1" w:styleId="20">
    <w:name w:val="A35"/>
    <w:uiPriority w:val="99"/>
    <w:rPr>
      <w:rFonts w:ascii="Kenten" w:eastAsia="Kenten" w:cs="Kenten"/>
      <w:color w:val="221E1F"/>
      <w:sz w:val="6"/>
      <w:szCs w:val="6"/>
    </w:rPr>
  </w:style>
  <w:style w:type="paragraph" w:customStyle="1" w:styleId="21">
    <w:name w:val="Pa63"/>
    <w:basedOn w:val="22"/>
    <w:next w:val="22"/>
    <w:uiPriority w:val="99"/>
    <w:pPr>
      <w:spacing w:line="241" w:lineRule="atLeast"/>
    </w:pPr>
    <w:rPr>
      <w:rFonts w:cs="Times New Roman"/>
      <w:color w:val="auto"/>
    </w:rPr>
  </w:style>
  <w:style w:type="paragraph" w:customStyle="1" w:styleId="22">
    <w:name w:val="Default"/>
    <w:uiPriority w:val="0"/>
    <w:pPr>
      <w:widowControl w:val="0"/>
      <w:autoSpaceDE w:val="0"/>
      <w:autoSpaceDN w:val="0"/>
      <w:adjustRightInd w:val="0"/>
    </w:pPr>
    <w:rPr>
      <w:rFonts w:ascii="?" w:eastAsia="?" w:cs="?"/>
      <w:color w:val="000000"/>
      <w:sz w:val="24"/>
      <w:szCs w:val="24"/>
      <w:lang w:val="en-US" w:eastAsia="zh-CN" w:bidi="ar-SA"/>
    </w:rPr>
  </w:style>
  <w:style w:type="paragraph" w:customStyle="1" w:styleId="23">
    <w:name w:val="Pa0"/>
    <w:basedOn w:val="1"/>
    <w:next w:val="1"/>
    <w:uiPriority w:val="99"/>
    <w:pPr>
      <w:autoSpaceDE w:val="0"/>
      <w:autoSpaceDN w:val="0"/>
      <w:adjustRightInd w:val="0"/>
      <w:spacing w:line="241" w:lineRule="atLeast"/>
      <w:jc w:val="left"/>
    </w:pPr>
    <w:rPr>
      <w:rFonts w:ascii="方正楷体" w:hAnsi="Times New Roman" w:eastAsia="方正楷体"/>
      <w:kern w:val="0"/>
      <w:sz w:val="24"/>
      <w:szCs w:val="24"/>
    </w:rPr>
  </w:style>
  <w:style w:type="paragraph" w:customStyle="1" w:styleId="24">
    <w:name w:val="Pa1"/>
    <w:basedOn w:val="1"/>
    <w:next w:val="1"/>
    <w:uiPriority w:val="99"/>
    <w:pPr>
      <w:autoSpaceDE w:val="0"/>
      <w:autoSpaceDN w:val="0"/>
      <w:adjustRightInd w:val="0"/>
      <w:spacing w:line="241" w:lineRule="atLeast"/>
      <w:jc w:val="left"/>
    </w:pPr>
    <w:rPr>
      <w:rFonts w:ascii="方正楷体槥.." w:hAnsi="Times New Roman" w:eastAsia="方正楷体槥.."/>
      <w:kern w:val="0"/>
      <w:sz w:val="24"/>
      <w:szCs w:val="24"/>
    </w:rPr>
  </w:style>
  <w:style w:type="paragraph" w:customStyle="1" w:styleId="25">
    <w:name w:val="Pa5"/>
    <w:basedOn w:val="22"/>
    <w:next w:val="22"/>
    <w:uiPriority w:val="99"/>
    <w:pPr>
      <w:spacing w:line="231" w:lineRule="atLeast"/>
    </w:pPr>
    <w:rPr>
      <w:rFonts w:cs="Times New Roman"/>
      <w:color w:val="auto"/>
    </w:rPr>
  </w:style>
  <w:style w:type="paragraph" w:customStyle="1" w:styleId="26">
    <w:name w:val="Pa62"/>
    <w:basedOn w:val="22"/>
    <w:next w:val="22"/>
    <w:uiPriority w:val="99"/>
    <w:pPr>
      <w:spacing w:line="241" w:lineRule="atLeast"/>
    </w:pPr>
    <w:rPr>
      <w:rFonts w:cs="Times New Roman"/>
      <w:color w:val="auto"/>
    </w:rPr>
  </w:style>
  <w:style w:type="paragraph" w:styleId="27">
    <w:name w:val="List Paragraph"/>
    <w:basedOn w:val="1"/>
    <w:unhideWhenUsed/>
    <w:uiPriority w:val="99"/>
    <w:pPr>
      <w:ind w:firstLine="420" w:firstLineChars="200"/>
    </w:pPr>
  </w:style>
  <w:style w:type="paragraph" w:customStyle="1" w:styleId="28">
    <w:name w:val="Pa14"/>
    <w:basedOn w:val="22"/>
    <w:next w:val="22"/>
    <w:uiPriority w:val="99"/>
    <w:pPr>
      <w:spacing w:line="241" w:lineRule="atLeast"/>
    </w:pPr>
    <w:rPr>
      <w:rFonts w:cs="Times New Roman"/>
      <w:color w:val="auto"/>
    </w:rPr>
  </w:style>
  <w:style w:type="paragraph" w:customStyle="1" w:styleId="29">
    <w:name w:val="Pa61"/>
    <w:basedOn w:val="22"/>
    <w:next w:val="22"/>
    <w:uiPriority w:val="99"/>
    <w:pPr>
      <w:spacing w:line="231" w:lineRule="atLeast"/>
    </w:pPr>
    <w:rPr>
      <w:rFonts w:cs="Times New Roman"/>
      <w:color w:val="auto"/>
    </w:rPr>
  </w:style>
  <w:style w:type="paragraph" w:customStyle="1" w:styleId="30">
    <w:name w:val="Pa7"/>
    <w:basedOn w:val="22"/>
    <w:next w:val="22"/>
    <w:uiPriority w:val="99"/>
    <w:pPr>
      <w:spacing w:line="241" w:lineRule="atLeast"/>
    </w:pPr>
    <w:rPr>
      <w:rFonts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689</Words>
  <Characters>790</Characters>
  <Lines>9</Lines>
  <Paragraphs>2</Paragraphs>
  <TotalTime>0</TotalTime>
  <ScaleCrop>false</ScaleCrop>
  <LinksUpToDate>false</LinksUpToDate>
  <CharactersWithSpaces>919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2016-03-18T01:19:00Z</dcterms:created>
  <dc:creator>User</dc:creator>
  <cp:lastModifiedBy>罗</cp:lastModifiedBy>
  <dcterms:modified xsi:type="dcterms:W3CDTF">2022-11-03T07:56:01Z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19504AC049AF449DAD0D3C116E5F2EF6</vt:lpwstr>
  </property>
</Properties>
</file>