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六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</w:t>
      </w:r>
      <w:r>
        <w:rPr>
          <w:rFonts w:hint="eastAsia"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/>
          <w:b/>
          <w:sz w:val="28"/>
          <w:szCs w:val="28"/>
        </w:rPr>
        <w:t>填空。(7题2分，其余每空1分，共23分)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1．(　　)÷8＝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\f(（　　）,（　　）)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＝0.625＝(　　　)%＝(　　　)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(　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2．甲数比乙数多25%，甲、乙两数的比是(　　)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(　　)，乙数比甲数少(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3．学校买回50个乒乓球，打比赛用掉了28个，用掉了(　　　)%，还剩下(　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4．抽样检测一批产品，23件合格，2件不合格。这批产品的合格率是(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5．小华读一本书，第一天读了这本书的20%，第二天读了余下的30%，第二天读了这本书的(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6．六(1)班今天到校47人，2人请事假，1人请病假。今天的出勤率是(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7．把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，0.8，0.87，86%按从小到大的顺序排列是(　　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8．六(2)班会打羽毛球的有12人，会打乒乓球的有15人，会打羽毛球的比会打乒乓球的少(　　)%，会打乒乓球的比会打羽毛球的多(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9．75千克增加20%是(　　)千克，60吨减少15%是(　　　)吨。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10．油菜籽的出油率是35%，400千克油菜籽可以榨油(　　　)千克；要榨210千克菜籽油，需要(　　　)千克油菜籽。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11．一台笔记本电脑原价5000元，先降价10%后又降价10%，那么现价是(　　　)元。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</w:t>
      </w:r>
      <w:r>
        <w:rPr>
          <w:rFonts w:hint="eastAsia"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/>
          <w:b/>
          <w:sz w:val="28"/>
          <w:szCs w:val="28"/>
        </w:rPr>
        <w:t>判断。(对的画“√”，错的画“×”)(每题1分，共5分)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1．1公顷相当于1平方千米的1%。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2．1吨煤，用去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，还剩下20%吨。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3．一件毛衣比一条裤子贵25%，那么一条裤子比一件毛衣便宜25%。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4．在50的后面添上百分号，这个数就缩小到它的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\f(1,100)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5．一件商品，先提价5%后又降价5%，现价与原价相比没有变化。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</w:t>
      </w:r>
      <w:r>
        <w:rPr>
          <w:rFonts w:hint="eastAsia"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/>
          <w:b/>
          <w:sz w:val="28"/>
          <w:szCs w:val="28"/>
        </w:rPr>
        <w:t>选择。(将正确答案的字母填入括号里)(每题2分，共10分)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1．下面的数能用百分数表示的是(　　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A．妈妈从超市买回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千克白糖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B．六年级视力不好的同学占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C．一根彩带长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米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D．一辆汽车从甲城开往乙城用了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小时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2．在400克水中加入100克盐，这种盐水的含盐率是(　　)。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A．80%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B．25%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C．20%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D．40%</w:t>
      </w:r>
    </w:p>
    <w:p>
      <w:pPr>
        <w:pStyle w:val="2"/>
        <w:tabs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3．300件纺织品的合格率是98%，有(　　)件不合格。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A．2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B．4　　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C．6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D．8</w:t>
      </w:r>
    </w:p>
    <w:p>
      <w:pPr>
        <w:pStyle w:val="2"/>
        <w:tabs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4．甲、乙两数都不为0，甲数的60%等于乙数的75%，那么甲数和乙数比较，(　　)。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A．甲数大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B．乙数大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C．一样大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D．无法比较</w:t>
      </w:r>
    </w:p>
    <w:p>
      <w:pPr>
        <w:pStyle w:val="2"/>
        <w:tabs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5．修一条路，单独完成，甲队需要6天，乙队需要8天，乙队的工作效率是甲队的(　　)%。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A．133.3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B．75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C．25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D．45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四</w:t>
      </w:r>
      <w:r>
        <w:rPr>
          <w:rFonts w:hint="eastAsia"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/>
          <w:b/>
          <w:sz w:val="28"/>
          <w:szCs w:val="28"/>
        </w:rPr>
        <w:t>分数、小数和百分数的互化。(6分)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921"/>
        <w:gridCol w:w="764"/>
        <w:gridCol w:w="781"/>
        <w:gridCol w:w="659"/>
        <w:gridCol w:w="816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分数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eq \f(13,20)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eq \f(3,7)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小数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0.84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百分数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</w:tbl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</w:t>
      </w:r>
      <w:r>
        <w:rPr>
          <w:rFonts w:hint="eastAsia"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/>
          <w:b/>
          <w:sz w:val="28"/>
          <w:szCs w:val="28"/>
        </w:rPr>
        <w:t>计算。(1题12分，2题4分，共16分)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1．计算下列各题，能简算的要简算。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5%×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÷4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25%＋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\b\lc\(\rc\)(\a\vs4\al\co1(72×\f(5,6)＋20))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÷25%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×40%＋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×0.6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2．解方程。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</w:t>
      </w: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－17%</w:t>
      </w: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＝4.3　　　11</w:t>
      </w: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－50%＝16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六</w:t>
      </w:r>
      <w:r>
        <w:rPr>
          <w:rFonts w:hint="eastAsia"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/>
          <w:b/>
          <w:sz w:val="28"/>
          <w:szCs w:val="28"/>
        </w:rPr>
        <w:t>解决问题。(1题12分，2、3题每题5分，其余每题6分，共</w:t>
      </w:r>
      <w:r>
        <w:rPr>
          <w:rFonts w:ascii="Times New Roman" w:hAnsi="Times New Roman" w:cs="Times New Roman"/>
          <w:sz w:val="28"/>
          <w:szCs w:val="28"/>
        </w:rPr>
        <w:t>40分)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1．只列式不计算。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2035" cy="767080"/>
            <wp:effectExtent l="0" t="0" r="0" b="0"/>
            <wp:docPr id="4" name="图片 4" descr="E:\1-人教数学\DZD文件\外发\6R典中点外发\方正与正文分割\6~8单元\SX1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-人教数学\DZD文件\外发\6R典中点外发\方正与正文分割\6~8单元\SX11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(2)青少年每分钟心跳约75次，婴儿每分钟心跳约135次，婴儿每分钟心跳比青少年多百分之几？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(3)一根15米长的铁丝，第一次剪去了全长的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，第二次剪去了全长的20%，还剩下多少米？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2．小宇读一本故事书，已经读了全书的36%，比没读的少56页。这本书有多少页？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3．一年前，张叔叔有一套住房价值40万元，由于急需现金，他以原价的90%卖给了李叔叔。一年后，房价上涨20%。张叔叔总共损失了多少万元？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4．图书文化城国庆节开展促销活动，所有书本、文具一律降价8%，在此基础上，图书文化城还返还消费额5%的现金。此时到图书文化城购买图书和文具，相当于降价百分之几？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5．便民优果园原有50千克苹果，昨天又运来原有的20%，今天卖出了现有苹果的20%，剩下的比30千克多百分之几？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6．希望小学原有学生300人，本学期女生人数增加了5%，男生人数增加了4%，共增加了13人。希望小学原有女生多少人？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一、1．5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62.5　5　8　2．5　4　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3．56　44　4．92　5．24　6．94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7．0.8＜86%＜0.87＜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8．20　25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9．90　51　10．140　600　11．4050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二、1.√　2.×　3.×　4.√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三、1.B　2.C　3.C　4.A　5.B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四、0.65　65%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\f(21,25)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84%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0.15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180%　0.429　42.9%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\f(12,25)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0.48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五、1.　62.5%×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÷4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＝62.5%×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\b\lc\(\rc\)(\a\vs4\al\co1(62.5%＋\f(7,8)))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</w:t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25%＋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\b\lc\(\rc\)(\a\vs4\al\co1(72×\f(5,6)＋20))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÷25%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＝(60＋20)÷25%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＝80÷25%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＝320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×40%＋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×0.6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×(40%＋0.6)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×1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＝10　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六、1.(1)150×(1＋20%)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(2)(135－75)÷75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(3)15×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\b\lc\(\rc\)(\a\vs4\al\co1(1－\f(1,5)－20%))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2．56÷(1－36%－36%)＝200(页)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3．40×(1＋20%)－40×90%＝12(万元)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4．1－1×(1－8%)×(1－5%)＝12.6%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5．50×(1＋20%)×(1－20%)＝48(千克)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(48－30)÷30＝60%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6．男生：(300×5%－13)÷(5%－4%)＝200(人)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女生：300－200＝100(人)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点拨：</w:t>
      </w:r>
      <w:r>
        <w:rPr>
          <w:rFonts w:ascii="Times New Roman" w:hAnsi="Times New Roman" w:cs="Times New Roman" w:eastAsiaTheme="majorEastAsia"/>
          <w:sz w:val="28"/>
          <w:szCs w:val="28"/>
        </w:rPr>
        <w:t>男生人数×4%＋女生人数×5%＝13人；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男生人数×5%＋女生人数×5%＝300×5%＝15人。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从上述两式可知，男生人数×5%－男生人数×4%＝15－13＝2人，进而可以求出男生人数，再求女生人数。</w:t>
      </w:r>
    </w:p>
    <w:p>
      <w:pPr>
        <w:ind w:left="566" w:leftChars="267" w:hanging="5" w:hangingChars="2"/>
        <w:rPr>
          <w:rFonts w:ascii="Arial" w:hAnsi="Arial" w:cs="Arial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0255"/>
    <w:rsid w:val="00033BAC"/>
    <w:rsid w:val="000559FC"/>
    <w:rsid w:val="0007564F"/>
    <w:rsid w:val="00095AC5"/>
    <w:rsid w:val="00100D31"/>
    <w:rsid w:val="0011107A"/>
    <w:rsid w:val="00177FBD"/>
    <w:rsid w:val="00295AB7"/>
    <w:rsid w:val="002D6BB1"/>
    <w:rsid w:val="00367488"/>
    <w:rsid w:val="0039797E"/>
    <w:rsid w:val="003A5ADD"/>
    <w:rsid w:val="003E3ABD"/>
    <w:rsid w:val="004111C9"/>
    <w:rsid w:val="004173BE"/>
    <w:rsid w:val="0044010A"/>
    <w:rsid w:val="00476A70"/>
    <w:rsid w:val="00511394"/>
    <w:rsid w:val="0053293F"/>
    <w:rsid w:val="00551B00"/>
    <w:rsid w:val="0056727D"/>
    <w:rsid w:val="005B6C4E"/>
    <w:rsid w:val="006130A0"/>
    <w:rsid w:val="00624AF1"/>
    <w:rsid w:val="00643149"/>
    <w:rsid w:val="006474A6"/>
    <w:rsid w:val="00692DC8"/>
    <w:rsid w:val="00723275"/>
    <w:rsid w:val="0076567D"/>
    <w:rsid w:val="00784785"/>
    <w:rsid w:val="0079236A"/>
    <w:rsid w:val="007E2EBE"/>
    <w:rsid w:val="00807D4E"/>
    <w:rsid w:val="00807DB5"/>
    <w:rsid w:val="00950598"/>
    <w:rsid w:val="009926C9"/>
    <w:rsid w:val="009B2483"/>
    <w:rsid w:val="00A84DFD"/>
    <w:rsid w:val="00A85BAC"/>
    <w:rsid w:val="00AC5CA3"/>
    <w:rsid w:val="00B43DBE"/>
    <w:rsid w:val="00B659C1"/>
    <w:rsid w:val="00B779BC"/>
    <w:rsid w:val="00B87D42"/>
    <w:rsid w:val="00B9755E"/>
    <w:rsid w:val="00BA345D"/>
    <w:rsid w:val="00BC3D5E"/>
    <w:rsid w:val="00BC4B73"/>
    <w:rsid w:val="00C5097D"/>
    <w:rsid w:val="00C54FAA"/>
    <w:rsid w:val="00CA040A"/>
    <w:rsid w:val="00D53042"/>
    <w:rsid w:val="00DA47E0"/>
    <w:rsid w:val="00DB5455"/>
    <w:rsid w:val="00DC4EE2"/>
    <w:rsid w:val="00DC5784"/>
    <w:rsid w:val="00DE74F7"/>
    <w:rsid w:val="00DF6618"/>
    <w:rsid w:val="00EB19D8"/>
    <w:rsid w:val="00ED14A6"/>
    <w:rsid w:val="00EE28A1"/>
    <w:rsid w:val="00F038D3"/>
    <w:rsid w:val="00F06078"/>
    <w:rsid w:val="00F93386"/>
    <w:rsid w:val="00F958D2"/>
    <w:rsid w:val="00FB34E0"/>
    <w:rsid w:val="1F025A7C"/>
    <w:rsid w:val="5E5C3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8A52-1E70-46F2-BD38-1107EEFA4E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1729</Words>
  <Characters>2198</Characters>
  <Lines>22</Lines>
  <Paragraphs>6</Paragraphs>
  <TotalTime>0</TotalTime>
  <ScaleCrop>false</ScaleCrop>
  <LinksUpToDate>false</LinksUpToDate>
  <CharactersWithSpaces>2340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2017-05-26T05:24:00Z</dcterms:created>
  <dc:creator>微软中国</dc:creator>
  <cp:lastModifiedBy>罗</cp:lastModifiedBy>
  <dcterms:modified xsi:type="dcterms:W3CDTF">2022-11-23T05:19:22Z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767630447E554FD485685998B5148815</vt:lpwstr>
  </property>
</Properties>
</file>