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隶书" w:cs="Times New Roman"/>
          <w:sz w:val="32"/>
          <w:szCs w:val="32"/>
        </w:rPr>
        <w:t>第四单元达标测试卷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一、填空题。(1题5分，2，7，10题每空0．5分，其余每空1分，共27分)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）,30)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＝9÷(　　)＝(　　)(填带分数)＝(　　　　)(填小数)。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2．在括号里填上适当的分数。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15分＝(　　)时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65 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＝(　　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4500 mL＝(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85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3．把一个最简分数的分子缩小为原来的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，分母扩大为原来的7倍后是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，原来这个分数是(　　)；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的分母加上63，要使分数的大小不变，分子应加上(　　)；一个分数分子与分母的和是90，将分数约分后是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，原来这个分数是(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4．把5千克糖果平均分给四个班的小朋友，平均每个班分得这些糖果的(　　　)，每个班分得糖果(　　　)千克。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5．书法小组有男生16人，女生12人，女生人数是男生人数的(　　)，男生人数是书法小组总人数的(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6．分数单位是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的最大真分数是(　　)，最小假分数是(　　)，最小带分数是(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40" name="图片 4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tabs>
          <w:tab w:val="left" w:pos="2268"/>
          <w:tab w:val="left" w:pos="4111"/>
          <w:tab w:val="left" w:pos="609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9" name="图片 3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8" name="图片 3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7" name="图片 3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\f(19,20)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6" name="图片 3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2268"/>
          <w:tab w:val="left" w:pos="4111"/>
          <w:tab w:val="left" w:pos="609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5" name="图片 3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4" name="图片 3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78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3" name="图片 3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\f(39,50)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2" name="图片 3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\f(36,48)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的分子和分母的最大公因数是(　　　)，化成最简分数是(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9．A和B是相邻的两个自然数，它们的最大公因数是(　　　　)，最小公倍数是(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化成假分数是(　　　　)，它的分数单位是(　　　　)，它有(　　　)个这样的分数单位，把它化成小数是(　　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二、判断题。(每题1分，共5分)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1．分数的分母不同就是分数单位不同。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2．带分数比假分数大。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3．分数的分子分母同时加上一个相同的数，分数的大小不变。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4．大于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而小于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的分数只有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5．两个数的公倍数是它们最小公倍数的倍数。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三、选择题。(每题1分，共5分)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1．两个分数的分子相同，则这两个分数(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A．大小相同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B．分数单位相同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C．所含分数单位的个数相同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D．意义相同</w:t>
      </w:r>
    </w:p>
    <w:p>
      <w:pPr>
        <w:pStyle w:val="2"/>
        <w:tabs>
          <w:tab w:val="left" w:pos="467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274955</wp:posOffset>
            </wp:positionV>
            <wp:extent cx="630555" cy="630555"/>
            <wp:effectExtent l="0" t="0" r="0" b="0"/>
            <wp:wrapSquare wrapText="bothSides"/>
            <wp:docPr id="31" name="图片 31" descr="SX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X1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2．用分数表示图中的涂色部分是(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tabs>
          <w:tab w:val="left" w:pos="4678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3．两根同样长的铁丝，从第一根上截去它的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，从第二根上截去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米。余下的部分相比较，(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A．第一根长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B．第二根长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C．长度相等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D．不能确定</w:t>
      </w:r>
    </w:p>
    <w:p>
      <w:pPr>
        <w:pStyle w:val="2"/>
        <w:tabs>
          <w:tab w:val="left" w:pos="467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4．下列分数中，(　　)能化成有限小数。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\f(7,56)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678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5．两根绳子，一根长80分米，另一根长96分米，要把这两根绳子剪成同样长的小段，每段最长(　　)分米，一共可以剪(　　)段，正确答案是(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A．1，176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B．8，22</w:t>
      </w:r>
    </w:p>
    <w:p>
      <w:pPr>
        <w:pStyle w:val="2"/>
        <w:tabs>
          <w:tab w:val="left" w:pos="4678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C．16，11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D．80，2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四、按要求解题。(1题5分，2题8分，3题6分，4题4分，共23分)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1．把下面各数先约分，能化成带分数的要化成带分数。</w:t>
      </w:r>
    </w:p>
    <w:p>
      <w:pPr>
        <w:pStyle w:val="2"/>
        <w:tabs>
          <w:tab w:val="left" w:pos="1843"/>
          <w:tab w:val="left" w:pos="3402"/>
          <w:tab w:val="left" w:pos="4820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\f(16,24)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\f(55,33)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\f(81,72)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\f(91,26)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2．把下面各组分数通分。</w:t>
      </w:r>
    </w:p>
    <w:p>
      <w:pPr>
        <w:pStyle w:val="2"/>
        <w:tabs>
          <w:tab w:val="left" w:pos="2127"/>
          <w:tab w:val="left" w:pos="3828"/>
          <w:tab w:val="left" w:pos="5529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3．分数和小数的互化。(除不尽的保留两位小数)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764"/>
        <w:gridCol w:w="921"/>
        <w:gridCol w:w="764"/>
        <w:gridCol w:w="914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分数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instrText xml:space="preserve">eq \f(7,8)</w:instrTex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instrText xml:space="preserve">eq \f(18,25)</w:instrTex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instrText xml:space="preserve">eq \f(5,11)</w:instrTex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fldChar w:fldCharType="end"/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小数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125</w:t>
            </w:r>
          </w:p>
        </w:tc>
      </w:tr>
    </w:tbl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4．在直线上面的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0" name="图片 3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里填上适当的假分数，在下面的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里填上适当的带分数。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77385" cy="903605"/>
            <wp:effectExtent l="0" t="0" r="0" b="0"/>
            <wp:docPr id="28" name="图片 28" descr="Q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QC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五、李、张、丁三位师傅加工同一种零件，李师傅3小时加工13个，张师傅4小时加工17个，丁师傅5小时加工21个。哪位师傅加工这种零件的工作效率最高？(5分)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三位同学商定暑假去体育馆训练踢足球，小峰说：“我每4天去一次。”小亮说：“我每8天去一次。”小勇说：“我每6天去一次。”如果三人7月10日同时去体育馆踢球，那么至少再过多少天，他们中有两人会在体育馆相遇？(5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七、按要求填数。(每题2分，共6分)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\f(9,40)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中，(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)能化成有限小数。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2．(变式题)如果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，那么(　　)里可以填的整数有(　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3．(变式题)如果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，那么(　　)里可以填的整数有(　　　　)个。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八、解决问题。(每题6分，共24分)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1．学校足球社团有高、中、低三个组，高级组有32人，比中级组多4人，比低级组少4人。中级组的人数是高级组的几分之几？低级组的人数占足球社团总人数的几分之几？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2．小明和爷爷、爸爸、妈妈一起吃3块月饼，若平均分，则每个人分得这些月饼的几分之几？每个人分得多少块月饼？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3．(变式题)五(3)班同学分成若干小组去春游，老师把36袋饼干和48瓶矿泉水平均分给各个小组，刚好分完。同学们最多分成几个小组？每个小组分多少袋饼干？多少瓶矿泉水？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4．(变式题)五(1)班同学分组踢毽子，不管是分成6人一组，还是8人一组，都多4人。五(1)班人数在50～60之间，五(1)班有学生多少人？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  <w:r>
        <w:rPr>
          <w:rFonts w:ascii="Times New Roman" w:hAnsi="Times New Roman" w:eastAsia="隶书" w:cs="Times New Roman"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一、1．36　15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49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\f(12,78)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4．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6．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7．＜　＞　＜　＜　＞　＜　＝　＜</w:t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8．12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9．1　A×B</w:t>
      </w:r>
    </w:p>
    <w:p>
      <w:pPr>
        <w:pStyle w:val="2"/>
        <w:spacing w:line="360" w:lineRule="auto"/>
        <w:ind w:left="847" w:leftChars="269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21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625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2．×　3．×　4．×　5．√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2．C　3．D　4．C　5．C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\f(20,48)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\f(27,48)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\f(64,72)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\f(27,72)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875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72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\f(16,25)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45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五、李：13÷3＝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张：17÷4＝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丁：21÷5＝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答：李师傅加工这种零件的工作效率最高。</w:t>
      </w:r>
    </w:p>
    <w:p>
      <w:pPr>
        <w:pStyle w:val="2"/>
        <w:spacing w:line="360" w:lineRule="auto"/>
        <w:ind w:left="1406" w:leftChars="268" w:hanging="843" w:hangingChars="3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点拨</w:t>
      </w:r>
      <w:r>
        <w:rPr>
          <w:rFonts w:hint="eastAsia" w:eastAsiaTheme="minorEastAsia"/>
          <w:b/>
          <w:kern w:val="0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比较谁的工作效率高，就是求他们平均每小时做了多少个零件，再比较大小。本题易认为加工零件最多的丁师傅的工作效率最高。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六、4和8的最小公倍数是8，4和6的最小公倍数是12，8和6的最小公倍数是24，所以至少再过8天，小峰与小亮会在体育馆相遇。</w:t>
      </w:r>
    </w:p>
    <w:p>
      <w:pPr>
        <w:pStyle w:val="2"/>
        <w:spacing w:line="360" w:lineRule="auto"/>
        <w:ind w:left="1406" w:leftChars="268" w:hanging="843" w:hangingChars="3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点拨</w:t>
      </w:r>
      <w:r>
        <w:rPr>
          <w:rFonts w:hint="eastAsia" w:eastAsiaTheme="minorEastAsia"/>
          <w:b/>
          <w:kern w:val="0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t>求出他们三人之间，两两去体育馆时间的最小公倍数，然后就可得出答案。本题易将三人去体育馆的时间的最小公倍数当成答案。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\f(9,40)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2．10，11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八、1．32－4＝28(人)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32＋4＝36(人)</w:t>
      </w:r>
    </w:p>
    <w:p>
      <w:pPr>
        <w:pStyle w:val="2"/>
        <w:tabs>
          <w:tab w:val="left" w:pos="567"/>
        </w:tabs>
        <w:spacing w:line="360" w:lineRule="auto"/>
        <w:ind w:firstLine="1120" w:firstLineChars="4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28÷32＝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</w:t>
      </w:r>
      <w:r>
        <w:rPr>
          <w:rFonts w:ascii="Times New Roman" w:hAnsi="Times New Roman" w:cs="Times New Roman" w:eastAsiaTheme="minorEastAsia"/>
          <w:sz w:val="28"/>
          <w:szCs w:val="28"/>
        </w:rPr>
        <w:t>36÷(32＋28＋36)＝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567"/>
        </w:tabs>
        <w:spacing w:line="360" w:lineRule="auto"/>
        <w:ind w:left="1399" w:leftChars="533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答：中级组的人数是高级组的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，低级组的人数占足球社团总人数的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567"/>
        </w:tabs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2．1÷4＝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3÷4＝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(块)</w:t>
      </w:r>
    </w:p>
    <w:p>
      <w:pPr>
        <w:pStyle w:val="2"/>
        <w:tabs>
          <w:tab w:val="left" w:pos="567"/>
        </w:tabs>
        <w:spacing w:line="360" w:lineRule="auto"/>
        <w:ind w:left="565" w:leftChars="269"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答：每个人分得这些月饼的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，每个人分得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块月饼。</w:t>
      </w:r>
    </w:p>
    <w:p>
      <w:pPr>
        <w:pStyle w:val="2"/>
        <w:tabs>
          <w:tab w:val="left" w:pos="567"/>
        </w:tabs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3．36和48的最大公因数是12。</w:t>
      </w:r>
    </w:p>
    <w:p>
      <w:pPr>
        <w:pStyle w:val="2"/>
        <w:tabs>
          <w:tab w:val="left" w:pos="567"/>
        </w:tabs>
        <w:spacing w:line="360" w:lineRule="auto"/>
        <w:ind w:left="565" w:leftChars="269"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36÷12＝3(袋)</w:t>
      </w:r>
    </w:p>
    <w:p>
      <w:pPr>
        <w:pStyle w:val="2"/>
        <w:tabs>
          <w:tab w:val="left" w:pos="567"/>
        </w:tabs>
        <w:spacing w:line="360" w:lineRule="auto"/>
        <w:ind w:left="565" w:leftChars="269"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48÷12＝4(瓶)</w:t>
      </w:r>
    </w:p>
    <w:p>
      <w:pPr>
        <w:pStyle w:val="2"/>
        <w:tabs>
          <w:tab w:val="left" w:pos="567"/>
          <w:tab w:val="left" w:pos="709"/>
        </w:tabs>
        <w:spacing w:line="360" w:lineRule="auto"/>
        <w:ind w:left="1683" w:leftChars="535" w:hanging="560" w:hanging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答：同学们最多分成12个小组，每个小组分3袋饼干，4瓶矿泉水。</w:t>
      </w:r>
    </w:p>
    <w:p>
      <w:pPr>
        <w:pStyle w:val="2"/>
        <w:tabs>
          <w:tab w:val="left" w:pos="567"/>
        </w:tabs>
        <w:spacing w:line="360" w:lineRule="auto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4．6和8的最小公倍数是24。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24×2＋4＝52(人)</w:t>
      </w:r>
    </w:p>
    <w:p>
      <w:pPr>
        <w:pStyle w:val="2"/>
        <w:tabs>
          <w:tab w:val="left" w:pos="567"/>
        </w:tabs>
        <w:spacing w:line="360" w:lineRule="auto"/>
        <w:ind w:left="565" w:leftChars="269"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答：五(1)班有学生52人。</w:t>
      </w:r>
    </w:p>
    <w:p>
      <w:pPr>
        <w:tabs>
          <w:tab w:val="left" w:pos="567"/>
        </w:tabs>
        <w:spacing w:line="360" w:lineRule="auto"/>
        <w:ind w:left="565" w:leftChars="269"/>
        <w:jc w:val="left"/>
        <w:rPr>
          <w:rFonts w:ascii="Times New Roman" w:hAnsi="Times New Roman" w:cs="Times New Roman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AF602C"/>
    <w:rsid w:val="000275E4"/>
    <w:rsid w:val="000767E4"/>
    <w:rsid w:val="000922C2"/>
    <w:rsid w:val="000D4A99"/>
    <w:rsid w:val="00117FC3"/>
    <w:rsid w:val="00120BCE"/>
    <w:rsid w:val="0015276C"/>
    <w:rsid w:val="00191769"/>
    <w:rsid w:val="001B3E2A"/>
    <w:rsid w:val="001C0FB3"/>
    <w:rsid w:val="002272E0"/>
    <w:rsid w:val="00227DB8"/>
    <w:rsid w:val="00257758"/>
    <w:rsid w:val="002671D5"/>
    <w:rsid w:val="00293C04"/>
    <w:rsid w:val="002C182F"/>
    <w:rsid w:val="002E73EA"/>
    <w:rsid w:val="003724D6"/>
    <w:rsid w:val="00374568"/>
    <w:rsid w:val="004D42A6"/>
    <w:rsid w:val="004D4D2D"/>
    <w:rsid w:val="004D614F"/>
    <w:rsid w:val="00501DF2"/>
    <w:rsid w:val="00521087"/>
    <w:rsid w:val="005247F6"/>
    <w:rsid w:val="00557E73"/>
    <w:rsid w:val="005715C2"/>
    <w:rsid w:val="00572DF3"/>
    <w:rsid w:val="005A75D9"/>
    <w:rsid w:val="00617C50"/>
    <w:rsid w:val="006A2F57"/>
    <w:rsid w:val="0070537E"/>
    <w:rsid w:val="00715E94"/>
    <w:rsid w:val="007B41F1"/>
    <w:rsid w:val="007F0CCA"/>
    <w:rsid w:val="007F62D9"/>
    <w:rsid w:val="0081263B"/>
    <w:rsid w:val="008365F7"/>
    <w:rsid w:val="008B4732"/>
    <w:rsid w:val="008C2BAB"/>
    <w:rsid w:val="008E5237"/>
    <w:rsid w:val="00905B3F"/>
    <w:rsid w:val="009858E5"/>
    <w:rsid w:val="00994407"/>
    <w:rsid w:val="009C1EB3"/>
    <w:rsid w:val="00A302DD"/>
    <w:rsid w:val="00A75883"/>
    <w:rsid w:val="00AD3A82"/>
    <w:rsid w:val="00AD5D68"/>
    <w:rsid w:val="00AF055A"/>
    <w:rsid w:val="00AF602C"/>
    <w:rsid w:val="00B84044"/>
    <w:rsid w:val="00B922D3"/>
    <w:rsid w:val="00B9704F"/>
    <w:rsid w:val="00BA3E04"/>
    <w:rsid w:val="00BB1EB0"/>
    <w:rsid w:val="00BB53A6"/>
    <w:rsid w:val="00BC4CFD"/>
    <w:rsid w:val="00C202C6"/>
    <w:rsid w:val="00C56D3E"/>
    <w:rsid w:val="00C779D7"/>
    <w:rsid w:val="00C8049E"/>
    <w:rsid w:val="00CD0BAC"/>
    <w:rsid w:val="00D91BDD"/>
    <w:rsid w:val="00DE5C89"/>
    <w:rsid w:val="00DE69B5"/>
    <w:rsid w:val="00DF663C"/>
    <w:rsid w:val="00E47267"/>
    <w:rsid w:val="00E50048"/>
    <w:rsid w:val="00EA79BC"/>
    <w:rsid w:val="00F37E36"/>
    <w:rsid w:val="00F775A5"/>
    <w:rsid w:val="00FD620A"/>
    <w:rsid w:val="18E73D79"/>
    <w:rsid w:val="5A1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2321</Words>
  <Characters>2567</Characters>
  <Lines>30</Lines>
  <Paragraphs>8</Paragraphs>
  <TotalTime>0</TotalTime>
  <ScaleCrop>false</ScaleCrop>
  <LinksUpToDate>false</LinksUpToDate>
  <CharactersWithSpaces>2796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2017-10-16T00:34:00Z</dcterms:created>
  <dc:creator>tt</dc:creator>
  <cp:lastModifiedBy>罗</cp:lastModifiedBy>
  <dcterms:modified xsi:type="dcterms:W3CDTF">2022-11-23T02:07:43Z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79B71162D81E4663893380F85318F052</vt:lpwstr>
  </property>
</Properties>
</file>