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96" w:firstLineChars="1617"/>
        <w:rPr>
          <w:b/>
          <w:sz w:val="24"/>
        </w:rPr>
      </w:pPr>
      <w:r>
        <w:rPr>
          <w:b/>
          <w:bCs/>
          <w:color w:val="000000"/>
          <w:kern w:val="0"/>
          <w:sz w:val="24"/>
          <w:lang w:val="zh-CN"/>
        </w:rPr>
        <w:t>被</w:t>
      </w:r>
      <w:bookmarkStart w:id="1" w:name="_GoBack"/>
      <w:bookmarkEnd w:id="1"/>
      <w:r>
        <w:rPr>
          <w:b/>
          <w:bCs/>
          <w:color w:val="000000"/>
          <w:kern w:val="0"/>
          <w:sz w:val="24"/>
          <w:lang w:val="zh-CN"/>
        </w:rPr>
        <w:t>动语态</w:t>
      </w:r>
    </w:p>
    <w:p>
      <w:pPr>
        <w:rPr>
          <w:b/>
          <w:color w:val="339966"/>
          <w:szCs w:val="21"/>
        </w:rPr>
      </w:pPr>
    </w:p>
    <w:p>
      <w:pPr>
        <w:rPr>
          <w:b/>
          <w:color w:val="339966"/>
          <w:szCs w:val="21"/>
        </w:rPr>
      </w:pPr>
      <w:r>
        <w:rPr>
          <w:b/>
          <w:color w:val="339966"/>
          <w:szCs w:val="21"/>
        </w:rPr>
        <w:t>【</w:t>
      </w:r>
      <w:r>
        <w:rPr>
          <w:rFonts w:hint="eastAsia"/>
          <w:b/>
          <w:color w:val="339966"/>
          <w:szCs w:val="21"/>
        </w:rPr>
        <w:t>概念引入</w:t>
      </w:r>
      <w:r>
        <w:rPr>
          <w:b/>
          <w:color w:val="339966"/>
          <w:szCs w:val="21"/>
        </w:rPr>
        <w:t>】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一、</w:t>
      </w:r>
      <w:r>
        <w:rPr>
          <w:rFonts w:hint="eastAsia"/>
          <w:b/>
          <w:color w:val="FF9900"/>
          <w:szCs w:val="21"/>
        </w:rPr>
        <w:t>含有</w:t>
      </w:r>
      <w:r>
        <w:rPr>
          <w:b/>
          <w:color w:val="FF9900"/>
          <w:szCs w:val="21"/>
        </w:rPr>
        <w:t>被动语态的</w:t>
      </w:r>
      <w:r>
        <w:rPr>
          <w:rFonts w:hint="eastAsia"/>
          <w:b/>
          <w:color w:val="FF9900"/>
          <w:szCs w:val="21"/>
        </w:rPr>
        <w:t>名言欣赏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Life is measured by thought and action, not by time. 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衡量生命的尺度是思想和行动，而不是时间长短。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Men are known by his companions. 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观其友而知其人。 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Rome was not built in a day.  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罗马不是一天建成的。 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A friend without fault will never be found.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没有缺点的朋友永不可得。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FF9900"/>
          <w:szCs w:val="21"/>
        </w:rPr>
        <w:t>二</w:t>
      </w:r>
      <w:r>
        <w:rPr>
          <w:b/>
          <w:color w:val="FF9900"/>
          <w:szCs w:val="21"/>
        </w:rPr>
        <w:t>、被动语态的概念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英语的语态是通过动词形式的变化表现出来的。英语中有两种语态：主动语态和被动语态。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主动语态表示主语是动作的执行者。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Many people speak Chinese.</w:t>
      </w:r>
      <w:r>
        <w:rPr>
          <w:rFonts w:hint="eastAsia"/>
          <w:color w:val="000000"/>
          <w:szCs w:val="21"/>
        </w:rPr>
        <w:t xml:space="preserve"> 许多人说汉语。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谓语speak的动作是由主语many people来执行的。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被动语态表示主语是动作的承受者，即行为动作的对象。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Chinese is spoken by many people.</w:t>
      </w:r>
      <w:r>
        <w:rPr>
          <w:rFonts w:hint="eastAsia"/>
          <w:color w:val="000000"/>
          <w:szCs w:val="21"/>
        </w:rPr>
        <w:t xml:space="preserve"> 汉语被许多人说。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主语Chinese是动词speak的承受者。</w:t>
      </w:r>
    </w:p>
    <w:p>
      <w:pPr>
        <w:rPr>
          <w:b/>
          <w:color w:val="339966"/>
          <w:szCs w:val="21"/>
        </w:rPr>
      </w:pPr>
      <w:r>
        <w:rPr>
          <w:b/>
          <w:color w:val="339966"/>
          <w:szCs w:val="21"/>
        </w:rPr>
        <w:t>【</w:t>
      </w:r>
      <w:r>
        <w:rPr>
          <w:rFonts w:hint="eastAsia"/>
          <w:b/>
          <w:color w:val="339966"/>
          <w:szCs w:val="21"/>
        </w:rPr>
        <w:t>用</w:t>
      </w:r>
      <w:r>
        <w:rPr>
          <w:b/>
          <w:color w:val="339966"/>
          <w:szCs w:val="21"/>
        </w:rPr>
        <w:t>法讲解】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一</w:t>
      </w:r>
      <w:r>
        <w:rPr>
          <w:b/>
          <w:color w:val="FF9900"/>
          <w:szCs w:val="21"/>
        </w:rPr>
        <w:t>、被动语态结构</w:t>
      </w:r>
      <w:r>
        <w:rPr>
          <w:rFonts w:hint="eastAsia"/>
          <w:b/>
          <w:color w:val="FF0000"/>
          <w:szCs w:val="21"/>
        </w:rPr>
        <w:t>【高清课堂：Passive Voice 与时态】</w:t>
      </w:r>
      <w:r>
        <w:rPr>
          <w:color w:val="000000"/>
          <w:szCs w:val="21"/>
        </w:rPr>
        <w:br w:type="textWrapping"/>
      </w:r>
      <w:r>
        <w:rPr>
          <w:color w:val="0000FF"/>
          <w:szCs w:val="21"/>
        </w:rPr>
        <w:t>一般现在时</w:t>
      </w:r>
      <w:r>
        <w:rPr>
          <w:rFonts w:hint="eastAsia"/>
          <w:color w:val="0000FF"/>
          <w:szCs w:val="21"/>
        </w:rPr>
        <w:t>：</w:t>
      </w:r>
      <w:r>
        <w:rPr>
          <w:color w:val="0000FF"/>
          <w:szCs w:val="21"/>
        </w:rPr>
        <w:t>am / is / are +及物动词的过去分词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You are wanted on the phone. 有你的电话。</w:t>
      </w:r>
    </w:p>
    <w:p>
      <w:pPr>
        <w:rPr>
          <w:color w:val="0000FF"/>
          <w:szCs w:val="21"/>
        </w:rPr>
      </w:pPr>
      <w:r>
        <w:rPr>
          <w:color w:val="0000FF"/>
          <w:szCs w:val="21"/>
        </w:rPr>
        <w:t>一般过去时</w:t>
      </w:r>
      <w:r>
        <w:rPr>
          <w:rFonts w:hint="eastAsia"/>
          <w:color w:val="0000FF"/>
          <w:szCs w:val="21"/>
        </w:rPr>
        <w:t>：</w:t>
      </w:r>
      <w:r>
        <w:rPr>
          <w:color w:val="0000FF"/>
          <w:szCs w:val="21"/>
        </w:rPr>
        <w:t>was / were +及物动词的过去分词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China was liberated in 1949.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 1949年中国解放。</w:t>
      </w:r>
      <w:r>
        <w:rPr>
          <w:color w:val="000000"/>
          <w:szCs w:val="21"/>
        </w:rPr>
        <w:br w:type="textWrapping"/>
      </w:r>
      <w:r>
        <w:rPr>
          <w:color w:val="0000FF"/>
          <w:szCs w:val="21"/>
        </w:rPr>
        <w:t>一般将来时</w:t>
      </w:r>
      <w:r>
        <w:rPr>
          <w:rFonts w:hint="eastAsia"/>
          <w:color w:val="0000FF"/>
          <w:szCs w:val="21"/>
        </w:rPr>
        <w:t>：</w:t>
      </w:r>
      <w:r>
        <w:rPr>
          <w:color w:val="0000FF"/>
          <w:szCs w:val="21"/>
        </w:rPr>
        <w:t>will / shall be +及物动词的过去分词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The problem will be discussed tomorrow.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明天将对这个问题进行讨论。</w:t>
      </w:r>
    </w:p>
    <w:p>
      <w:pPr>
        <w:rPr>
          <w:color w:val="000000"/>
          <w:szCs w:val="21"/>
        </w:rPr>
      </w:pPr>
      <w:r>
        <w:rPr>
          <w:color w:val="0000FF"/>
          <w:szCs w:val="21"/>
        </w:rPr>
        <w:t>现在完成时</w:t>
      </w:r>
      <w:r>
        <w:rPr>
          <w:rFonts w:hint="eastAsia"/>
          <w:color w:val="0000FF"/>
          <w:szCs w:val="21"/>
        </w:rPr>
        <w:t>：</w:t>
      </w:r>
      <w:r>
        <w:rPr>
          <w:color w:val="0000FF"/>
          <w:szCs w:val="21"/>
        </w:rPr>
        <w:t>have / has been +及物动词的过去分词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Not a book in the library has been taken away.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图书馆里没有一本书被人拿走。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FF"/>
          <w:szCs w:val="21"/>
        </w:rPr>
        <w:t>现在进行时</w:t>
      </w:r>
      <w:r>
        <w:rPr>
          <w:rFonts w:hint="eastAsia"/>
          <w:color w:val="0000FF"/>
          <w:szCs w:val="21"/>
        </w:rPr>
        <w:t>：</w:t>
      </w:r>
      <w:r>
        <w:rPr>
          <w:color w:val="0000FF"/>
          <w:szCs w:val="21"/>
        </w:rPr>
        <w:t>am / is / are being +及物动词的过去分词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My bike is being repaired.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我的自行车正在修理。</w:t>
      </w:r>
    </w:p>
    <w:p>
      <w:pPr>
        <w:ind w:firstLine="105" w:firstLineChars="50"/>
        <w:rPr>
          <w:bCs/>
          <w:color w:val="000000"/>
        </w:rPr>
      </w:pPr>
      <w:r>
        <w:rPr>
          <w:color w:val="0000FF"/>
          <w:szCs w:val="21"/>
        </w:rPr>
        <w:t>过去完成时</w:t>
      </w:r>
      <w:r>
        <w:rPr>
          <w:rFonts w:hint="eastAsia"/>
          <w:color w:val="0000FF"/>
          <w:szCs w:val="21"/>
        </w:rPr>
        <w:t>：</w:t>
      </w:r>
      <w:r>
        <w:rPr>
          <w:color w:val="0000FF"/>
          <w:szCs w:val="21"/>
        </w:rPr>
        <w:t>had been +及物动词的过去分词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　The book had been borrowed when I got to the library.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我到了图书馆时,那本书已经借出去了。</w:t>
      </w:r>
      <w:r>
        <w:rPr>
          <w:b/>
          <w:color w:val="FF9900"/>
          <w:szCs w:val="21"/>
        </w:rPr>
        <w:br w:type="textWrapping"/>
      </w:r>
      <w:r>
        <w:rPr>
          <w:rFonts w:hint="eastAsia"/>
          <w:b/>
          <w:color w:val="FF9900"/>
          <w:szCs w:val="21"/>
        </w:rPr>
        <w:t>二</w:t>
      </w:r>
      <w:r>
        <w:rPr>
          <w:b/>
          <w:color w:val="FF9900"/>
          <w:szCs w:val="21"/>
        </w:rPr>
        <w:t>、主动语态与被动语态的转换</w:t>
      </w:r>
      <w:r>
        <w:rPr>
          <w:color w:val="000000"/>
          <w:szCs w:val="21"/>
        </w:rPr>
        <w:br w:type="textWrapping"/>
      </w:r>
      <w:r>
        <w:rPr>
          <w:bCs/>
          <w:color w:val="000000"/>
        </w:rPr>
        <w:t>1）把主动语态的宾语变为被动语态的主语。</w:t>
      </w:r>
      <w:r>
        <w:rPr>
          <w:color w:val="000000"/>
          <w:szCs w:val="21"/>
        </w:rPr>
        <w:br w:type="textWrapping"/>
      </w:r>
      <w:r>
        <w:rPr>
          <w:bCs/>
          <w:color w:val="000000"/>
        </w:rPr>
        <w:t>2）把谓语变</w:t>
      </w:r>
      <w:r>
        <w:rPr>
          <w:rFonts w:hint="eastAsia"/>
          <w:bCs/>
          <w:color w:val="000000"/>
        </w:rPr>
        <w:t>为</w:t>
      </w:r>
      <w:r>
        <w:rPr>
          <w:bCs/>
          <w:color w:val="000000"/>
        </w:rPr>
        <w:t>被动结构（be＋过去分词）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bCs/>
          <w:color w:val="FF00FF"/>
        </w:rPr>
        <w:t>注意</w:t>
      </w:r>
      <w:r>
        <w:rPr>
          <w:rFonts w:hint="eastAsia"/>
          <w:bCs/>
          <w:color w:val="000000"/>
        </w:rPr>
        <w:t>：</w:t>
      </w:r>
      <w:r>
        <w:rPr>
          <w:bCs/>
          <w:color w:val="000000"/>
        </w:rPr>
        <w:t>根据被动语态句子里的主语的人称和数，以及原来主动语态句子中动词的时态来决定be的形式。</w:t>
      </w:r>
      <w:r>
        <w:rPr>
          <w:color w:val="000000"/>
          <w:szCs w:val="21"/>
        </w:rPr>
        <w:br w:type="textWrapping"/>
      </w:r>
      <w:r>
        <w:rPr>
          <w:bCs/>
          <w:color w:val="000000"/>
        </w:rPr>
        <w:t>3）把主动语态中的主语放在介词by之后作宾语，将主格改为宾格。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All the people laughed at him.</w:t>
      </w:r>
      <w:r>
        <w:rPr>
          <w:rFonts w:hint="eastAsia"/>
          <w:color w:val="000000"/>
          <w:szCs w:val="21"/>
        </w:rPr>
        <w:t xml:space="preserve"> 所有人都嘲笑他。</w:t>
      </w:r>
      <w:r>
        <w:rPr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→</w:t>
      </w:r>
      <w:r>
        <w:rPr>
          <w:color w:val="000000"/>
          <w:szCs w:val="21"/>
        </w:rPr>
        <w:t>He was laughed at by all people.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They make the bikes in the factory.</w:t>
      </w:r>
      <w:r>
        <w:rPr>
          <w:rFonts w:hint="eastAsia"/>
          <w:color w:val="000000"/>
          <w:szCs w:val="21"/>
        </w:rPr>
        <w:t xml:space="preserve"> 他们在那家工厂制造自行车。</w:t>
      </w:r>
      <w:r>
        <w:rPr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 xml:space="preserve">→ </w:t>
      </w:r>
      <w:r>
        <w:rPr>
          <w:color w:val="000000"/>
          <w:szCs w:val="21"/>
        </w:rPr>
        <w:t>The bikes are made by them in the factory.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He cut down a tree.</w:t>
      </w:r>
      <w:r>
        <w:rPr>
          <w:rFonts w:hint="eastAsia"/>
          <w:color w:val="000000"/>
          <w:szCs w:val="21"/>
        </w:rPr>
        <w:t xml:space="preserve"> 他砍倒了一棵树。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→ </w:t>
      </w:r>
      <w:r>
        <w:rPr>
          <w:color w:val="000000"/>
          <w:szCs w:val="21"/>
        </w:rPr>
        <w:t>A tree was cut down by him.</w:t>
      </w:r>
      <w:r>
        <w:rPr>
          <w:color w:val="000000"/>
          <w:szCs w:val="21"/>
        </w:rPr>
        <w:br w:type="textWrapping"/>
      </w:r>
      <w:r>
        <w:rPr>
          <w:color w:val="000000"/>
        </w:rPr>
        <w:t>4）含有情态动词的被动语态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含有情态动词的主动句变成被动句时，由“情态动词＋be＋过去分词”构成。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>Little Tom can work out this maths problem easily. 小汤姆能容易地做出这道数学题。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→ </w:t>
      </w:r>
      <w:r>
        <w:rPr>
          <w:color w:val="000000"/>
          <w:szCs w:val="21"/>
        </w:rPr>
        <w:t>This maths problem can be easily work out by little Tom.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They should do it at once.</w:t>
      </w:r>
      <w:r>
        <w:rPr>
          <w:rFonts w:hint="eastAsia"/>
          <w:color w:val="000000"/>
          <w:szCs w:val="21"/>
        </w:rPr>
        <w:t xml:space="preserve">  他们应该立刻做那件事。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</w:t>
      </w:r>
      <w:r>
        <w:rPr>
          <w:rFonts w:hint="eastAsia" w:ascii="宋体" w:hAnsi="宋体"/>
          <w:color w:val="000000"/>
          <w:szCs w:val="21"/>
        </w:rPr>
        <w:t>→</w:t>
      </w:r>
      <w:r>
        <w:rPr>
          <w:color w:val="000000"/>
          <w:szCs w:val="21"/>
        </w:rPr>
        <w:t>It should be done at once.</w:t>
      </w:r>
      <w:r>
        <w:rPr>
          <w:color w:val="000000"/>
          <w:szCs w:val="21"/>
        </w:rPr>
        <w:br w:type="textWrapping"/>
      </w:r>
      <w:r>
        <w:rPr>
          <w:bCs/>
          <w:color w:val="000000"/>
        </w:rPr>
        <w:t>5) 含有双宾语的主动语态变为被动语态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主动语态</w:t>
      </w:r>
      <w:r>
        <w:rPr>
          <w:rFonts w:hint="eastAsia"/>
          <w:color w:val="000000"/>
          <w:szCs w:val="21"/>
        </w:rPr>
        <w:t>的双宾语句式</w:t>
      </w:r>
      <w:r>
        <w:rPr>
          <w:color w:val="000000"/>
          <w:szCs w:val="21"/>
        </w:rPr>
        <w:t>: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主语+谓语动词+间接</w:t>
      </w:r>
      <w:r>
        <w:rPr>
          <w:rFonts w:hint="eastAsia"/>
          <w:color w:val="000000"/>
          <w:szCs w:val="21"/>
        </w:rPr>
        <w:t>宾语+</w:t>
      </w:r>
      <w:r>
        <w:rPr>
          <w:color w:val="000000"/>
          <w:szCs w:val="21"/>
        </w:rPr>
        <w:t>直接宾语+其他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被动语态</w:t>
      </w:r>
      <w:r>
        <w:rPr>
          <w:rFonts w:hint="eastAsia"/>
          <w:color w:val="000000"/>
          <w:szCs w:val="21"/>
        </w:rPr>
        <w:t>的双宾语句式</w:t>
      </w:r>
      <w:r>
        <w:rPr>
          <w:color w:val="000000"/>
          <w:szCs w:val="21"/>
        </w:rPr>
        <w:t>: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间接宾语+be+过去分词+直接宾语+其他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 xml:space="preserve">                    </w:t>
      </w:r>
      <w:r>
        <w:rPr>
          <w:color w:val="000000"/>
          <w:szCs w:val="21"/>
        </w:rPr>
        <w:t>或:直接宾语+be +过去分词+介词(for / to)+间接宾语+其他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My father gave me a new book on my birthday.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我的父亲在我生日那天给我一本新书。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→ I was given a new book on my birthday (by my father).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→ A new book was given to me on my birthday (by my father).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My father bought me a new computer yesterday. 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我的父亲昨天给我买了一台新电脑。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→ I was bought a new computer yesterday (by my father).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→ A new computer was bought for me yesterday (by my father)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</w:rPr>
        <w:t>6</w:t>
      </w:r>
      <w:r>
        <w:rPr>
          <w:color w:val="000000"/>
        </w:rPr>
        <w:t>) 带有复合宾语的主动语态变为被动语态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带有复合宾语(宾语+宾语补足语)的主动语态变为被动语态时,只把宾语变为被动语态的主语,原来的宾语补足语不动。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His teacher found him a very good pupil. 他的老师发现他是一个很好的学生。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→ He was found a very good pupil by his teacher. </w:t>
      </w:r>
    </w:p>
    <w:p>
      <w:pPr>
        <w:rPr>
          <w:color w:val="000000"/>
          <w:szCs w:val="21"/>
        </w:rPr>
      </w:pPr>
      <w:r>
        <w:rPr>
          <w:rFonts w:hint="eastAsia"/>
          <w:bCs/>
          <w:color w:val="000000"/>
        </w:rPr>
        <w:t>7</w:t>
      </w:r>
      <w:r>
        <w:rPr>
          <w:bCs/>
          <w:color w:val="000000"/>
        </w:rPr>
        <w:t>) 在主动句中, let, make, see, hear等动词后作宾补的动词不定式不带to,但在被动句中,则要</w:t>
      </w:r>
      <w:r>
        <w:rPr>
          <w:rFonts w:hint="eastAsia"/>
          <w:bCs/>
          <w:color w:val="000000"/>
        </w:rPr>
        <w:t>还原</w:t>
      </w:r>
      <w:r>
        <w:rPr>
          <w:bCs/>
          <w:color w:val="000000"/>
        </w:rPr>
        <w:t>to。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　Linda’s parents make her practice the piano every Sunday. </w:t>
      </w:r>
    </w:p>
    <w:p>
      <w:r>
        <w:rPr>
          <w:color w:val="000000"/>
          <w:szCs w:val="21"/>
        </w:rPr>
        <w:t>→Linda is made to practice the piano every Sunday.</w:t>
      </w:r>
      <w:r>
        <w:rPr>
          <w:color w:val="000000"/>
          <w:szCs w:val="21"/>
        </w:rPr>
        <w:br w:type="textWrapping"/>
      </w:r>
      <w:r>
        <w:rPr>
          <w:rFonts w:hint="eastAsia"/>
          <w:bCs/>
          <w:color w:val="000000"/>
        </w:rPr>
        <w:t>8</w:t>
      </w:r>
      <w:r>
        <w:rPr>
          <w:bCs/>
          <w:color w:val="000000"/>
        </w:rPr>
        <w:t>)</w:t>
      </w: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>有些及物动词如have(有),</w:t>
      </w: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>reach, cost等, 以及有些</w:t>
      </w:r>
      <w:r>
        <w:rPr>
          <w:rFonts w:hint="eastAsia"/>
          <w:bCs/>
          <w:color w:val="000000"/>
        </w:rPr>
        <w:t>联系</w:t>
      </w:r>
      <w:r>
        <w:rPr>
          <w:bCs/>
          <w:color w:val="000000"/>
        </w:rPr>
        <w:t>动词如smell, taste, sound, feel等,不用于被动语态。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【误】 Five dollars is cost by this book.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【正】 This book costs five dollars.</w:t>
      </w:r>
      <w:r>
        <w:rPr>
          <w:rFonts w:hint="eastAsia"/>
          <w:color w:val="000000"/>
          <w:szCs w:val="21"/>
        </w:rPr>
        <w:t xml:space="preserve"> 这本书花费五美元。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【误】 The food is tasted nice.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【正】 The food tastes nice.</w:t>
      </w:r>
      <w:r>
        <w:rPr>
          <w:rFonts w:hint="eastAsia"/>
          <w:color w:val="000000"/>
          <w:szCs w:val="21"/>
        </w:rPr>
        <w:t xml:space="preserve"> 这种食物尝起来很好。</w:t>
      </w:r>
      <w:r>
        <w:rPr>
          <w:color w:val="000000"/>
          <w:szCs w:val="21"/>
        </w:rPr>
        <w:br w:type="textWrapping"/>
      </w:r>
    </w:p>
    <w:p/>
    <w:sectPr>
      <w:headerReference r:id="rId3" w:type="default"/>
      <w:footerReference r:id="rId4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78E9"/>
    <w:rsid w:val="000302F0"/>
    <w:rsid w:val="00053D48"/>
    <w:rsid w:val="000731A9"/>
    <w:rsid w:val="00080F41"/>
    <w:rsid w:val="000903DE"/>
    <w:rsid w:val="000C6351"/>
    <w:rsid w:val="000E6F34"/>
    <w:rsid w:val="0011102B"/>
    <w:rsid w:val="0012428B"/>
    <w:rsid w:val="001278FD"/>
    <w:rsid w:val="0014502C"/>
    <w:rsid w:val="00146A89"/>
    <w:rsid w:val="001470EB"/>
    <w:rsid w:val="00183439"/>
    <w:rsid w:val="001A69F7"/>
    <w:rsid w:val="00241772"/>
    <w:rsid w:val="0024309E"/>
    <w:rsid w:val="00251EFC"/>
    <w:rsid w:val="00257667"/>
    <w:rsid w:val="00275D3C"/>
    <w:rsid w:val="002A510F"/>
    <w:rsid w:val="002F4E81"/>
    <w:rsid w:val="002F6B5A"/>
    <w:rsid w:val="00302759"/>
    <w:rsid w:val="00334DDA"/>
    <w:rsid w:val="00360C7D"/>
    <w:rsid w:val="003848DF"/>
    <w:rsid w:val="00397C94"/>
    <w:rsid w:val="003D2792"/>
    <w:rsid w:val="003E1791"/>
    <w:rsid w:val="00413ADE"/>
    <w:rsid w:val="00424E12"/>
    <w:rsid w:val="00427EEA"/>
    <w:rsid w:val="00427FCA"/>
    <w:rsid w:val="00431160"/>
    <w:rsid w:val="00443F4F"/>
    <w:rsid w:val="00450DAC"/>
    <w:rsid w:val="00452592"/>
    <w:rsid w:val="00471783"/>
    <w:rsid w:val="00477943"/>
    <w:rsid w:val="004A19E1"/>
    <w:rsid w:val="004B373F"/>
    <w:rsid w:val="004B5BE6"/>
    <w:rsid w:val="004D2C08"/>
    <w:rsid w:val="004F1832"/>
    <w:rsid w:val="004F18B1"/>
    <w:rsid w:val="004F6973"/>
    <w:rsid w:val="004F7E67"/>
    <w:rsid w:val="005160FC"/>
    <w:rsid w:val="00547997"/>
    <w:rsid w:val="005653DD"/>
    <w:rsid w:val="00591D84"/>
    <w:rsid w:val="00597057"/>
    <w:rsid w:val="005B0037"/>
    <w:rsid w:val="005B2E2D"/>
    <w:rsid w:val="005C5FC3"/>
    <w:rsid w:val="005D497F"/>
    <w:rsid w:val="005D4C56"/>
    <w:rsid w:val="005E36BA"/>
    <w:rsid w:val="005F60F2"/>
    <w:rsid w:val="00606DED"/>
    <w:rsid w:val="00620280"/>
    <w:rsid w:val="00620DA6"/>
    <w:rsid w:val="00624A6A"/>
    <w:rsid w:val="00637A76"/>
    <w:rsid w:val="006429A1"/>
    <w:rsid w:val="00651A9F"/>
    <w:rsid w:val="00695DF9"/>
    <w:rsid w:val="006A163C"/>
    <w:rsid w:val="006A568D"/>
    <w:rsid w:val="006B048C"/>
    <w:rsid w:val="006B7B9B"/>
    <w:rsid w:val="006D22B4"/>
    <w:rsid w:val="006D48C8"/>
    <w:rsid w:val="0071479D"/>
    <w:rsid w:val="00717014"/>
    <w:rsid w:val="00721F93"/>
    <w:rsid w:val="00745149"/>
    <w:rsid w:val="007460E0"/>
    <w:rsid w:val="0076326F"/>
    <w:rsid w:val="00786424"/>
    <w:rsid w:val="007A21CB"/>
    <w:rsid w:val="007D74B9"/>
    <w:rsid w:val="007E1317"/>
    <w:rsid w:val="00803BCF"/>
    <w:rsid w:val="00816DCF"/>
    <w:rsid w:val="00840BA9"/>
    <w:rsid w:val="00885F3A"/>
    <w:rsid w:val="0088761D"/>
    <w:rsid w:val="008A324A"/>
    <w:rsid w:val="008C22C2"/>
    <w:rsid w:val="008C62B2"/>
    <w:rsid w:val="008D537B"/>
    <w:rsid w:val="008E1A2F"/>
    <w:rsid w:val="008F3029"/>
    <w:rsid w:val="009016BB"/>
    <w:rsid w:val="00933815"/>
    <w:rsid w:val="00955536"/>
    <w:rsid w:val="009A5BF7"/>
    <w:rsid w:val="009E26F5"/>
    <w:rsid w:val="00A463D3"/>
    <w:rsid w:val="00A5095D"/>
    <w:rsid w:val="00A61386"/>
    <w:rsid w:val="00A919F9"/>
    <w:rsid w:val="00AA5A8F"/>
    <w:rsid w:val="00AB7F50"/>
    <w:rsid w:val="00AC2EF4"/>
    <w:rsid w:val="00AD0810"/>
    <w:rsid w:val="00AD73AF"/>
    <w:rsid w:val="00AE2DBC"/>
    <w:rsid w:val="00AF355D"/>
    <w:rsid w:val="00B05AB0"/>
    <w:rsid w:val="00B11968"/>
    <w:rsid w:val="00B16D21"/>
    <w:rsid w:val="00B344C3"/>
    <w:rsid w:val="00B4050D"/>
    <w:rsid w:val="00B73F37"/>
    <w:rsid w:val="00B825C8"/>
    <w:rsid w:val="00B86062"/>
    <w:rsid w:val="00B94745"/>
    <w:rsid w:val="00BA0B5E"/>
    <w:rsid w:val="00BA1148"/>
    <w:rsid w:val="00BC6D2D"/>
    <w:rsid w:val="00BE201F"/>
    <w:rsid w:val="00C47B2B"/>
    <w:rsid w:val="00C856CF"/>
    <w:rsid w:val="00CB26D1"/>
    <w:rsid w:val="00CC5DA5"/>
    <w:rsid w:val="00CD4D25"/>
    <w:rsid w:val="00CD74AB"/>
    <w:rsid w:val="00CE3984"/>
    <w:rsid w:val="00CF0E67"/>
    <w:rsid w:val="00D2523F"/>
    <w:rsid w:val="00D32949"/>
    <w:rsid w:val="00D3371D"/>
    <w:rsid w:val="00D44C87"/>
    <w:rsid w:val="00D532AC"/>
    <w:rsid w:val="00D6418B"/>
    <w:rsid w:val="00D87551"/>
    <w:rsid w:val="00D91562"/>
    <w:rsid w:val="00DC6DE2"/>
    <w:rsid w:val="00DC6E40"/>
    <w:rsid w:val="00DD26FB"/>
    <w:rsid w:val="00E0107F"/>
    <w:rsid w:val="00E105EC"/>
    <w:rsid w:val="00E218A3"/>
    <w:rsid w:val="00E34FDA"/>
    <w:rsid w:val="00E3522B"/>
    <w:rsid w:val="00E4646F"/>
    <w:rsid w:val="00E93A23"/>
    <w:rsid w:val="00E948BD"/>
    <w:rsid w:val="00EC2FF7"/>
    <w:rsid w:val="00ED2CA8"/>
    <w:rsid w:val="00ED7774"/>
    <w:rsid w:val="00EF2018"/>
    <w:rsid w:val="00F07CCC"/>
    <w:rsid w:val="00F22A98"/>
    <w:rsid w:val="00F41BD2"/>
    <w:rsid w:val="00F442DE"/>
    <w:rsid w:val="00F51AA2"/>
    <w:rsid w:val="00F5306E"/>
    <w:rsid w:val="00F53D5B"/>
    <w:rsid w:val="00F540B0"/>
    <w:rsid w:val="00F8234D"/>
    <w:rsid w:val="00F8626A"/>
    <w:rsid w:val="00FC0683"/>
    <w:rsid w:val="00FC3C03"/>
    <w:rsid w:val="326E3333"/>
    <w:rsid w:val="57446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paragraph" w:customStyle="1" w:styleId="9">
    <w:name w:val="列出段落3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px14"/>
    <w:uiPriority w:val="0"/>
    <w:rPr>
      <w:rFonts w:cs="Times New Roman"/>
    </w:rPr>
  </w:style>
  <w:style w:type="paragraph" w:customStyle="1" w:styleId="11">
    <w:name w:val="列出段落1"/>
    <w:basedOn w:val="1"/>
    <w:uiPriority w:val="0"/>
    <w:pPr>
      <w:ind w:firstLine="420" w:firstLineChars="200"/>
    </w:pPr>
  </w:style>
  <w:style w:type="paragraph" w:customStyle="1" w:styleId="12">
    <w:name w:val="List Paragraph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2</Pages>
  <Words>1272</Words>
  <Characters>2278</Characters>
  <Lines>19</Lines>
  <Paragraphs>5</Paragraphs>
  <TotalTime>0</TotalTime>
  <ScaleCrop>false</ScaleCrop>
  <LinksUpToDate>false</LinksUpToDate>
  <CharactersWithSpaces>2684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2022-11-09T13:57:00Z</dcterms:created>
  <dc:creator>yangbin</dc:creator>
  <cp:lastModifiedBy>罗</cp:lastModifiedBy>
  <cp:lastPrinted>2014-09-05T06:17:00Z</cp:lastPrinted>
  <dcterms:modified xsi:type="dcterms:W3CDTF">2022-11-28T01:50:57Z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A33F15E4F7764BAEA68DF7E439975A37</vt:lpwstr>
  </property>
</Properties>
</file>