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Unit 4达标测试卷(A卷) </w:t>
      </w:r>
    </w:p>
    <w:p>
      <w:pPr>
        <w:pStyle w:val="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时间：40分钟　满分：100分</w:t>
      </w:r>
    </w:p>
    <w:tbl>
      <w:tblPr>
        <w:tblStyle w:val="6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662"/>
        <w:gridCol w:w="662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jc w:val="center"/>
        </w:trPr>
        <w:tc>
          <w:tcPr>
            <w:tcW w:w="662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题　号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一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二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三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四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五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六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七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八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九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十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十一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总　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62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得　分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</w:tr>
    </w:tbl>
    <w:p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lang/>
        </w:rPr>
        <w:drawing>
          <wp:inline distT="0" distB="0" distL="114300" distR="114300">
            <wp:extent cx="3552190" cy="561975"/>
            <wp:effectExtent l="0" t="0" r="1397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219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一、 听录音，选出你所听到的单词。(5分)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(　　) 1. A. house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horse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nice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2. A. eat  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art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get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(　　) 3. A. London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hen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garden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4. A. these  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 xml:space="preserve">B. class  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those</w:t>
      </w:r>
    </w:p>
    <w:p>
      <w:pPr>
        <w:pStyle w:val="2"/>
        <w:rPr>
          <w:rFonts w:hint="eastAsia" w:ascii="Times New Roman" w:hAnsi="Times New Roman"/>
        </w:rPr>
      </w:pPr>
      <w:r>
        <w:rPr>
          <w:rFonts w:ascii="Times New Roman" w:hAnsi="Times New Roman"/>
        </w:rPr>
        <w:t xml:space="preserve">(　　) 5. A. careful  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 xml:space="preserve">B. animal 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girl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二、听录音，判断下列图片与你所听内容是(T) 否(F) 一致。(5分) </w:t>
      </w:r>
    </w:p>
    <w:p>
      <w:pPr>
        <w:pStyle w:val="2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4143375" cy="904875"/>
            <wp:effectExtent l="0" t="0" r="190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三、听录音，给下面的句子排序。(10分)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They are hens. I like them.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They love carrots.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Those green beans are over there.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This is a vegetable garden.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These sheep are so cute. 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四、听录音，选择小朋友们喜欢的动物。(10分)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(　　) 1. Mike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 xml:space="preserve">A. </w:t>
      </w:r>
      <w:r>
        <w:rPr>
          <w:lang/>
        </w:rPr>
        <w:drawing>
          <wp:inline distT="0" distB="0" distL="114300" distR="114300">
            <wp:extent cx="561975" cy="533400"/>
            <wp:effectExtent l="0" t="0" r="190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(　　) 2. John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 xml:space="preserve">B. </w:t>
      </w:r>
      <w:r>
        <w:rPr>
          <w:lang/>
        </w:rPr>
        <w:drawing>
          <wp:inline distT="0" distB="0" distL="114300" distR="114300">
            <wp:extent cx="619760" cy="549275"/>
            <wp:effectExtent l="0" t="0" r="5080" b="1460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(　　) 3. Linda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 xml:space="preserve">C. </w:t>
      </w:r>
      <w:r>
        <w:rPr>
          <w:lang/>
        </w:rPr>
        <w:drawing>
          <wp:inline distT="0" distB="0" distL="114300" distR="114300">
            <wp:extent cx="609600" cy="514350"/>
            <wp:effectExtent l="0" t="0" r="0" b="381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(　　) 4. Mary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 xml:space="preserve">D. </w:t>
      </w:r>
      <w:r>
        <w:rPr>
          <w:lang/>
        </w:rPr>
        <w:drawing>
          <wp:inline distT="0" distB="0" distL="114300" distR="114300">
            <wp:extent cx="609600" cy="476250"/>
            <wp:effectExtent l="0" t="0" r="0" b="1143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(　　) 5. Sarah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 xml:space="preserve">E. </w:t>
      </w:r>
      <w:r>
        <w:rPr>
          <w:lang/>
        </w:rPr>
        <w:drawing>
          <wp:inline distT="0" distB="0" distL="114300" distR="114300">
            <wp:extent cx="676275" cy="609600"/>
            <wp:effectExtent l="0" t="0" r="9525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lang/>
        </w:rPr>
        <w:drawing>
          <wp:inline distT="0" distB="0" distL="114300" distR="114300">
            <wp:extent cx="3390265" cy="619125"/>
            <wp:effectExtent l="0" t="0" r="8255" b="571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9026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五、看一看，连一连。小火车就要出发了，快帮单词宝宝登火车吧。(10分) </w:t>
      </w:r>
    </w:p>
    <w:p>
      <w:pPr>
        <w:pStyle w:val="2"/>
        <w:jc w:val="left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4163060" cy="828675"/>
            <wp:effectExtent l="0" t="0" r="12700" b="952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6306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left"/>
        <w:rPr>
          <w:rFonts w:hint="eastAsia"/>
          <w:lang/>
        </w:rPr>
      </w:pPr>
    </w:p>
    <w:p>
      <w:pPr>
        <w:pStyle w:val="2"/>
        <w:jc w:val="left"/>
        <w:rPr>
          <w:rFonts w:hint="eastAsia"/>
          <w:lang/>
        </w:rPr>
      </w:pPr>
    </w:p>
    <w:p>
      <w:pPr>
        <w:pStyle w:val="2"/>
        <w:jc w:val="left"/>
        <w:rPr>
          <w:rFonts w:ascii="Times New Roman" w:hAnsi="Times New Roman"/>
        </w:rPr>
      </w:pPr>
      <w:r>
        <w:rPr>
          <w:lang/>
        </w:rPr>
        <w:drawing>
          <wp:inline distT="0" distB="0" distL="114300" distR="114300">
            <wp:extent cx="4182110" cy="771525"/>
            <wp:effectExtent l="0" t="0" r="8890" b="571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8211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六、快来给我做裁判，同类的标</w:t>
      </w:r>
      <w:r>
        <w:rPr>
          <w:lang/>
        </w:rPr>
        <w:drawing>
          <wp:inline distT="0" distB="0" distL="114300" distR="114300">
            <wp:extent cx="304800" cy="293370"/>
            <wp:effectExtent l="0" t="0" r="0" b="1143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，不同类的标</w:t>
      </w:r>
      <w:r>
        <w:rPr>
          <w:lang/>
        </w:rPr>
        <w:drawing>
          <wp:inline distT="0" distB="0" distL="114300" distR="114300">
            <wp:extent cx="285750" cy="285750"/>
            <wp:effectExtent l="0" t="0" r="3810" b="381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。(10分) </w:t>
      </w:r>
    </w:p>
    <w:p>
      <w:pPr>
        <w:pStyle w:val="2"/>
        <w:jc w:val="left"/>
        <w:rPr>
          <w:rFonts w:hint="eastAsia" w:ascii="Times New Roman" w:hAnsi="Times New Roman"/>
        </w:rPr>
      </w:pPr>
      <w:r>
        <w:rPr>
          <w:rFonts w:ascii="Times New Roman" w:hAnsi="Times New Roman"/>
        </w:rPr>
        <w:t xml:space="preserve">(　　) 1. </w:t>
      </w:r>
      <w:r>
        <w:rPr>
          <w:lang/>
        </w:rPr>
        <w:drawing>
          <wp:inline distT="0" distB="0" distL="114300" distR="114300">
            <wp:extent cx="2343150" cy="600075"/>
            <wp:effectExtent l="0" t="0" r="3810" b="9525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2. </w:t>
      </w:r>
      <w:r>
        <w:rPr>
          <w:lang/>
        </w:rPr>
        <w:drawing>
          <wp:inline distT="0" distB="0" distL="114300" distR="114300">
            <wp:extent cx="2371725" cy="628650"/>
            <wp:effectExtent l="0" t="0" r="5715" b="1143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left"/>
        <w:rPr>
          <w:rFonts w:hint="eastAsia" w:ascii="Times New Roman" w:hAnsi="Times New Roman"/>
        </w:rPr>
      </w:pPr>
      <w:r>
        <w:rPr>
          <w:rFonts w:ascii="Times New Roman" w:hAnsi="Times New Roman"/>
        </w:rPr>
        <w:t xml:space="preserve">(　　) 3. </w:t>
      </w:r>
      <w:r>
        <w:rPr>
          <w:lang/>
        </w:rPr>
        <w:drawing>
          <wp:inline distT="0" distB="0" distL="114300" distR="114300">
            <wp:extent cx="2352675" cy="60960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</w:p>
    <w:p>
      <w:pPr>
        <w:pStyle w:val="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4. </w:t>
      </w:r>
      <w:r>
        <w:rPr>
          <w:lang/>
        </w:rPr>
        <w:drawing>
          <wp:inline distT="0" distB="0" distL="114300" distR="114300">
            <wp:extent cx="2390775" cy="590550"/>
            <wp:effectExtent l="0" t="0" r="1905" b="381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5. </w:t>
      </w:r>
      <w:r>
        <w:rPr>
          <w:lang/>
        </w:rPr>
        <w:drawing>
          <wp:inline distT="0" distB="0" distL="114300" distR="114300">
            <wp:extent cx="2381250" cy="609600"/>
            <wp:effectExtent l="0" t="0" r="11430" b="0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七、选词填空。帮小鸟将信封放到合适的房子里。(10分) </w:t>
      </w:r>
    </w:p>
    <w:p>
      <w:pPr>
        <w:pStyle w:val="2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4259580" cy="442595"/>
            <wp:effectExtent l="0" t="0" r="7620" b="14605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259580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/>
        </w:rPr>
        <w:drawing>
          <wp:inline distT="0" distB="0" distL="114300" distR="114300">
            <wp:extent cx="828040" cy="541020"/>
            <wp:effectExtent l="0" t="0" r="10160" b="7620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210" w:firstLineChars="100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4050030" cy="202565"/>
            <wp:effectExtent l="0" t="0" r="3810" b="10795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500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1. I can see a lot ________</w:t>
      </w:r>
      <w:r>
        <w:rPr>
          <w:lang/>
        </w:rPr>
        <w:drawing>
          <wp:inline distT="0" distB="0" distL="114300" distR="114300">
            <wp:extent cx="503555" cy="466090"/>
            <wp:effectExtent l="0" t="0" r="14605" b="6350"/>
            <wp:docPr id="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animals.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2. Look ________</w:t>
      </w:r>
      <w:r>
        <w:rPr>
          <w:lang/>
        </w:rPr>
        <w:drawing>
          <wp:inline distT="0" distB="0" distL="114300" distR="114300">
            <wp:extent cx="503555" cy="466090"/>
            <wp:effectExtent l="0" t="0" r="14605" b="6350"/>
            <wp:docPr id="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the green beans. </w:t>
      </w:r>
    </w:p>
    <w:p>
      <w:pPr>
        <w:pStyle w:val="2"/>
        <w:jc w:val="center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3. These sheep are ________</w:t>
      </w:r>
      <w:r>
        <w:rPr>
          <w:lang/>
        </w:rPr>
        <w:drawing>
          <wp:inline distT="0" distB="0" distL="114300" distR="114300">
            <wp:extent cx="503555" cy="466090"/>
            <wp:effectExtent l="0" t="0" r="14605" b="6350"/>
            <wp:docPr id="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cute.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4. I can see some hens. What ________</w:t>
      </w:r>
      <w:r>
        <w:rPr>
          <w:lang/>
        </w:rPr>
        <w:drawing>
          <wp:inline distT="0" distB="0" distL="114300" distR="114300">
            <wp:extent cx="503555" cy="466090"/>
            <wp:effectExtent l="0" t="0" r="14605" b="6350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you?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5. There are many vegetables ________</w:t>
      </w:r>
      <w:r>
        <w:rPr>
          <w:lang/>
        </w:rPr>
        <w:drawing>
          <wp:inline distT="0" distB="0" distL="114300" distR="114300">
            <wp:extent cx="503555" cy="466090"/>
            <wp:effectExtent l="0" t="0" r="14605" b="6350"/>
            <wp:docPr id="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the farm. 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八、单项选择我最棒！(10分)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(　　) 1. —How ________ cows are there?</w:t>
      </w:r>
    </w:p>
    <w:p>
      <w:pPr>
        <w:pStyle w:val="2"/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—Eight. </w:t>
      </w:r>
    </w:p>
    <w:p>
      <w:pPr>
        <w:pStyle w:val="2"/>
        <w:tabs>
          <w:tab w:val="left" w:pos="2127"/>
          <w:tab w:val="left" w:pos="3402"/>
        </w:tabs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>A. many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old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much</w:t>
      </w:r>
    </w:p>
    <w:p>
      <w:pPr>
        <w:pStyle w:val="2"/>
        <w:tabs>
          <w:tab w:val="left" w:pos="2127"/>
          <w:tab w:val="left" w:pos="3402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2. —________ these hens?</w:t>
      </w:r>
    </w:p>
    <w:p>
      <w:pPr>
        <w:pStyle w:val="2"/>
        <w:tabs>
          <w:tab w:val="left" w:pos="2127"/>
          <w:tab w:val="left" w:pos="3402"/>
        </w:tabs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>—Yes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they are. </w:t>
      </w:r>
    </w:p>
    <w:p>
      <w:pPr>
        <w:pStyle w:val="2"/>
        <w:tabs>
          <w:tab w:val="left" w:pos="2127"/>
          <w:tab w:val="left" w:pos="3402"/>
        </w:tabs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>A. Am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Is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Are</w:t>
      </w:r>
    </w:p>
    <w:p>
      <w:pPr>
        <w:pStyle w:val="2"/>
        <w:tabs>
          <w:tab w:val="left" w:pos="2127"/>
          <w:tab w:val="left" w:pos="34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3. Ride a ________. </w:t>
      </w:r>
    </w:p>
    <w:p>
      <w:pPr>
        <w:pStyle w:val="2"/>
        <w:tabs>
          <w:tab w:val="left" w:pos="2127"/>
          <w:tab w:val="left" w:pos="3402"/>
        </w:tabs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>A. hen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horse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duck</w:t>
      </w:r>
    </w:p>
    <w:p>
      <w:pPr>
        <w:pStyle w:val="2"/>
        <w:tabs>
          <w:tab w:val="left" w:pos="2127"/>
          <w:tab w:val="left" w:pos="34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4. The farm is ________ big. </w:t>
      </w:r>
    </w:p>
    <w:p>
      <w:pPr>
        <w:pStyle w:val="2"/>
        <w:tabs>
          <w:tab w:val="left" w:pos="2127"/>
          <w:tab w:val="left" w:pos="3402"/>
        </w:tabs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>A. much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so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many</w:t>
      </w:r>
    </w:p>
    <w:p>
      <w:pPr>
        <w:pStyle w:val="2"/>
        <w:tabs>
          <w:tab w:val="left" w:pos="2127"/>
          <w:tab w:val="left" w:pos="34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5. I see five ________. </w:t>
      </w:r>
    </w:p>
    <w:p>
      <w:pPr>
        <w:pStyle w:val="2"/>
        <w:tabs>
          <w:tab w:val="left" w:pos="2127"/>
          <w:tab w:val="left" w:pos="3402"/>
        </w:tabs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>A. a sheep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sheeps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sheep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九、对号入座，找出下列句子正确的应答语。(10分) </w:t>
      </w:r>
    </w:p>
    <w:p>
      <w:pPr>
        <w:pStyle w:val="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imes New Roman" w:hAnsi="Times New Roman"/>
        </w:rPr>
      </w:pPr>
      <w:r>
        <w:rPr>
          <w:rFonts w:ascii="Times New Roman" w:hAnsi="Times New Roman"/>
        </w:rPr>
        <w:t>A. I have a lot of animals.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 xml:space="preserve">B. No，they aren't. </w:t>
      </w:r>
    </w:p>
    <w:p>
      <w:pPr>
        <w:pStyle w:val="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imes New Roman" w:hAnsi="Times New Roman"/>
        </w:rPr>
      </w:pPr>
      <w:r>
        <w:rPr>
          <w:rFonts w:ascii="Times New Roman" w:hAnsi="Times New Roman"/>
        </w:rPr>
        <w:t>C. They are goats.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 xml:space="preserve">D. Seventeen.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(　　) 1. What are these?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(　　) 2. Are they sheep?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(　　) 3. How many horses do you have?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(　　) 4. What do you have?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十、阅读短文，判断对(√)错(×)。(10分) </w:t>
      </w:r>
    </w:p>
    <w:p>
      <w:pPr>
        <w:pStyle w:val="2"/>
        <w:ind w:firstLine="424" w:firstLineChars="202"/>
        <w:rPr>
          <w:rFonts w:ascii="Times New Roman" w:hAnsi="Times New Roman"/>
        </w:rPr>
      </w:pPr>
      <w:r>
        <w:rPr>
          <w:rFonts w:ascii="Times New Roman" w:hAnsi="Times New Roman"/>
        </w:rPr>
        <w:t>My grandpa has a farm. The farm is so big. Let's have a look</w:t>
      </w:r>
      <w:r>
        <w:rPr>
          <w:rFonts w:hint="eastAsia" w:ascii="Times New Roman" w:hAnsi="Times New Roman"/>
        </w:rPr>
        <w:t xml:space="preserve">! </w:t>
      </w:r>
      <w:r>
        <w:rPr>
          <w:rFonts w:ascii="Times New Roman" w:hAnsi="Times New Roman"/>
        </w:rPr>
        <w:t>There are twelve horses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>thirteen cows and forty hens. My grandpa likes tomatoes very much. There are many tomatoes on the farm. Look</w:t>
      </w:r>
      <w:r>
        <w:rPr>
          <w:rFonts w:hint="eastAsia" w:ascii="Times New Roman" w:hAnsi="Times New Roman"/>
        </w:rPr>
        <w:t xml:space="preserve">! </w:t>
      </w:r>
      <w:r>
        <w:rPr>
          <w:rFonts w:ascii="Times New Roman" w:hAnsi="Times New Roman"/>
        </w:rPr>
        <w:t xml:space="preserve">They are red. They are very beautiful. It's a sunny day on the farm today.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1. My grandpa has a big farm.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2. There are thirteen horses.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3. The tomatoes are green.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4. My grandpa likes tomatoes very much.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5. It's rainy on the farm today. 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十一、</w:t>
      </w:r>
      <w:r>
        <w:rPr>
          <w:rFonts w:hint="eastAsia"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新型题)  仔细想一想，然后选择正确的答案。(10分) </w:t>
      </w:r>
    </w:p>
    <w:p>
      <w:pPr>
        <w:pStyle w:val="2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亮亮周末去放羊，贪玩的他，只顾着捉蝴蝶，而忘了看管羊儿，回家后，发现少了一只sheep，你能帮他找回丢失的羊吗？</w:t>
      </w:r>
    </w:p>
    <w:p>
      <w:pPr>
        <w:pStyle w:val="2"/>
        <w:jc w:val="center"/>
        <w:rPr>
          <w:rFonts w:ascii="Times New Roman" w:hAnsi="Times New Roman"/>
        </w:rPr>
      </w:pPr>
      <w:r>
        <w:rPr>
          <w:lang/>
        </w:rPr>
        <w:drawing>
          <wp:inline distT="0" distB="0" distL="114300" distR="114300">
            <wp:extent cx="2600325" cy="762000"/>
            <wp:effectExtent l="0" t="0" r="5715" b="0"/>
            <wp:docPr id="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"/>
                    <pic:cNvPicPr>
                      <a:picLocks noChangeAspect="1"/>
                    </pic:cNvPicPr>
                  </pic:nvPicPr>
                  <pic:blipFill>
                    <a:blip r:embed="rId28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答案：________________________________________________________________________</w:t>
      </w:r>
    </w:p>
    <w:p>
      <w:pPr>
        <w:pStyle w:val="2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  <w:rPr>
          <w:rFonts w:hint="eastAsia" w:ascii="Times New Roman" w:hAnsi="Times New Roman"/>
          <w:sz w:val="32"/>
          <w:szCs w:val="32"/>
        </w:rPr>
      </w:pPr>
    </w:p>
    <w:p>
      <w:pPr>
        <w:pStyle w:val="2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Unit 4 达标测试卷(A卷)  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听力材料：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一、 1. horse　2. eat　3. </w:t>
      </w:r>
      <w:r>
        <w:rPr>
          <w:rFonts w:hint="eastAsia" w:ascii="Times New Roman" w:hAnsi="Times New Roman"/>
        </w:rPr>
        <w:t>g</w:t>
      </w:r>
      <w:r>
        <w:rPr>
          <w:rFonts w:ascii="Times New Roman" w:hAnsi="Times New Roman"/>
        </w:rPr>
        <w:t>arden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4. those　5. animal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二、1. sheep　2. hen　3. horse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4. green beans　5. tomato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三、1. This is a vegetable garden.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They are hens. I like them.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They love carrots.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These sheep are so cute.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Those green beans are over there.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四、There are many animals at the farm. They are so cute. Mike likes goats. John likes cows. Linda likes hens. Mary likes horses. Sarah likes sheep. 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Keys：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一、1. B　2. A　3. C　4. C　5. B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二、1. T　2. T　3. F　4. F　5. F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三、2 3 5 1 4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四、1. E　2. A　3. C　4. B　5. D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五、1. D　2. B　3. E　4. C　5. A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六、1. </w:t>
      </w:r>
      <w:r>
        <w:rPr>
          <w:lang/>
        </w:rPr>
        <w:drawing>
          <wp:inline distT="0" distB="0" distL="114300" distR="114300">
            <wp:extent cx="304800" cy="293370"/>
            <wp:effectExtent l="0" t="0" r="0" b="11430"/>
            <wp:docPr id="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　2. </w:t>
      </w:r>
      <w:r>
        <w:rPr>
          <w:lang/>
        </w:rPr>
        <w:drawing>
          <wp:inline distT="0" distB="0" distL="114300" distR="114300">
            <wp:extent cx="304800" cy="293370"/>
            <wp:effectExtent l="0" t="0" r="0" b="11430"/>
            <wp:docPr id="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　3. </w:t>
      </w:r>
      <w:r>
        <w:rPr>
          <w:lang/>
        </w:rPr>
        <w:drawing>
          <wp:inline distT="0" distB="0" distL="114300" distR="114300">
            <wp:extent cx="285750" cy="285750"/>
            <wp:effectExtent l="0" t="0" r="3810" b="3810"/>
            <wp:docPr id="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4. </w:t>
      </w:r>
      <w:r>
        <w:rPr>
          <w:lang/>
        </w:rPr>
        <w:drawing>
          <wp:inline distT="0" distB="0" distL="114300" distR="114300">
            <wp:extent cx="304800" cy="293370"/>
            <wp:effectExtent l="0" t="0" r="0" b="11430"/>
            <wp:docPr id="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　5. </w:t>
      </w:r>
      <w:r>
        <w:rPr>
          <w:lang/>
        </w:rPr>
        <w:drawing>
          <wp:inline distT="0" distB="0" distL="114300" distR="114300">
            <wp:extent cx="285750" cy="285750"/>
            <wp:effectExtent l="0" t="0" r="3810" b="3810"/>
            <wp:docPr id="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七、1. C　2. A　3. E　4. B　5. D</w:t>
      </w:r>
    </w:p>
    <w:p>
      <w:pPr>
        <w:pStyle w:val="2"/>
        <w:ind w:left="1418" w:hanging="1417" w:hangingChars="675"/>
        <w:rPr>
          <w:rFonts w:ascii="Times New Roman" w:hAnsi="Times New Roman"/>
        </w:rPr>
      </w:pPr>
      <w:r>
        <w:rPr>
          <w:rFonts w:ascii="Times New Roman" w:hAnsi="Times New Roman"/>
        </w:rPr>
        <w:t>八、1. A,[点拨] How many用来提问可数名词数量的多少；How old用来提问年龄；How much用来提问不可数名词数量的多少或物品的价钱。由答语句意</w:t>
      </w:r>
      <w:r>
        <w:rPr>
          <w:rFonts w:hint="eastAsia" w:ascii="Times New Roman" w:hAnsi="Times New Roman"/>
        </w:rPr>
        <w:t>“</w:t>
      </w:r>
      <w:r>
        <w:rPr>
          <w:rFonts w:ascii="Times New Roman" w:hAnsi="Times New Roman"/>
        </w:rPr>
        <w:t>八头。</w:t>
      </w:r>
      <w:r>
        <w:rPr>
          <w:rFonts w:hint="eastAsia" w:ascii="Times New Roman" w:hAnsi="Times New Roman"/>
        </w:rPr>
        <w:t>”</w:t>
      </w:r>
      <w:r>
        <w:rPr>
          <w:rFonts w:ascii="Times New Roman" w:hAnsi="Times New Roman"/>
        </w:rPr>
        <w:t>可知，提问的是可数名词数量的多少。</w:t>
      </w:r>
    </w:p>
    <w:p>
      <w:pPr>
        <w:pStyle w:val="2"/>
        <w:ind w:left="1134" w:hanging="1134" w:hangingChars="540"/>
        <w:rPr>
          <w:rFonts w:ascii="Times New Roman" w:hAnsi="Times New Roman"/>
        </w:rPr>
      </w:pPr>
      <w:r>
        <w:rPr>
          <w:rFonts w:ascii="Times New Roman" w:hAnsi="Times New Roman"/>
        </w:rPr>
        <w:t>2. C,[点拨] 此题考查be动词的用法。当主语为复数时，be动词用are</w:t>
      </w:r>
      <w:r>
        <w:rPr>
          <w:rFonts w:hint="eastAsia" w:ascii="Times New Roman" w:hAnsi="Times New Roman"/>
        </w:rPr>
        <w:t>；</w:t>
      </w:r>
      <w:r>
        <w:rPr>
          <w:rFonts w:ascii="Times New Roman" w:hAnsi="Times New Roman"/>
        </w:rPr>
        <w:t>当主语为单数时，be动词用is；当主语为I时，be动词用am。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3. B,[点拨] ride a horse 意为</w:t>
      </w:r>
      <w:r>
        <w:rPr>
          <w:rFonts w:hint="eastAsia" w:ascii="Times New Roman" w:hAnsi="Times New Roman"/>
        </w:rPr>
        <w:t>“</w:t>
      </w:r>
      <w:r>
        <w:rPr>
          <w:rFonts w:ascii="Times New Roman" w:hAnsi="Times New Roman"/>
        </w:rPr>
        <w:t>骑马</w:t>
      </w:r>
      <w:r>
        <w:rPr>
          <w:rFonts w:hint="eastAsia" w:ascii="Times New Roman" w:hAnsi="Times New Roman"/>
        </w:rPr>
        <w:t>”</w:t>
      </w:r>
      <w:r>
        <w:rPr>
          <w:rFonts w:ascii="Times New Roman" w:hAnsi="Times New Roman"/>
        </w:rPr>
        <w:t>。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4. B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5. C,[点拨] 五只绵羊，sheep用复数形式，sheep的复数形式为sheep。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九、1. C　2. B　3. D　4. A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十、1. √,[点拨] 细节理解题。由短文中</w:t>
      </w:r>
      <w:r>
        <w:rPr>
          <w:rFonts w:hint="eastAsia" w:ascii="Times New Roman" w:hAnsi="Times New Roman"/>
        </w:rPr>
        <w:t>“</w:t>
      </w:r>
      <w:r>
        <w:rPr>
          <w:rFonts w:ascii="Times New Roman" w:hAnsi="Times New Roman"/>
        </w:rPr>
        <w:t xml:space="preserve">The farm is so big. </w:t>
      </w:r>
      <w:r>
        <w:rPr>
          <w:rFonts w:hint="eastAsia" w:ascii="Times New Roman" w:hAnsi="Times New Roman"/>
        </w:rPr>
        <w:t>”</w:t>
      </w:r>
      <w:r>
        <w:rPr>
          <w:rFonts w:ascii="Times New Roman" w:hAnsi="Times New Roman"/>
        </w:rPr>
        <w:t>可知，农场很大。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2. ×,[点拨] 细节理解题。由短文中</w:t>
      </w:r>
      <w:r>
        <w:rPr>
          <w:rFonts w:hint="eastAsia" w:ascii="Times New Roman" w:hAnsi="Times New Roman"/>
        </w:rPr>
        <w:t>“</w:t>
      </w:r>
      <w:r>
        <w:rPr>
          <w:rFonts w:ascii="Times New Roman" w:hAnsi="Times New Roman"/>
        </w:rPr>
        <w:t xml:space="preserve">There are twelve horses. . . </w:t>
      </w:r>
      <w:r>
        <w:rPr>
          <w:rFonts w:hint="eastAsia" w:ascii="Times New Roman" w:hAnsi="Times New Roman"/>
        </w:rPr>
        <w:t>”</w:t>
      </w:r>
      <w:r>
        <w:rPr>
          <w:rFonts w:ascii="Times New Roman" w:hAnsi="Times New Roman"/>
        </w:rPr>
        <w:t>可知，农场有12匹马。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3. ×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4. √,[点拨] 由短文中</w:t>
      </w:r>
      <w:r>
        <w:rPr>
          <w:rFonts w:hint="eastAsia" w:ascii="Times New Roman" w:hAnsi="Times New Roman"/>
        </w:rPr>
        <w:t>“</w:t>
      </w:r>
      <w:r>
        <w:rPr>
          <w:rFonts w:ascii="Times New Roman" w:hAnsi="Times New Roman"/>
        </w:rPr>
        <w:t xml:space="preserve">My grandpa likes tomatoes very much. </w:t>
      </w:r>
      <w:r>
        <w:rPr>
          <w:rFonts w:hint="eastAsia" w:ascii="Times New Roman" w:hAnsi="Times New Roman"/>
        </w:rPr>
        <w:t>”</w:t>
      </w:r>
      <w:r>
        <w:rPr>
          <w:rFonts w:ascii="Times New Roman" w:hAnsi="Times New Roman"/>
        </w:rPr>
        <w:t>可知爷爷非常喜欢西红柿。</w:t>
      </w:r>
    </w:p>
    <w:p>
      <w:pPr>
        <w:pStyle w:val="2"/>
        <w:ind w:left="1134" w:hanging="1134" w:hangingChars="540"/>
        <w:rPr>
          <w:rFonts w:ascii="Times New Roman" w:hAnsi="Times New Roman"/>
        </w:rPr>
      </w:pPr>
      <w:r>
        <w:rPr>
          <w:rFonts w:ascii="Times New Roman" w:hAnsi="Times New Roman"/>
        </w:rPr>
        <w:t>5. ×,[点拨] 细节理解题。由短文中</w:t>
      </w:r>
      <w:r>
        <w:rPr>
          <w:rFonts w:hint="eastAsia" w:ascii="Times New Roman" w:hAnsi="Times New Roman"/>
        </w:rPr>
        <w:t>“</w:t>
      </w:r>
      <w:r>
        <w:rPr>
          <w:rFonts w:ascii="Times New Roman" w:hAnsi="Times New Roman"/>
        </w:rPr>
        <w:t xml:space="preserve">It's a sunny day on the farm today. </w:t>
      </w:r>
      <w:r>
        <w:rPr>
          <w:rFonts w:hint="eastAsia" w:ascii="Times New Roman" w:hAnsi="Times New Roman"/>
        </w:rPr>
        <w:t>”</w:t>
      </w:r>
      <w:r>
        <w:rPr>
          <w:rFonts w:ascii="Times New Roman" w:hAnsi="Times New Roman"/>
        </w:rPr>
        <w:t>可知，今天农场的天气很晴朗。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十一、A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16"/>
    <w:rsid w:val="00006AA9"/>
    <w:rsid w:val="00010ECD"/>
    <w:rsid w:val="00081611"/>
    <w:rsid w:val="000910C2"/>
    <w:rsid w:val="000B29D9"/>
    <w:rsid w:val="00111F2E"/>
    <w:rsid w:val="001258F3"/>
    <w:rsid w:val="00156228"/>
    <w:rsid w:val="001F2F43"/>
    <w:rsid w:val="001F50D9"/>
    <w:rsid w:val="0022768E"/>
    <w:rsid w:val="002446EE"/>
    <w:rsid w:val="002B624B"/>
    <w:rsid w:val="00303713"/>
    <w:rsid w:val="003228D2"/>
    <w:rsid w:val="00324871"/>
    <w:rsid w:val="003460F1"/>
    <w:rsid w:val="003703B0"/>
    <w:rsid w:val="003804EA"/>
    <w:rsid w:val="0038270D"/>
    <w:rsid w:val="003A20D6"/>
    <w:rsid w:val="003B6E41"/>
    <w:rsid w:val="003E51CB"/>
    <w:rsid w:val="003E5FB8"/>
    <w:rsid w:val="003F4FBD"/>
    <w:rsid w:val="004206B6"/>
    <w:rsid w:val="00481488"/>
    <w:rsid w:val="004A681C"/>
    <w:rsid w:val="004D34D7"/>
    <w:rsid w:val="00551EAF"/>
    <w:rsid w:val="00562CA3"/>
    <w:rsid w:val="00581B51"/>
    <w:rsid w:val="005834F7"/>
    <w:rsid w:val="005A51A6"/>
    <w:rsid w:val="005B3BBC"/>
    <w:rsid w:val="005D2E9E"/>
    <w:rsid w:val="00603232"/>
    <w:rsid w:val="00615483"/>
    <w:rsid w:val="0063612F"/>
    <w:rsid w:val="00652306"/>
    <w:rsid w:val="00665ECF"/>
    <w:rsid w:val="00682F3E"/>
    <w:rsid w:val="006B0037"/>
    <w:rsid w:val="006B0BC7"/>
    <w:rsid w:val="006B3E53"/>
    <w:rsid w:val="006C52F2"/>
    <w:rsid w:val="006E0458"/>
    <w:rsid w:val="006E1F8A"/>
    <w:rsid w:val="006E5002"/>
    <w:rsid w:val="006F0AB0"/>
    <w:rsid w:val="00751924"/>
    <w:rsid w:val="00785A28"/>
    <w:rsid w:val="00792043"/>
    <w:rsid w:val="00813527"/>
    <w:rsid w:val="00842774"/>
    <w:rsid w:val="008638B8"/>
    <w:rsid w:val="00871C6A"/>
    <w:rsid w:val="008A6029"/>
    <w:rsid w:val="008C0534"/>
    <w:rsid w:val="00915924"/>
    <w:rsid w:val="00936325"/>
    <w:rsid w:val="009761F0"/>
    <w:rsid w:val="00980B82"/>
    <w:rsid w:val="0099766B"/>
    <w:rsid w:val="009A1135"/>
    <w:rsid w:val="009A1CCF"/>
    <w:rsid w:val="009B1A25"/>
    <w:rsid w:val="009C42BD"/>
    <w:rsid w:val="00A20AF8"/>
    <w:rsid w:val="00A36534"/>
    <w:rsid w:val="00A51886"/>
    <w:rsid w:val="00A53AEE"/>
    <w:rsid w:val="00A67EC6"/>
    <w:rsid w:val="00A72494"/>
    <w:rsid w:val="00B17DA3"/>
    <w:rsid w:val="00B5051E"/>
    <w:rsid w:val="00B51051"/>
    <w:rsid w:val="00B81D08"/>
    <w:rsid w:val="00BA2FE9"/>
    <w:rsid w:val="00BA71DC"/>
    <w:rsid w:val="00C17116"/>
    <w:rsid w:val="00C3685E"/>
    <w:rsid w:val="00C515EB"/>
    <w:rsid w:val="00C85E9E"/>
    <w:rsid w:val="00CB1EF8"/>
    <w:rsid w:val="00CB6753"/>
    <w:rsid w:val="00CC15B3"/>
    <w:rsid w:val="00CD37F5"/>
    <w:rsid w:val="00D20F9F"/>
    <w:rsid w:val="00D80A41"/>
    <w:rsid w:val="00E00484"/>
    <w:rsid w:val="00E07761"/>
    <w:rsid w:val="00E22902"/>
    <w:rsid w:val="00E71BF5"/>
    <w:rsid w:val="00E82F27"/>
    <w:rsid w:val="00EF04FE"/>
    <w:rsid w:val="00F00F66"/>
    <w:rsid w:val="00F374FB"/>
    <w:rsid w:val="00FF65C5"/>
    <w:rsid w:val="40D664CA"/>
    <w:rsid w:val="458971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/>
      <w:kern w:val="0"/>
      <w:szCs w:val="20"/>
    </w:rPr>
  </w:style>
  <w:style w:type="paragraph" w:styleId="3">
    <w:name w:val="Balloon Text"/>
    <w:basedOn w:val="1"/>
    <w:link w:val="10"/>
    <w:unhideWhenUsed/>
    <w:uiPriority w:val="99"/>
    <w:rPr>
      <w:kern w:val="0"/>
      <w:sz w:val="18"/>
      <w:szCs w:val="20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5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8">
    <w:name w:val="page number"/>
    <w:basedOn w:val="7"/>
    <w:unhideWhenUsed/>
    <w:uiPriority w:val="99"/>
  </w:style>
  <w:style w:type="character" w:customStyle="1" w:styleId="9">
    <w:name w:val="纯文本 Char"/>
    <w:link w:val="2"/>
    <w:locked/>
    <w:uiPriority w:val="99"/>
    <w:rPr>
      <w:rFonts w:ascii="宋体" w:hAnsi="Courier New" w:eastAsia="宋体"/>
      <w:sz w:val="21"/>
    </w:rPr>
  </w:style>
  <w:style w:type="character" w:customStyle="1" w:styleId="10">
    <w:name w:val="批注框文本 Char"/>
    <w:link w:val="3"/>
    <w:semiHidden/>
    <w:locked/>
    <w:uiPriority w:val="99"/>
    <w:rPr>
      <w:sz w:val="18"/>
    </w:rPr>
  </w:style>
  <w:style w:type="character" w:customStyle="1" w:styleId="11">
    <w:name w:val="页脚 Char"/>
    <w:link w:val="4"/>
    <w:locked/>
    <w:uiPriority w:val="99"/>
    <w:rPr>
      <w:sz w:val="18"/>
    </w:rPr>
  </w:style>
  <w:style w:type="character" w:customStyle="1" w:styleId="12">
    <w:name w:val="页眉 Char"/>
    <w:link w:val="5"/>
    <w:locked/>
    <w:uiPriority w:val="99"/>
    <w:rPr>
      <w:sz w:val="18"/>
    </w:rPr>
  </w:style>
  <w:style w:type="paragraph" w:customStyle="1" w:styleId="13">
    <w:name w:val="1"/>
    <w:basedOn w:val="1"/>
    <w:link w:val="14"/>
    <w:qFormat/>
    <w:uiPriority w:val="0"/>
    <w:pPr>
      <w:tabs>
        <w:tab w:val="left" w:pos="2410"/>
        <w:tab w:val="left" w:pos="3828"/>
        <w:tab w:val="left" w:pos="5103"/>
      </w:tabs>
      <w:snapToGrid w:val="0"/>
      <w:spacing w:line="312" w:lineRule="auto"/>
      <w:contextualSpacing/>
    </w:pPr>
    <w:rPr>
      <w:rFonts w:ascii="Times New Roman" w:hAnsi="Times New Roman"/>
      <w:sz w:val="24"/>
      <w:szCs w:val="24"/>
    </w:rPr>
  </w:style>
  <w:style w:type="character" w:customStyle="1" w:styleId="14">
    <w:name w:val="1 Char"/>
    <w:link w:val="13"/>
    <w:uiPriority w:val="0"/>
    <w:rPr>
      <w:rFonts w:ascii="Times New Roman" w:hAnsi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5</Pages>
  <Words>1216</Words>
  <Characters>2571</Characters>
  <Lines>153</Lines>
  <Paragraphs>141</Paragraphs>
  <TotalTime>0</TotalTime>
  <ScaleCrop>false</ScaleCrop>
  <LinksUpToDate>false</LinksUpToDate>
  <CharactersWithSpaces>3202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2019-03-25T04:49:00Z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2022-11-29T02:28:58Z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2B1A8A74996148769031F360739F405B</vt:lpwstr>
  </property>
</Properties>
</file>