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1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10185400</wp:posOffset>
            </wp:positionH>
            <wp:positionV relativeFrom="page">
              <wp:posOffset>12484100</wp:posOffset>
            </wp:positionV>
            <wp:extent cx="254000" cy="482600"/>
            <wp:effectExtent l="0" t="0" r="508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15《白杨礼赞》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71"/>
        <w:spacing w:line="360" w:lineRule="auto"/>
      </w:pPr>
      <w:r>
        <w:rPr>
          <w:rFonts w:hint="eastAsia"/>
        </w:rPr>
        <w:t>一、积累与运用：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1. 下列加点字中注音全对的一项是(　　)</w:t>
      </w:r>
    </w:p>
    <w:p>
      <w:pPr>
        <w:pStyle w:val="71"/>
        <w:spacing w:line="360" w:lineRule="auto"/>
      </w:pPr>
      <w:r>
        <w:rPr>
          <w:rFonts w:hint="eastAsia"/>
        </w:rPr>
        <w:t>A．</w:t>
      </w:r>
      <w:r>
        <w:rPr>
          <w:rFonts w:hint="eastAsia"/>
          <w:em w:val="dot"/>
        </w:rPr>
        <w:t>倔</w:t>
      </w:r>
      <w:r>
        <w:rPr>
          <w:rFonts w:hint="eastAsia"/>
        </w:rPr>
        <w:t>强（ jué ）    婆</w:t>
      </w:r>
      <w:r>
        <w:rPr>
          <w:rFonts w:hint="eastAsia"/>
          <w:em w:val="dot"/>
        </w:rPr>
        <w:t>娑</w:t>
      </w:r>
      <w:r>
        <w:rPr>
          <w:rFonts w:hint="eastAsia"/>
        </w:rPr>
        <w:t>（suō ）   百折不</w:t>
      </w:r>
      <w:r>
        <w:rPr>
          <w:rFonts w:hint="eastAsia"/>
          <w:em w:val="dot"/>
        </w:rPr>
        <w:t>挠</w:t>
      </w:r>
      <w:r>
        <w:rPr>
          <w:rFonts w:hint="eastAsia"/>
        </w:rPr>
        <w:t xml:space="preserve"> （ náo）</w:t>
      </w:r>
    </w:p>
    <w:p>
      <w:pPr>
        <w:pStyle w:val="71"/>
        <w:spacing w:line="360" w:lineRule="auto"/>
      </w:pPr>
      <w:r>
        <w:rPr>
          <w:rFonts w:hint="eastAsia"/>
        </w:rPr>
        <w:t>B．开</w:t>
      </w:r>
      <w:r>
        <w:rPr>
          <w:rFonts w:hint="eastAsia"/>
          <w:em w:val="dot"/>
        </w:rPr>
        <w:t>垦</w:t>
      </w:r>
      <w:r>
        <w:rPr>
          <w:rFonts w:hint="eastAsia"/>
        </w:rPr>
        <w:t xml:space="preserve"> ( kĕn )      主</w:t>
      </w:r>
      <w:r>
        <w:rPr>
          <w:rFonts w:hint="eastAsia"/>
          <w:em w:val="dot"/>
        </w:rPr>
        <w:t>宰</w:t>
      </w:r>
      <w:r>
        <w:rPr>
          <w:rFonts w:hint="eastAsia"/>
        </w:rPr>
        <w:t xml:space="preserve">(zhǎi )     </w:t>
      </w:r>
      <w:r>
        <w:rPr>
          <w:rFonts w:hint="eastAsia"/>
          <w:em w:val="dot"/>
        </w:rPr>
        <w:t xml:space="preserve"> 恹</w:t>
      </w:r>
      <w:r>
        <w:rPr>
          <w:rFonts w:hint="eastAsia"/>
        </w:rPr>
        <w:t>恹欲睡(yān )</w:t>
      </w:r>
    </w:p>
    <w:p>
      <w:pPr>
        <w:pStyle w:val="71"/>
        <w:spacing w:line="360" w:lineRule="auto"/>
      </w:pPr>
      <w:r>
        <w:rPr>
          <w:rFonts w:hint="eastAsia"/>
        </w:rPr>
        <w:t>C．倦</w:t>
      </w:r>
      <w:r>
        <w:rPr>
          <w:rFonts w:hint="eastAsia"/>
          <w:em w:val="dot"/>
        </w:rPr>
        <w:t>怠</w:t>
      </w:r>
      <w:r>
        <w:rPr>
          <w:rFonts w:hint="eastAsia"/>
        </w:rPr>
        <w:t xml:space="preserve"> juàn dài     </w:t>
      </w:r>
      <w:r>
        <w:rPr>
          <w:rFonts w:hint="eastAsia"/>
          <w:em w:val="dot"/>
        </w:rPr>
        <w:t>丫</w:t>
      </w:r>
      <w:r>
        <w:rPr>
          <w:rFonts w:hint="eastAsia"/>
        </w:rPr>
        <w:t>枝 (y</w:t>
      </w:r>
      <w:r>
        <w:rPr>
          <w:rFonts w:hint="eastAsia" w:ascii="微软雅黑" w:hAnsi="微软雅黑" w:eastAsia="微软雅黑" w:cs="微软雅黑"/>
        </w:rPr>
        <w:t>á</w:t>
      </w:r>
      <w:r>
        <w:rPr>
          <w:rFonts w:hint="eastAsia"/>
        </w:rPr>
        <w:t xml:space="preserve"> )      旁</w:t>
      </w:r>
      <w:r>
        <w:rPr>
          <w:rFonts w:hint="eastAsia"/>
          <w:em w:val="dot"/>
        </w:rPr>
        <w:t>逸</w:t>
      </w:r>
      <w:r>
        <w:rPr>
          <w:rFonts w:hint="eastAsia"/>
        </w:rPr>
        <w:t>斜出(yì)</w:t>
      </w:r>
    </w:p>
    <w:p>
      <w:r>
        <w:rPr>
          <w:rFonts w:hint="eastAsia"/>
        </w:rPr>
        <w:t>D．秀颀xiù qí      鄙视 bǐ shì     潜滋暗长(qi</w:t>
      </w:r>
      <w:r>
        <w:rPr>
          <w:rFonts w:hint="eastAsia" w:ascii="微软雅黑" w:hAnsi="微软雅黑" w:eastAsia="微软雅黑" w:cs="微软雅黑"/>
        </w:rPr>
        <w:t>ă</w:t>
      </w:r>
      <w:r>
        <w:rPr>
          <w:rFonts w:hint="eastAsia"/>
        </w:rPr>
        <w:t>n )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下列词语书写有错误的一项是(    )</w:t>
      </w:r>
    </w:p>
    <w:p>
      <w:pPr>
        <w:pStyle w:val="71"/>
        <w:spacing w:line="360" w:lineRule="auto"/>
      </w:pPr>
      <w:r>
        <w:rPr>
          <w:rFonts w:hint="eastAsia"/>
        </w:rPr>
        <w:t xml:space="preserve"> A． </w:t>
      </w:r>
      <w:r>
        <w:t>虬枝</w:t>
      </w:r>
      <w:r>
        <w:rPr>
          <w:rFonts w:hint="eastAsia"/>
        </w:rPr>
        <w:t xml:space="preserve">     琐屑    </w:t>
      </w:r>
      <w:r>
        <w:t>坦荡如砥</w:t>
      </w:r>
    </w:p>
    <w:p>
      <w:pPr>
        <w:pStyle w:val="71"/>
        <w:spacing w:line="360" w:lineRule="auto"/>
      </w:pPr>
      <w:r>
        <w:rPr>
          <w:rFonts w:hint="eastAsia"/>
        </w:rPr>
        <w:t xml:space="preserve"> B． </w:t>
      </w:r>
      <w:r>
        <w:t>伟岸</w:t>
      </w:r>
      <w:r>
        <w:rPr>
          <w:rFonts w:hint="eastAsia"/>
        </w:rPr>
        <w:t xml:space="preserve">     愚腐    妙手偶得</w:t>
      </w:r>
    </w:p>
    <w:p>
      <w:pPr>
        <w:pStyle w:val="71"/>
        <w:spacing w:line="360" w:lineRule="auto"/>
      </w:pPr>
      <w:r>
        <w:rPr>
          <w:rFonts w:hint="eastAsia"/>
        </w:rPr>
        <w:t xml:space="preserve"> C． </w:t>
      </w:r>
      <w:r>
        <w:t>宛然</w:t>
      </w:r>
      <w:r>
        <w:rPr>
          <w:rFonts w:hint="eastAsia"/>
        </w:rPr>
        <w:t xml:space="preserve">     </w:t>
      </w:r>
      <w:r>
        <w:t>搀扶</w:t>
      </w:r>
      <w:r>
        <w:rPr>
          <w:rFonts w:hint="eastAsia"/>
        </w:rPr>
        <w:t xml:space="preserve">    </w:t>
      </w:r>
      <w:r>
        <w:t>触目伤怀</w:t>
      </w:r>
    </w:p>
    <w:p>
      <w:pPr>
        <w:pStyle w:val="71"/>
        <w:spacing w:line="360" w:lineRule="auto"/>
      </w:pPr>
      <w:r>
        <w:rPr>
          <w:rFonts w:hint="eastAsia"/>
        </w:rPr>
        <w:t xml:space="preserve"> D． 傲然     </w:t>
      </w:r>
      <w:r>
        <w:t>擦拭</w:t>
      </w:r>
      <w:r>
        <w:rPr>
          <w:rFonts w:hint="eastAsia"/>
        </w:rPr>
        <w:t xml:space="preserve">    筋疲力尽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下列各句中，没有语病、句意明确的一项是（　　）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A．走过这家温暖的书店，安慰着这个城市形色匆匆的人们疲惫的精神和灵魂。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B．因为搭上了网络购物的顺风车，快递行业迸发出极大的生长活力让人瞠目结舌。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C．大雁之所以能够穿越风雨、行稳致远，关键在于其结伴成行，相互借力。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D．深海勘探开发技术装备的研制，将不断推进我国大洋海底可燃冰的开采工程效率。</w:t>
      </w:r>
    </w:p>
    <w:p>
      <w:pPr>
        <w:pStyle w:val="71"/>
        <w:spacing w:line="360" w:lineRule="auto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古诗鉴赏（2018年湖北鄂州中考）</w:t>
      </w:r>
    </w:p>
    <w:p>
      <w:pPr>
        <w:pStyle w:val="71"/>
        <w:spacing w:line="360" w:lineRule="auto"/>
        <w:jc w:val="center"/>
        <w:rPr>
          <w:rFonts w:hint="eastAsia"/>
        </w:rPr>
      </w:pPr>
      <w:r>
        <w:rPr>
          <w:rFonts w:hint="eastAsia"/>
        </w:rPr>
        <w:t>渡荆门送别</w:t>
      </w:r>
    </w:p>
    <w:p>
      <w:pPr>
        <w:pStyle w:val="71"/>
        <w:spacing w:line="360" w:lineRule="auto"/>
        <w:jc w:val="center"/>
        <w:rPr>
          <w:rFonts w:hint="eastAsia"/>
        </w:rPr>
      </w:pPr>
      <w:r>
        <w:rPr>
          <w:rFonts w:hint="eastAsia"/>
        </w:rPr>
        <w:t>李白</w:t>
      </w:r>
    </w:p>
    <w:p>
      <w:pPr>
        <w:pStyle w:val="71"/>
        <w:spacing w:line="360" w:lineRule="auto"/>
        <w:jc w:val="center"/>
        <w:rPr>
          <w:rFonts w:hint="eastAsia"/>
        </w:rPr>
      </w:pPr>
      <w:r>
        <w:rPr>
          <w:rFonts w:hint="eastAsia"/>
        </w:rPr>
        <w:t>渡远荆门外，来从楚国游。</w:t>
      </w:r>
    </w:p>
    <w:p>
      <w:pPr>
        <w:pStyle w:val="71"/>
        <w:spacing w:line="360" w:lineRule="auto"/>
        <w:jc w:val="center"/>
        <w:rPr>
          <w:rFonts w:hint="eastAsia"/>
        </w:rPr>
      </w:pPr>
      <w:r>
        <w:rPr>
          <w:rFonts w:hint="eastAsia"/>
        </w:rPr>
        <w:t>山随平野尽，江入大荒流。</w:t>
      </w:r>
    </w:p>
    <w:p>
      <w:pPr>
        <w:pStyle w:val="71"/>
        <w:spacing w:line="360" w:lineRule="auto"/>
        <w:jc w:val="center"/>
        <w:rPr>
          <w:rFonts w:hint="eastAsia"/>
        </w:rPr>
      </w:pPr>
      <w:r>
        <w:rPr>
          <w:rFonts w:hint="eastAsia"/>
        </w:rPr>
        <w:t>月下飞天镜，云生结海楼。</w:t>
      </w:r>
    </w:p>
    <w:p>
      <w:pPr>
        <w:pStyle w:val="71"/>
        <w:spacing w:line="360" w:lineRule="auto"/>
        <w:jc w:val="center"/>
        <w:rPr>
          <w:rFonts w:hint="eastAsia"/>
        </w:rPr>
      </w:pPr>
      <w:r>
        <w:rPr>
          <w:rFonts w:hint="eastAsia"/>
        </w:rPr>
        <w:t>仍怜故乡水，万里送行舟。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（1）本诗颔联化静为动，富有动感，历来为人们所称道，请用优美的语言描述该联展示的画面。（2分）</w:t>
      </w:r>
    </w:p>
    <w:p>
      <w:pPr>
        <w:pStyle w:val="71"/>
        <w:spacing w:line="360" w:lineRule="auto"/>
        <w:rPr>
          <w:rFonts w:hint="eastAsia"/>
        </w:rPr>
      </w:pPr>
    </w:p>
    <w:p>
      <w:pPr>
        <w:pStyle w:val="71"/>
        <w:spacing w:line="360" w:lineRule="auto"/>
        <w:rPr>
          <w:rFonts w:hint="eastAsia"/>
        </w:rPr>
      </w:pP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（2）请从修辞手法的角度赏析尾联。（3分）</w:t>
      </w:r>
    </w:p>
    <w:p>
      <w:pPr>
        <w:pStyle w:val="71"/>
        <w:spacing w:line="360" w:lineRule="auto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下列句子组成语段顺序排列正确的一项是（  ）（2018年江西中考试题）</w:t>
      </w:r>
    </w:p>
    <w:p>
      <w:pPr>
        <w:pStyle w:val="71"/>
        <w:spacing w:line="360" w:lineRule="auto"/>
        <w:ind w:firstLine="218" w:firstLineChars="104"/>
        <w:rPr>
          <w:rFonts w:hint="eastAsia"/>
        </w:rPr>
      </w:pPr>
      <w:r>
        <w:rPr>
          <w:rFonts w:hint="eastAsia"/>
        </w:rPr>
        <w:t>①“好书不厌百回读，熟读深思子自知”，这两句诗值得每个读书人悬为座右铭。</w:t>
      </w:r>
    </w:p>
    <w:p>
      <w:pPr>
        <w:pStyle w:val="71"/>
        <w:spacing w:line="360" w:lineRule="auto"/>
        <w:ind w:firstLine="218" w:firstLineChars="104"/>
        <w:rPr>
          <w:rFonts w:hint="eastAsia"/>
        </w:rPr>
      </w:pPr>
      <w:r>
        <w:rPr>
          <w:rFonts w:hint="eastAsia"/>
        </w:rPr>
        <w:t>②与其读十部无关轻重的书，不如以读十部书的时间和精力去读一部真正值得读的书。</w:t>
      </w:r>
    </w:p>
    <w:p>
      <w:pPr>
        <w:pStyle w:val="71"/>
        <w:spacing w:line="360" w:lineRule="auto"/>
        <w:ind w:firstLine="218" w:firstLineChars="104"/>
        <w:rPr>
          <w:rFonts w:hint="eastAsia"/>
        </w:rPr>
      </w:pPr>
      <w:r>
        <w:rPr>
          <w:rFonts w:hint="eastAsia"/>
        </w:rPr>
        <w:t>③少读如果彻底，必能养成深思熟虑的习惯，涵泳优游，以至于变化气质。</w:t>
      </w:r>
    </w:p>
    <w:p>
      <w:pPr>
        <w:pStyle w:val="71"/>
        <w:spacing w:line="360" w:lineRule="auto"/>
        <w:ind w:firstLine="218" w:firstLineChars="104"/>
        <w:rPr>
          <w:rFonts w:hint="eastAsia"/>
        </w:rPr>
      </w:pPr>
      <w:r>
        <w:rPr>
          <w:rFonts w:hint="eastAsia"/>
        </w:rPr>
        <w:t>④读书并不在多，最重要的是选得精，读得彻底。</w:t>
      </w:r>
    </w:p>
    <w:p>
      <w:pPr>
        <w:pStyle w:val="71"/>
        <w:spacing w:line="360" w:lineRule="auto"/>
        <w:ind w:firstLine="218" w:firstLineChars="104"/>
        <w:rPr>
          <w:rFonts w:hint="eastAsia"/>
        </w:rPr>
      </w:pPr>
      <w:r>
        <w:rPr>
          <w:rFonts w:hint="eastAsia"/>
        </w:rPr>
        <w:t>⑤读书原为自己受用，多读不能算是荣誉，少读也不能算是羞耻。</w:t>
      </w:r>
    </w:p>
    <w:p>
      <w:pPr>
        <w:pStyle w:val="71"/>
        <w:spacing w:line="360" w:lineRule="auto"/>
        <w:ind w:firstLine="218" w:firstLineChars="104"/>
        <w:rPr>
          <w:rFonts w:hint="eastAsia"/>
        </w:rPr>
      </w:pPr>
      <w:r>
        <w:rPr>
          <w:rFonts w:hint="eastAsia"/>
        </w:rPr>
        <w:t>A． ①②⑤③④  B． ①②③⑤④</w:t>
      </w:r>
    </w:p>
    <w:p>
      <w:pPr>
        <w:pStyle w:val="71"/>
        <w:spacing w:line="360" w:lineRule="auto"/>
        <w:ind w:firstLine="218" w:firstLineChars="104"/>
        <w:rPr>
          <w:rFonts w:hint="eastAsia"/>
        </w:rPr>
      </w:pPr>
      <w:r>
        <w:rPr>
          <w:rFonts w:hint="eastAsia"/>
        </w:rPr>
        <w:t>C． ④②①⑤③  D． ④②①③⑤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二．阅读理解：</w:t>
      </w:r>
    </w:p>
    <w:p>
      <w:pPr>
        <w:pStyle w:val="71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（一）白杨礼赞</w:t>
      </w:r>
    </w:p>
    <w:p>
      <w:pPr>
        <w:pStyle w:val="71"/>
        <w:spacing w:line="360" w:lineRule="auto"/>
        <w:jc w:val="center"/>
        <w:rPr>
          <w:rFonts w:hint="eastAsia"/>
        </w:rPr>
      </w:pPr>
      <w:r>
        <w:rPr>
          <w:rFonts w:hint="eastAsia"/>
        </w:rPr>
        <w:t>作者: 茅盾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①</w:t>
      </w:r>
      <w:r>
        <w:rPr>
          <w:rFonts w:hint="eastAsia"/>
        </w:rPr>
        <w:t>白杨树实在是不平凡的，我赞美白杨树!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②</w:t>
      </w:r>
      <w:r>
        <w:rPr>
          <w:rFonts w:hint="eastAsia"/>
        </w:rPr>
        <w:t>当汽车在望不到边际的高原上奔驰，扑入你的视野的，是黄绿错综的一条大毡子。黄的是土，未开垦的荒地，几十万年前由伟大的自然力堆积成功的黄土高原的外壳;绿的呢，是人类劳力战胜自然的成果，是麦田。和风吹送，翻起了一轮一轮的绿波，——这时你会真心佩服昔人所造的两个字“麦浪”，若不是妙手偶得，便确是经过锤炼的语言精华。黄与绿主宰着，无边无垠，坦荡如砥，这时如果不是宛若并肩的远山的连峰提醒了你(这些山峰凭你的肉眼来判断，就知道是在你脚底下的)，你会忘记了汽车是在高原上行驶。这时你涌起来的感想也许是“雄壮”，也许是“伟大”，诸如此类的形容词;然而同时你的眼睛也许觉得有点倦怠，你对当前的“雄壮”或“伟大”闭了眼，而另一种的味儿在你心头潜滋暗长了——“单调”。可不是?单调，有一点儿吧?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③</w:t>
      </w:r>
      <w:r>
        <w:rPr>
          <w:rFonts w:hint="eastAsia"/>
        </w:rPr>
        <w:t>然而刹那间，要是你猛抬眼看见了前面远远有一排——不，或者只是三五株，一株，傲然地耸立，像哨兵似的树木的话，那你的恹恹欲睡的情绪又将如何?我那时是惊奇地叫了一声的。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④</w:t>
      </w:r>
      <w:r>
        <w:rPr>
          <w:rFonts w:hint="eastAsia"/>
        </w:rPr>
        <w:t>那就是白杨树，西北极普通的一种树，然而实在是不平凡的一种树。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⑤</w:t>
      </w:r>
      <w:r>
        <w:rPr>
          <w:rFonts w:hint="eastAsia"/>
        </w:rPr>
        <w:t>那是力争上游的一种树，笔直的干，笔直的枝。它的干通常是丈把高，像加过人工似的，一丈以内绝无旁枝。它所有的丫枝一律向上，而且紧紧靠拢，也像加过人工似的，成为一束，绝不旁逸斜出。它的宽大的叶子也是片片向上，几乎没有斜生的，更不用说倒垂了。它的皮光滑而有银色的晕圈，微微泛出淡青色。这是虽在北方风雪的压迫下却保持着倔强挺立的一种树。哪怕只有碗那样粗细，它却努力向上发展，高到丈许，两丈，参天耸立，不折不挠，对抗着西北风。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⑥</w:t>
      </w:r>
      <w:r>
        <w:rPr>
          <w:rFonts w:hint="eastAsia"/>
        </w:rPr>
        <w:t>这就是白杨树，西北极普通的一种树，然而决不是平凡的树。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⑦</w:t>
      </w:r>
      <w:r>
        <w:rPr>
          <w:rFonts w:hint="eastAsia"/>
        </w:rPr>
        <w:t>它没有婆娑的姿态，没有屈曲盘旋的虬枝。也许你要说它不美。如果美是专指“婆娑”或“旁逸斜出”之类而言，那么，白杨树算不得树中的好女子。但是它伟岸，正直，朴质，严肃，也不缺乏温和，更不用提它的坚强不屈与挺拔，它是树中的伟丈夫。当你在积雪初融的高原上走过，看见平坦的大地上傲然挺立这么一株或一排白杨树，难道你就只觉得它只是树?难道你就不想到它的朴质，严肃，坚强不屈，至少也象征了北方的农民?难道你竟一点也不联想到，在敌后的广大土地上，到处有坚强不屈，就像这白杨树一样傲然挺立的守卫他们家乡的哨兵?难道你又不更远一点想到，这样枝枝叶叶靠紧团结，力求上进的白杨树，宛然象征了今天在华北平原纵横决荡，用血写出新中国历史的那种精神和意志?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⑧</w:t>
      </w:r>
      <w:r>
        <w:rPr>
          <w:rFonts w:hint="eastAsia"/>
        </w:rPr>
        <w:t>白杨树是不平凡的树，它在西北极普遍，不被人重视，就跟北方的农民相似;它有极强的生命力，磨折不了，压迫不倒，也跟北方的农民相似。我赞美白杨树，就因为它不但象征了北方的农民，尤其象征了今天我们民族解放斗争中所不可缺的朴质、坚强，力求上进的精神。</w:t>
      </w:r>
    </w:p>
    <w:p>
      <w:pPr>
        <w:pStyle w:val="71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⑨</w:t>
      </w:r>
      <w:r>
        <w:rPr>
          <w:rFonts w:hint="eastAsia"/>
        </w:rPr>
        <w:t>让那些看不起民众、贱视民众、顽固的倒退的人们去赞美那贵族化的楠木(那也是直挺秀颀的)，去鄙视这极常见、极易生长的白杨树吧，我要高声赞美白杨树!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6、本文从哪几方面赞美了白杨树的不平凡？</w:t>
      </w:r>
    </w:p>
    <w:p>
      <w:pPr>
        <w:pStyle w:val="71"/>
        <w:spacing w:line="360" w:lineRule="auto"/>
      </w:pPr>
    </w:p>
    <w:p>
      <w:pPr>
        <w:pStyle w:val="71"/>
        <w:spacing w:line="360" w:lineRule="auto"/>
      </w:pPr>
    </w:p>
    <w:p>
      <w:pPr>
        <w:pStyle w:val="71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为什么说白杨树“是树中的伟丈夫”？（请用原文回答）</w:t>
      </w:r>
    </w:p>
    <w:p>
      <w:pPr>
        <w:pStyle w:val="71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71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71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文章要赞美白杨树，第2段却没提白杨树，这一段主要写了什么？删掉这一段可不可以？。 </w:t>
      </w:r>
    </w:p>
    <w:p>
      <w:pPr>
        <w:pStyle w:val="71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71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71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71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第</w:t>
      </w:r>
      <w:r>
        <w:rPr>
          <w:rFonts w:hint="eastAsia" w:ascii="宋体" w:hAnsi="宋体"/>
        </w:rPr>
        <w:t>⑦</w:t>
      </w:r>
      <w:r>
        <w:rPr>
          <w:rFonts w:hint="eastAsia"/>
        </w:rPr>
        <w:t>段连用四个反问句，分别说一说这四个反问句含义及作用。</w:t>
      </w:r>
    </w:p>
    <w:p>
      <w:pPr>
        <w:pStyle w:val="71"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第一个：</w:t>
      </w:r>
    </w:p>
    <w:p>
      <w:pPr>
        <w:pStyle w:val="71"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第二个：</w:t>
      </w:r>
    </w:p>
    <w:p>
      <w:pPr>
        <w:pStyle w:val="71"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第三个：</w:t>
      </w:r>
    </w:p>
    <w:p>
      <w:pPr>
        <w:pStyle w:val="71"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第四个：</w:t>
      </w:r>
    </w:p>
    <w:p>
      <w:pPr>
        <w:pStyle w:val="71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71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71"/>
        <w:numPr>
          <w:ilvl w:val="0"/>
          <w:numId w:val="4"/>
        </w:numPr>
        <w:spacing w:line="360" w:lineRule="auto"/>
        <w:jc w:val="center"/>
        <w:rPr>
          <w:rFonts w:hint="eastAsia"/>
        </w:rPr>
      </w:pPr>
      <w:r>
        <w:rPr>
          <w:rFonts w:hint="eastAsia"/>
        </w:rPr>
        <w:t>你妈喊你起床啦（2019上海中考）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 xml:space="preserve">    刘标标第一次意识到起床是场战争，是在小学一年级。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“刘标标!起床啦!”妈妈对着他喊。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刘标标睁了睁眼，又闭上了。妈妈又叫了几遍，还是没用，只能给睡梦中的儿子穿上衣服。刘标标忽然感觉身上很痒，终于忍不住彻底睁开了眼，大声说:“我不想起床!”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“不想起也得起!”妈妈明显在嗓门上占据优势。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刘标标被吓住了，乖乖起来穿衣服。妈妈见状满意地点了点头,转身出去。刘标标假模假样地动了几下，看见妈妈出了他的卧室，连忙后仰，一头倒在枕头上，再次进入甜美的梦乡。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“刘标标! 你是不是想挨揍!”妈妈把饭端到桌子上,暗暗纳闷为啥穿个衣服要这么久, 然后就发现刘标标穿着衣服倒在了床上。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“我真的不想起床啊!”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“不想起也得起!”妈妈抓住刘标标的手就往上拉。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“我!不!”刘标标抗争着，身子用力后仰。忽然，他大哭起来。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“起个床，跟打仗似的。”妈妈感慨道。随着时间推移，两人的战斗愈加激烈。</w:t>
      </w:r>
    </w:p>
    <w:p>
      <w:pPr>
        <w:pStyle w:val="71"/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  <w:u w:val="single"/>
        </w:rPr>
        <w:t>“妈，你去做饭，我现在穿衣服。”“不行，我看着你穿。”</w:t>
      </w:r>
    </w:p>
    <w:p>
      <w:pPr>
        <w:pStyle w:val="71"/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  <w:u w:val="single"/>
        </w:rPr>
        <w:t>“穿完了， 你去做饭吧。”“不行，你还没洗脸刷牙。”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u w:val="single"/>
        </w:rPr>
        <w:t>“洗完了!你去做饭吧，我饿了。”“想不到吧!饭我早就做好了。别想再睡回笼觉，抓紧去上学。”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“妈，今天星期六不用去上学。”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“不会吧?”妈妈疑惑地查看日历，却看见刘标标疯了似的冲着床跑过去。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“刘!标!标!'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在尝试了“欺骗老妈教师节放假”“ 召唤奶奶前来助阵”等一系列战术之后，刘标标发现自已依旧每次都落败。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刘标标决定第二天尝试新办法。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“刘标标，起床啦!”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刘标标果断睁开眼，皱眉道:“妈，我肚子....”然后抱着肚子开始</w:t>
      </w:r>
      <w:r>
        <w:rPr>
          <w:rFonts w:hint="eastAsia"/>
          <w:em w:val="dot"/>
        </w:rPr>
        <w:t>表演</w:t>
      </w:r>
      <w:r>
        <w:rPr>
          <w:rFonts w:hint="eastAsia"/>
        </w:rPr>
        <w:t>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“哟? 跟谁学的这一招?”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刘标标继续卖力表演。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渐渐地，妈妈开始着急了。“真疼吗?”她摸摸刘标标的肚子。刘标标不说话，痛苦地点了点头。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“那去医院吧。”妈妈叹口气，“早上的排骨面白做了，估计这个星期只能吃小米稀饭....”.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刘标标忽然一个鲤鱼打挺站起来，“妈”，刘标标活力四射道，“我没事了!”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那天之后，妈妈发现了一个让刘标标早起的好计计策：____。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“刘标标，今天早上是肉松三明治!”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“今天早上是番茄酱配煎蛋，你不起来你爸全吃完了啊。”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“肉饼有没有人想吃啊?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刘标标每天早上闻着香味醒来，还没等人叫就乖乖坐在饭桌前。妈妈对自己的厨艺很是得意。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然而好日子并不长久，妈妈发现儿子起得越来越早，甚至超过了自己起床的时间。“妈，给我钱，我想去外面吃。”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“这星期都第几回了?”妈妈不满地说。“我在外面有事。”刘标标皱着眉头道。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“你能有什么事?”妈妈心头涌上一股无名火。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“你就别管了。”刘标标不耐烦道。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“大早上你俩吵什么啊……”刘标标他爸揉着眼睛从卧室里走出来。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“吃饭!”妈妈大吼，吓得刘标标他爸猛地立正。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“这……这是怎么了,孩子都那么大了……”.刘标标他爸嘟囔道。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妈妈正要反驳，突然意识到刘标标已到了青春期，不再是小孩了…… 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刘标标四十岁那年，不用闹钟就能早起，还能做最喜欢吃的排骨面。他每天早晨叫女儿起床，“跟打仗似的”。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刘标标坐在桌前，忽然想起很多年前，</w:t>
      </w:r>
      <w:r>
        <w:rPr>
          <w:rFonts w:hint="eastAsia"/>
          <w:u w:val="single"/>
        </w:rPr>
        <w:t>那个姑娘对着一个小孩也这么说过</w:t>
      </w:r>
      <w:r>
        <w:rPr>
          <w:rFonts w:hint="eastAsia"/>
        </w:rPr>
        <w:t>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他突然哭了。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这场战争妈妈终于赢了。他每天都会早起，而她却再也不会早起。</w:t>
      </w:r>
    </w:p>
    <w:p>
      <w:pPr>
        <w:pStyle w:val="71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从此，再也没有他和她的战争了。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10.“表演” 在文中的含义是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。(3分)</w:t>
      </w:r>
    </w:p>
    <w:p>
      <w:pPr>
        <w:pStyle w:val="71"/>
        <w:spacing w:line="360" w:lineRule="auto"/>
        <w:rPr>
          <w:rFonts w:hint="eastAsia"/>
        </w:rPr>
      </w:pPr>
    </w:p>
    <w:p>
      <w:pPr>
        <w:pStyle w:val="71"/>
        <w:spacing w:line="360" w:lineRule="auto"/>
        <w:rPr>
          <w:rFonts w:hint="eastAsia"/>
        </w:rPr>
      </w:pP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11.根据上下文，在文中_____处填上合适的内容。(3 分)</w:t>
      </w:r>
    </w:p>
    <w:p>
      <w:pPr>
        <w:pStyle w:val="71"/>
        <w:spacing w:line="360" w:lineRule="auto"/>
        <w:rPr>
          <w:rFonts w:hint="eastAsia"/>
        </w:rPr>
      </w:pPr>
    </w:p>
    <w:p>
      <w:pPr>
        <w:pStyle w:val="71"/>
        <w:spacing w:line="360" w:lineRule="auto"/>
        <w:rPr>
          <w:rFonts w:hint="eastAsia"/>
        </w:rPr>
      </w:pP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12.对文中画直线部分对话内容的理解，最恰当的一项是(4分)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 xml:space="preserve">  A.儿子胡搅蛮缠，母亲大声呵斥。  B.儿子不断催促，母亲语带调侃。</w:t>
      </w:r>
    </w:p>
    <w:p>
      <w:pPr>
        <w:pStyle w:val="71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C.儿子一再拖延，母亲步步紧逼。  D.儿子针锋相对，母亲束手无策。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13.从语言表现力角度，简析本文标题的妙处。(6 分)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 xml:space="preserve">  (1)                    .</w:t>
      </w:r>
    </w:p>
    <w:p>
      <w:pPr>
        <w:pStyle w:val="71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(2)                    .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>14.文末画曲线的句子“那个姑娘对着一个小孩也这么说过” ，“那个姑娘” 指“妈妈”，请分析这句话的丰富内涵。(6 分)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pStyle w:val="71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71"/>
        <w:spacing w:line="360" w:lineRule="auto"/>
        <w:rPr>
          <w:rFonts w:hint="eastAsia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B0861"/>
    <w:multiLevelType w:val="singleLevel"/>
    <w:tmpl w:val="C48B0861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D3FC6445"/>
    <w:multiLevelType w:val="singleLevel"/>
    <w:tmpl w:val="D3FC6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BBFD0"/>
    <w:multiLevelType w:val="singleLevel"/>
    <w:tmpl w:val="5A0BBFD0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7B37FEA6"/>
    <w:multiLevelType w:val="singleLevel"/>
    <w:tmpl w:val="7B37FE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1F30"/>
    <w:rsid w:val="0006384C"/>
    <w:rsid w:val="00070691"/>
    <w:rsid w:val="0007126E"/>
    <w:rsid w:val="000725AA"/>
    <w:rsid w:val="00080E87"/>
    <w:rsid w:val="0008280B"/>
    <w:rsid w:val="00083B02"/>
    <w:rsid w:val="0008416D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4CC1"/>
    <w:rsid w:val="00127597"/>
    <w:rsid w:val="00127F13"/>
    <w:rsid w:val="001300C8"/>
    <w:rsid w:val="00134321"/>
    <w:rsid w:val="001361CF"/>
    <w:rsid w:val="001421BF"/>
    <w:rsid w:val="00143402"/>
    <w:rsid w:val="00146A37"/>
    <w:rsid w:val="00147152"/>
    <w:rsid w:val="00154256"/>
    <w:rsid w:val="00155A41"/>
    <w:rsid w:val="00162316"/>
    <w:rsid w:val="00167D2A"/>
    <w:rsid w:val="00171FF7"/>
    <w:rsid w:val="00173ED4"/>
    <w:rsid w:val="0017401E"/>
    <w:rsid w:val="00174454"/>
    <w:rsid w:val="00176272"/>
    <w:rsid w:val="00181464"/>
    <w:rsid w:val="001814B2"/>
    <w:rsid w:val="00182818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1FBA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3BC5"/>
    <w:rsid w:val="002A4340"/>
    <w:rsid w:val="002A659E"/>
    <w:rsid w:val="002B59BD"/>
    <w:rsid w:val="002B5ADB"/>
    <w:rsid w:val="002B70CC"/>
    <w:rsid w:val="002C0C9D"/>
    <w:rsid w:val="002C1710"/>
    <w:rsid w:val="002C1FEB"/>
    <w:rsid w:val="002D39DE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6FE9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46D4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605"/>
    <w:rsid w:val="003A77F9"/>
    <w:rsid w:val="003C0FFC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15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5585A"/>
    <w:rsid w:val="004573E0"/>
    <w:rsid w:val="00462415"/>
    <w:rsid w:val="00462D8F"/>
    <w:rsid w:val="004655DE"/>
    <w:rsid w:val="004663B4"/>
    <w:rsid w:val="00467163"/>
    <w:rsid w:val="00467677"/>
    <w:rsid w:val="00470523"/>
    <w:rsid w:val="00470717"/>
    <w:rsid w:val="00471A8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BC8"/>
    <w:rsid w:val="00510CA6"/>
    <w:rsid w:val="00513F4E"/>
    <w:rsid w:val="005232CB"/>
    <w:rsid w:val="0053372E"/>
    <w:rsid w:val="005363D3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351D8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D2C57"/>
    <w:rsid w:val="006D3A30"/>
    <w:rsid w:val="006D4EDE"/>
    <w:rsid w:val="006D50FC"/>
    <w:rsid w:val="006D6FFC"/>
    <w:rsid w:val="006E25C1"/>
    <w:rsid w:val="006E3BE7"/>
    <w:rsid w:val="006E5102"/>
    <w:rsid w:val="006F3237"/>
    <w:rsid w:val="006F3927"/>
    <w:rsid w:val="006F78E8"/>
    <w:rsid w:val="006F7F15"/>
    <w:rsid w:val="00701A1D"/>
    <w:rsid w:val="0070244B"/>
    <w:rsid w:val="007035FE"/>
    <w:rsid w:val="007042CD"/>
    <w:rsid w:val="0070436B"/>
    <w:rsid w:val="00705E65"/>
    <w:rsid w:val="00706692"/>
    <w:rsid w:val="007077BA"/>
    <w:rsid w:val="00710385"/>
    <w:rsid w:val="00714328"/>
    <w:rsid w:val="007167B5"/>
    <w:rsid w:val="0071703C"/>
    <w:rsid w:val="00720013"/>
    <w:rsid w:val="007211DE"/>
    <w:rsid w:val="00730CB9"/>
    <w:rsid w:val="00731F38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0DBB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0A5E"/>
    <w:rsid w:val="0079214B"/>
    <w:rsid w:val="007924D3"/>
    <w:rsid w:val="00793248"/>
    <w:rsid w:val="00793C85"/>
    <w:rsid w:val="007952B5"/>
    <w:rsid w:val="007A1667"/>
    <w:rsid w:val="007A43E3"/>
    <w:rsid w:val="007B26E2"/>
    <w:rsid w:val="007B38FA"/>
    <w:rsid w:val="007B6F60"/>
    <w:rsid w:val="007B7856"/>
    <w:rsid w:val="007C12A0"/>
    <w:rsid w:val="007C32A8"/>
    <w:rsid w:val="007C5E80"/>
    <w:rsid w:val="007D0545"/>
    <w:rsid w:val="007D33DF"/>
    <w:rsid w:val="007D72D1"/>
    <w:rsid w:val="007D77C2"/>
    <w:rsid w:val="007D7996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67DF"/>
    <w:rsid w:val="00827EA2"/>
    <w:rsid w:val="008322B2"/>
    <w:rsid w:val="00836113"/>
    <w:rsid w:val="00837CDE"/>
    <w:rsid w:val="00840E6C"/>
    <w:rsid w:val="00846755"/>
    <w:rsid w:val="00856855"/>
    <w:rsid w:val="0086142A"/>
    <w:rsid w:val="0086317B"/>
    <w:rsid w:val="0086395C"/>
    <w:rsid w:val="00865A73"/>
    <w:rsid w:val="00872566"/>
    <w:rsid w:val="00873DAD"/>
    <w:rsid w:val="0087445D"/>
    <w:rsid w:val="008757A2"/>
    <w:rsid w:val="00876ABF"/>
    <w:rsid w:val="0088272D"/>
    <w:rsid w:val="008832A1"/>
    <w:rsid w:val="0088631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4B9F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087A"/>
    <w:rsid w:val="00902CFA"/>
    <w:rsid w:val="009031EB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6ED7"/>
    <w:rsid w:val="009626EF"/>
    <w:rsid w:val="00965383"/>
    <w:rsid w:val="00970614"/>
    <w:rsid w:val="0097743A"/>
    <w:rsid w:val="00977F95"/>
    <w:rsid w:val="0098101C"/>
    <w:rsid w:val="00983280"/>
    <w:rsid w:val="009844E2"/>
    <w:rsid w:val="00984957"/>
    <w:rsid w:val="00992D01"/>
    <w:rsid w:val="009939FF"/>
    <w:rsid w:val="009958B3"/>
    <w:rsid w:val="009969D6"/>
    <w:rsid w:val="00996D45"/>
    <w:rsid w:val="00997451"/>
    <w:rsid w:val="009A3382"/>
    <w:rsid w:val="009A7031"/>
    <w:rsid w:val="009A7966"/>
    <w:rsid w:val="009B19AA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7608"/>
    <w:rsid w:val="009E78ED"/>
    <w:rsid w:val="009F007F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4ED"/>
    <w:rsid w:val="00A02B1B"/>
    <w:rsid w:val="00A03DB2"/>
    <w:rsid w:val="00A04CF6"/>
    <w:rsid w:val="00A1113A"/>
    <w:rsid w:val="00A1497E"/>
    <w:rsid w:val="00A16425"/>
    <w:rsid w:val="00A16DC0"/>
    <w:rsid w:val="00A17B6D"/>
    <w:rsid w:val="00A203A2"/>
    <w:rsid w:val="00A20992"/>
    <w:rsid w:val="00A27685"/>
    <w:rsid w:val="00A33682"/>
    <w:rsid w:val="00A35E04"/>
    <w:rsid w:val="00A452F4"/>
    <w:rsid w:val="00A455FE"/>
    <w:rsid w:val="00A46FF2"/>
    <w:rsid w:val="00A47441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B50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44F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3774"/>
    <w:rsid w:val="00C767CD"/>
    <w:rsid w:val="00C77DAF"/>
    <w:rsid w:val="00C840ED"/>
    <w:rsid w:val="00C8492F"/>
    <w:rsid w:val="00C87C90"/>
    <w:rsid w:val="00C904A1"/>
    <w:rsid w:val="00C93DFA"/>
    <w:rsid w:val="00C96749"/>
    <w:rsid w:val="00CA04F0"/>
    <w:rsid w:val="00CA0606"/>
    <w:rsid w:val="00CA1567"/>
    <w:rsid w:val="00CA16E0"/>
    <w:rsid w:val="00CA3C46"/>
    <w:rsid w:val="00CA680E"/>
    <w:rsid w:val="00CA688C"/>
    <w:rsid w:val="00CA76F7"/>
    <w:rsid w:val="00CC10AF"/>
    <w:rsid w:val="00CC3BA6"/>
    <w:rsid w:val="00CC3EC1"/>
    <w:rsid w:val="00CC4D4C"/>
    <w:rsid w:val="00CC7D86"/>
    <w:rsid w:val="00CD0501"/>
    <w:rsid w:val="00CD14AF"/>
    <w:rsid w:val="00CD27F6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4437F"/>
    <w:rsid w:val="00D519C1"/>
    <w:rsid w:val="00D539C5"/>
    <w:rsid w:val="00D54A04"/>
    <w:rsid w:val="00D56A8C"/>
    <w:rsid w:val="00D57D42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4557"/>
    <w:rsid w:val="00DE086E"/>
    <w:rsid w:val="00DE354B"/>
    <w:rsid w:val="00DF37EE"/>
    <w:rsid w:val="00DF49E0"/>
    <w:rsid w:val="00DF576B"/>
    <w:rsid w:val="00DF5DE4"/>
    <w:rsid w:val="00E024EC"/>
    <w:rsid w:val="00E02874"/>
    <w:rsid w:val="00E04C71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27D"/>
    <w:rsid w:val="00E23B36"/>
    <w:rsid w:val="00E272D4"/>
    <w:rsid w:val="00E27E37"/>
    <w:rsid w:val="00E366F1"/>
    <w:rsid w:val="00E36B9F"/>
    <w:rsid w:val="00E377AA"/>
    <w:rsid w:val="00E40009"/>
    <w:rsid w:val="00E66CC8"/>
    <w:rsid w:val="00E66D1A"/>
    <w:rsid w:val="00E674CF"/>
    <w:rsid w:val="00E7207A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2D6A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0728"/>
    <w:rsid w:val="00EE26F1"/>
    <w:rsid w:val="00EE2E2B"/>
    <w:rsid w:val="00EE346B"/>
    <w:rsid w:val="00EE36AF"/>
    <w:rsid w:val="00EF22E7"/>
    <w:rsid w:val="00EF699C"/>
    <w:rsid w:val="00EF7761"/>
    <w:rsid w:val="00F10B9B"/>
    <w:rsid w:val="00F15816"/>
    <w:rsid w:val="00F22078"/>
    <w:rsid w:val="00F26169"/>
    <w:rsid w:val="00F300E1"/>
    <w:rsid w:val="00F30359"/>
    <w:rsid w:val="00F32214"/>
    <w:rsid w:val="00F33E3F"/>
    <w:rsid w:val="00F33EE9"/>
    <w:rsid w:val="00F3452C"/>
    <w:rsid w:val="00F3639E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BE8"/>
    <w:rsid w:val="00FA5D2E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157747A"/>
    <w:rsid w:val="02097DDF"/>
    <w:rsid w:val="020C1055"/>
    <w:rsid w:val="03A86B1E"/>
    <w:rsid w:val="048B1D26"/>
    <w:rsid w:val="0678669E"/>
    <w:rsid w:val="085C7E6A"/>
    <w:rsid w:val="08B706DF"/>
    <w:rsid w:val="08E25398"/>
    <w:rsid w:val="091F49B9"/>
    <w:rsid w:val="09C47F2E"/>
    <w:rsid w:val="09CC306A"/>
    <w:rsid w:val="0AEE3F05"/>
    <w:rsid w:val="0C4F1960"/>
    <w:rsid w:val="0C834144"/>
    <w:rsid w:val="0D507342"/>
    <w:rsid w:val="0D600204"/>
    <w:rsid w:val="0E4D23AB"/>
    <w:rsid w:val="0E7C64EF"/>
    <w:rsid w:val="0ED855F2"/>
    <w:rsid w:val="0F003B3D"/>
    <w:rsid w:val="0F504225"/>
    <w:rsid w:val="10961D2C"/>
    <w:rsid w:val="1098729C"/>
    <w:rsid w:val="10E50C73"/>
    <w:rsid w:val="11C77B47"/>
    <w:rsid w:val="12513B55"/>
    <w:rsid w:val="12F92FC5"/>
    <w:rsid w:val="13076BA1"/>
    <w:rsid w:val="144E3D1D"/>
    <w:rsid w:val="153835FC"/>
    <w:rsid w:val="167324D2"/>
    <w:rsid w:val="18160E33"/>
    <w:rsid w:val="18DA1386"/>
    <w:rsid w:val="1AC206FB"/>
    <w:rsid w:val="1B94738C"/>
    <w:rsid w:val="1BB12268"/>
    <w:rsid w:val="1C0146EF"/>
    <w:rsid w:val="1C2939A5"/>
    <w:rsid w:val="1C4E57A5"/>
    <w:rsid w:val="1D146042"/>
    <w:rsid w:val="1D39269E"/>
    <w:rsid w:val="1D6D3292"/>
    <w:rsid w:val="1E4E76F3"/>
    <w:rsid w:val="210B68B0"/>
    <w:rsid w:val="223F375E"/>
    <w:rsid w:val="24154BDF"/>
    <w:rsid w:val="254B1EE4"/>
    <w:rsid w:val="25972695"/>
    <w:rsid w:val="26952599"/>
    <w:rsid w:val="27827E13"/>
    <w:rsid w:val="27D016C5"/>
    <w:rsid w:val="28BA4117"/>
    <w:rsid w:val="29025A89"/>
    <w:rsid w:val="29455ED3"/>
    <w:rsid w:val="295F4354"/>
    <w:rsid w:val="2A714E5E"/>
    <w:rsid w:val="2B8F69DA"/>
    <w:rsid w:val="2DA57FAF"/>
    <w:rsid w:val="2DDA4862"/>
    <w:rsid w:val="304A7B59"/>
    <w:rsid w:val="316C39D4"/>
    <w:rsid w:val="31F955FB"/>
    <w:rsid w:val="33310D3F"/>
    <w:rsid w:val="333944FE"/>
    <w:rsid w:val="334A6D76"/>
    <w:rsid w:val="34EE2590"/>
    <w:rsid w:val="34FB4840"/>
    <w:rsid w:val="352E4C10"/>
    <w:rsid w:val="354534A2"/>
    <w:rsid w:val="35E37747"/>
    <w:rsid w:val="38663E49"/>
    <w:rsid w:val="396353C5"/>
    <w:rsid w:val="397D253D"/>
    <w:rsid w:val="39FF4F9A"/>
    <w:rsid w:val="3A4C26C4"/>
    <w:rsid w:val="3A930BC0"/>
    <w:rsid w:val="3AA83CA5"/>
    <w:rsid w:val="3CB12E89"/>
    <w:rsid w:val="3E1A1D81"/>
    <w:rsid w:val="3E2B51D0"/>
    <w:rsid w:val="3EFC3623"/>
    <w:rsid w:val="42714A2B"/>
    <w:rsid w:val="42C2656A"/>
    <w:rsid w:val="43426E0F"/>
    <w:rsid w:val="43542B4B"/>
    <w:rsid w:val="43907A07"/>
    <w:rsid w:val="43BC11DD"/>
    <w:rsid w:val="452A6C9B"/>
    <w:rsid w:val="455633AC"/>
    <w:rsid w:val="45C16835"/>
    <w:rsid w:val="46955C9D"/>
    <w:rsid w:val="46A44137"/>
    <w:rsid w:val="47145326"/>
    <w:rsid w:val="48161414"/>
    <w:rsid w:val="48286316"/>
    <w:rsid w:val="488D515B"/>
    <w:rsid w:val="48B50B15"/>
    <w:rsid w:val="49CE3471"/>
    <w:rsid w:val="49F24C9D"/>
    <w:rsid w:val="4A4B5774"/>
    <w:rsid w:val="4AE91DD9"/>
    <w:rsid w:val="4C37262D"/>
    <w:rsid w:val="4C552A9F"/>
    <w:rsid w:val="4C582572"/>
    <w:rsid w:val="4CED68B3"/>
    <w:rsid w:val="4E305485"/>
    <w:rsid w:val="4ED506D3"/>
    <w:rsid w:val="4F9C0CFE"/>
    <w:rsid w:val="4FBB4F53"/>
    <w:rsid w:val="4FF53094"/>
    <w:rsid w:val="52D86553"/>
    <w:rsid w:val="53F17ACC"/>
    <w:rsid w:val="54290463"/>
    <w:rsid w:val="54BA20AB"/>
    <w:rsid w:val="56D5272A"/>
    <w:rsid w:val="57B50E30"/>
    <w:rsid w:val="58AA57E6"/>
    <w:rsid w:val="593766FF"/>
    <w:rsid w:val="5ABF209E"/>
    <w:rsid w:val="5AFA73CF"/>
    <w:rsid w:val="5BB37FD6"/>
    <w:rsid w:val="5C6157E7"/>
    <w:rsid w:val="5D176F61"/>
    <w:rsid w:val="5D2B594A"/>
    <w:rsid w:val="5DD77192"/>
    <w:rsid w:val="5F23323C"/>
    <w:rsid w:val="61A62E5F"/>
    <w:rsid w:val="61F27013"/>
    <w:rsid w:val="627E0138"/>
    <w:rsid w:val="63F4432B"/>
    <w:rsid w:val="64FF7555"/>
    <w:rsid w:val="65A4607F"/>
    <w:rsid w:val="665E1C7F"/>
    <w:rsid w:val="66F236A0"/>
    <w:rsid w:val="67770F90"/>
    <w:rsid w:val="68AA38FF"/>
    <w:rsid w:val="691C4A49"/>
    <w:rsid w:val="694D7AF8"/>
    <w:rsid w:val="6B7F5605"/>
    <w:rsid w:val="6C257E5E"/>
    <w:rsid w:val="6C55688D"/>
    <w:rsid w:val="6CCD0153"/>
    <w:rsid w:val="6CEE1376"/>
    <w:rsid w:val="6D57378A"/>
    <w:rsid w:val="6D8064A3"/>
    <w:rsid w:val="6DA45BA2"/>
    <w:rsid w:val="6FFA1002"/>
    <w:rsid w:val="72330DBA"/>
    <w:rsid w:val="733C1592"/>
    <w:rsid w:val="73944E8D"/>
    <w:rsid w:val="73A24005"/>
    <w:rsid w:val="74401CC5"/>
    <w:rsid w:val="74477914"/>
    <w:rsid w:val="74B8427E"/>
    <w:rsid w:val="74C37529"/>
    <w:rsid w:val="757E0651"/>
    <w:rsid w:val="76326743"/>
    <w:rsid w:val="76C820D2"/>
    <w:rsid w:val="76E46732"/>
    <w:rsid w:val="77601162"/>
    <w:rsid w:val="77751287"/>
    <w:rsid w:val="7796740F"/>
    <w:rsid w:val="799C572A"/>
    <w:rsid w:val="79B61C27"/>
    <w:rsid w:val="7A080A0D"/>
    <w:rsid w:val="7C2F4498"/>
    <w:rsid w:val="7D19657D"/>
    <w:rsid w:val="7D9759CB"/>
    <w:rsid w:val="7E7A7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DefaultParagraph Char Char"/>
    <w:link w:val="32"/>
    <w:uiPriority w:val="0"/>
    <w:rPr>
      <w:rFonts w:ascii="Calibri" w:hAnsi="Calibri"/>
      <w:kern w:val="2"/>
      <w:sz w:val="21"/>
      <w:szCs w:val="22"/>
    </w:rPr>
  </w:style>
  <w:style w:type="paragraph" w:customStyle="1" w:styleId="32">
    <w:name w:val="DefaultParagraph"/>
    <w:link w:val="31"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3">
    <w:name w:val="列出段落 Char"/>
    <w:link w:val="34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34">
    <w:name w:val="列出段落1"/>
    <w:basedOn w:val="1"/>
    <w:link w:val="33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35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6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7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8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9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0">
    <w:name w:val="批注框文本 Char"/>
    <w:uiPriority w:val="0"/>
    <w:rPr>
      <w:kern w:val="2"/>
      <w:sz w:val="18"/>
      <w:szCs w:val="18"/>
    </w:rPr>
  </w:style>
  <w:style w:type="character" w:customStyle="1" w:styleId="41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42">
    <w:name w:val="p141"/>
    <w:uiPriority w:val="0"/>
    <w:rPr>
      <w:rFonts w:cs="Times New Roman"/>
      <w:sz w:val="24"/>
      <w:szCs w:val="24"/>
    </w:rPr>
  </w:style>
  <w:style w:type="character" w:customStyle="1" w:styleId="43">
    <w:name w:val="sub_title s0"/>
    <w:basedOn w:val="15"/>
    <w:uiPriority w:val="0"/>
  </w:style>
  <w:style w:type="character" w:customStyle="1" w:styleId="44">
    <w:name w:val="纯文本_0 Char"/>
    <w:link w:val="45"/>
    <w:uiPriority w:val="0"/>
    <w:rPr>
      <w:rFonts w:ascii="宋体" w:hAnsi="Courier New"/>
      <w:kern w:val="2"/>
      <w:sz w:val="21"/>
      <w:szCs w:val="21"/>
    </w:rPr>
  </w:style>
  <w:style w:type="paragraph" w:customStyle="1" w:styleId="45">
    <w:name w:val="纯文本_0"/>
    <w:basedOn w:val="46"/>
    <w:link w:val="44"/>
    <w:qFormat/>
    <w:locked/>
    <w:uiPriority w:val="0"/>
    <w:rPr>
      <w:rFonts w:ascii="宋体" w:hAnsi="Courier New"/>
      <w:szCs w:val="21"/>
    </w:rPr>
  </w:style>
  <w:style w:type="paragraph" w:customStyle="1" w:styleId="46">
    <w:name w:val="正文_0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customStyle="1" w:styleId="47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48">
    <w:name w:val="xb1"/>
    <w:uiPriority w:val="0"/>
    <w:rPr>
      <w:sz w:val="14"/>
      <w:szCs w:val="14"/>
      <w:vertAlign w:val="subscript"/>
    </w:rPr>
  </w:style>
  <w:style w:type="character" w:customStyle="1" w:styleId="49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0">
    <w:name w:val="apple-converted-space"/>
    <w:uiPriority w:val="0"/>
  </w:style>
  <w:style w:type="character" w:customStyle="1" w:styleId="51">
    <w:name w:val="明显引用 Char"/>
    <w:link w:val="52"/>
    <w:uiPriority w:val="30"/>
    <w:rPr>
      <w:i/>
      <w:iCs/>
      <w:color w:val="5B9BD5"/>
      <w:kern w:val="2"/>
      <w:sz w:val="21"/>
      <w:szCs w:val="22"/>
    </w:rPr>
  </w:style>
  <w:style w:type="paragraph" w:styleId="52">
    <w:name w:val="Intense Quote"/>
    <w:basedOn w:val="1"/>
    <w:next w:val="1"/>
    <w:link w:val="5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3">
    <w:name w:val="正文文本缩进 Char1"/>
    <w:uiPriority w:val="0"/>
    <w:rPr>
      <w:kern w:val="2"/>
      <w:sz w:val="21"/>
      <w:szCs w:val="22"/>
    </w:rPr>
  </w:style>
  <w:style w:type="character" w:customStyle="1" w:styleId="54">
    <w:name w:val="10"/>
    <w:uiPriority w:val="0"/>
    <w:rPr>
      <w:rFonts w:hint="default" w:ascii="Times New Roman" w:hAnsi="Times New Roman" w:cs="Times New Roman"/>
    </w:rPr>
  </w:style>
  <w:style w:type="paragraph" w:customStyle="1" w:styleId="55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styleId="56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57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58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59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0">
    <w:name w:val="1"/>
    <w:basedOn w:val="1"/>
    <w:next w:val="1"/>
    <w:uiPriority w:val="0"/>
  </w:style>
  <w:style w:type="paragraph" w:styleId="61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62">
    <w:name w:val="正文_6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63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4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5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7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68">
    <w:name w:val="正文_7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69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70">
    <w:name w:val="Normal_0"/>
    <w:basedOn w:val="1"/>
    <w:uiPriority w:val="0"/>
    <w:rPr>
      <w:szCs w:val="21"/>
    </w:rPr>
  </w:style>
  <w:style w:type="paragraph" w:customStyle="1" w:styleId="71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72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73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3522</Words>
  <Characters>3609</Characters>
  <Lines>36</Lines>
  <Paragraphs>10</Paragraphs>
  <TotalTime>0</TotalTime>
  <ScaleCrop>false</ScaleCrop>
  <LinksUpToDate>false</LinksUpToDate>
  <CharactersWithSpaces>3863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2022-12-05T03:08:07Z</dcterms:modified>
  <dc:title>2013年高考试题解析制作计划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1B39E3AB4AEC42EE9CCF09A8079D1E1F</vt:lpwstr>
  </property>
</Properties>
</file>