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rPr>
      </w:pPr>
      <w:r>
        <w:rPr>
          <w:rFonts w:hint="eastAsia" w:ascii="宋体" w:hAnsi="宋体"/>
          <w:b/>
          <w:sz w:val="48"/>
          <w:szCs w:val="48"/>
        </w:rPr>
        <w:t>《庆祝奥林匹克运动复兴25周年》分层练习</w:t>
      </w:r>
    </w:p>
    <w:p>
      <w:pPr>
        <w:pStyle w:val="21"/>
        <w:numPr>
          <w:ilvl w:val="0"/>
          <w:numId w:val="1"/>
        </w:numPr>
        <w:spacing w:line="360" w:lineRule="auto"/>
        <w:ind w:firstLineChars="0"/>
        <w:jc w:val="left"/>
        <w:rPr>
          <w:b/>
          <w:color w:val="C00000"/>
          <w:sz w:val="24"/>
        </w:rPr>
      </w:pPr>
      <w:bookmarkStart w:id="0" w:name="_GoBack"/>
      <w:bookmarkEnd w:id="0"/>
      <w:r>
        <w:rPr>
          <w:rFonts w:hint="eastAsia"/>
          <w:b/>
          <w:color w:val="C00000"/>
          <w:sz w:val="24"/>
        </w:rPr>
        <w:t>基础题</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1</w:t>
      </w:r>
      <w:r>
        <w:rPr>
          <w:rFonts w:hint="eastAsia"/>
        </w:rPr>
        <w:t>．</w:t>
      </w:r>
      <w:r>
        <w:rPr>
          <w:rFonts w:ascii="Times New Roman" w:hAnsi="Times New Roman" w:cs="Times New Roman"/>
        </w:rPr>
        <w:t>根据拼音写汉字。</w:t>
      </w:r>
    </w:p>
    <w:p>
      <w:pPr>
        <w:pStyle w:val="3"/>
        <w:spacing w:after="0" w:line="360" w:lineRule="auto"/>
        <w:ind w:firstLine="420" w:firstLineChars="200"/>
        <w:jc w:val="left"/>
        <w:rPr>
          <w:rFonts w:ascii="Times New Roman" w:hAnsi="Times New Roman" w:cs="Times New Roman"/>
        </w:rPr>
      </w:pPr>
      <w:r>
        <w:rPr>
          <w:rFonts w:ascii="Times New Roman" w:hAnsi="Times New Roman" w:cs="Times New Roman"/>
        </w:rPr>
        <w:t>qiǎng bǎo(　　　　)　　yíng rào　(　　　　)　　jiā suǒ(　　　　)　　</w:t>
      </w:r>
    </w:p>
    <w:p>
      <w:pPr>
        <w:pStyle w:val="3"/>
        <w:spacing w:after="0" w:line="360" w:lineRule="auto"/>
        <w:ind w:firstLine="420" w:firstLineChars="200"/>
        <w:jc w:val="left"/>
        <w:rPr>
          <w:rFonts w:ascii="Times New Roman" w:hAnsi="Times New Roman" w:cs="Times New Roman"/>
        </w:rPr>
      </w:pPr>
      <w:r>
        <w:rPr>
          <w:rFonts w:ascii="Times New Roman" w:hAnsi="Times New Roman" w:cs="Times New Roman"/>
        </w:rPr>
        <w:t xml:space="preserve">tuī chóng(　　　　)    zhuō liè　(　　　　)  diàn dìng(　　　　)  </w:t>
      </w:r>
    </w:p>
    <w:p>
      <w:pPr>
        <w:pStyle w:val="3"/>
        <w:spacing w:after="0" w:line="360" w:lineRule="auto"/>
        <w:ind w:firstLine="420" w:firstLineChars="200"/>
        <w:jc w:val="left"/>
        <w:rPr>
          <w:rFonts w:ascii="Times New Roman" w:hAnsi="Times New Roman" w:cs="Times New Roman"/>
        </w:rPr>
      </w:pPr>
      <w:r>
        <w:rPr>
          <w:rFonts w:ascii="Times New Roman" w:hAnsi="Times New Roman" w:cs="Times New Roman"/>
        </w:rPr>
        <w:t>zhì ài (　　　　)       zhàn lán(　　　　)</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填入下面句子空白处恰当的一项是(　　)</w:t>
      </w:r>
    </w:p>
    <w:p>
      <w:pPr>
        <w:pStyle w:val="3"/>
        <w:spacing w:after="0" w:line="360" w:lineRule="auto"/>
        <w:ind w:firstLine="420" w:firstLineChars="200"/>
        <w:jc w:val="left"/>
        <w:rPr>
          <w:rFonts w:ascii="Times New Roman" w:hAnsi="Times New Roman" w:cs="Times New Roman"/>
        </w:rPr>
      </w:pPr>
      <w:r>
        <w:rPr>
          <w:rFonts w:ascii="Times New Roman" w:hAnsi="Times New Roman" w:cs="Times New Roman"/>
        </w:rPr>
        <w:t>有什么样的贵族特权能令一个青年人身上的________非得同他的家谱或钱包挂钩呢？</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肌肉力量、形体美、获胜的意志以及锻炼的毅力</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形体美、肌肉力量、锻炼的毅力以及获胜的意志</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锻炼的毅力、形体美、获胜的意志以及肌肉力量</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肌肉力量、锻炼的毅力、获胜的意志以及形体美</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下列句子中没有语病的一项是(</w:t>
      </w:r>
      <w:r>
        <w:rPr>
          <w:rFonts w:hint="eastAsia" w:ascii="Times New Roman" w:hAnsi="Times New Roman" w:cs="Times New Roman"/>
        </w:rPr>
        <w:t>　　)</w:t>
      </w:r>
    </w:p>
    <w:p>
      <w:pPr>
        <w:pStyle w:val="3"/>
        <w:spacing w:after="0" w:line="360" w:lineRule="auto"/>
        <w:ind w:firstLine="420" w:firstLineChars="200"/>
        <w:jc w:val="left"/>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请永远保存向往和平、向往自由、向往未来的美好愿望</w:t>
      </w:r>
      <w:r>
        <w:rPr>
          <w:rFonts w:hint="eastAsia" w:ascii="Times New Roman" w:hAnsi="Times New Roman" w:cs="Times New Roman"/>
        </w:rPr>
        <w:t>，</w:t>
      </w:r>
      <w:r>
        <w:rPr>
          <w:rFonts w:ascii="Times New Roman" w:hAnsi="Times New Roman" w:cs="Times New Roman"/>
        </w:rPr>
        <w:t>反对战争、专制和恐怖主义。</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弘扬优秀的民族的文化传统</w:t>
      </w:r>
      <w:r>
        <w:rPr>
          <w:rFonts w:hint="eastAsia" w:ascii="Times New Roman" w:hAnsi="Times New Roman" w:cs="Times New Roman"/>
        </w:rPr>
        <w:t>，</w:t>
      </w:r>
      <w:r>
        <w:rPr>
          <w:rFonts w:ascii="Times New Roman" w:hAnsi="Times New Roman" w:cs="Times New Roman"/>
        </w:rPr>
        <w:t>是我们的神圣使命。</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看着这些我们自己制造的、达到世界先进水平的科技展品</w:t>
      </w:r>
      <w:r>
        <w:rPr>
          <w:rFonts w:hint="eastAsia" w:ascii="Times New Roman" w:hAnsi="Times New Roman" w:cs="Times New Roman"/>
        </w:rPr>
        <w:t>，</w:t>
      </w:r>
      <w:r>
        <w:rPr>
          <w:rFonts w:ascii="Times New Roman" w:hAnsi="Times New Roman" w:cs="Times New Roman"/>
        </w:rPr>
        <w:t>无不使人感到万分自豪。</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由于升学考试的竞争</w:t>
      </w:r>
      <w:r>
        <w:rPr>
          <w:rFonts w:hint="eastAsia" w:ascii="Times New Roman" w:hAnsi="Times New Roman" w:cs="Times New Roman"/>
        </w:rPr>
        <w:t>，</w:t>
      </w:r>
      <w:r>
        <w:rPr>
          <w:rFonts w:ascii="Times New Roman" w:hAnsi="Times New Roman" w:cs="Times New Roman"/>
        </w:rPr>
        <w:t>迫使他们失去了本应该享有的这些权利。</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下列各句中标点符号运用有误的一项是(　　)</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强健的肌肉是欢乐</w:t>
      </w:r>
      <w:r>
        <w:rPr>
          <w:rFonts w:hint="eastAsia" w:ascii="Times New Roman" w:hAnsi="Times New Roman" w:cs="Times New Roman"/>
        </w:rPr>
        <w:t>，</w:t>
      </w:r>
      <w:r>
        <w:rPr>
          <w:rFonts w:ascii="Times New Roman" w:hAnsi="Times New Roman" w:cs="Times New Roman"/>
        </w:rPr>
        <w:t>活力</w:t>
      </w:r>
      <w:r>
        <w:rPr>
          <w:rFonts w:hint="eastAsia" w:ascii="Times New Roman" w:hAnsi="Times New Roman" w:cs="Times New Roman"/>
        </w:rPr>
        <w:t>，</w:t>
      </w:r>
      <w:r>
        <w:rPr>
          <w:rFonts w:ascii="Times New Roman" w:hAnsi="Times New Roman" w:cs="Times New Roman"/>
        </w:rPr>
        <w:t>镇静和纯洁的源泉。</w:t>
      </w:r>
    </w:p>
    <w:p>
      <w:pPr>
        <w:pStyle w:val="3"/>
        <w:spacing w:after="0" w:line="360" w:lineRule="auto"/>
        <w:ind w:firstLine="420" w:firstLineChars="200"/>
        <w:jc w:val="left"/>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青少年开始为呆板而复杂的教育枷锁所套牢</w:t>
      </w:r>
      <w:r>
        <w:rPr>
          <w:rFonts w:hint="eastAsia" w:ascii="Times New Roman" w:hAnsi="Times New Roman" w:cs="Times New Roman"/>
        </w:rPr>
        <w:t>，</w:t>
      </w:r>
      <w:r>
        <w:rPr>
          <w:rFonts w:ascii="Times New Roman" w:hAnsi="Times New Roman" w:cs="Times New Roman"/>
        </w:rPr>
        <w:t>被在愚蠢的放纵和不明智的严</w:t>
      </w:r>
      <w:r>
        <w:rPr>
          <w:rFonts w:hint="eastAsia" w:ascii="Times New Roman" w:hAnsi="Times New Roman" w:cs="Times New Roman"/>
        </w:rPr>
        <w:t>厉交互作用下的道德说教以及拙劣肤浅的世界观所束缚。</w:t>
      </w:r>
    </w:p>
    <w:p>
      <w:pPr>
        <w:pStyle w:val="3"/>
        <w:spacing w:after="0" w:line="360" w:lineRule="auto"/>
        <w:ind w:firstLine="420" w:firstLineChars="200"/>
        <w:jc w:val="left"/>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但待到日近中天时</w:t>
      </w:r>
      <w:r>
        <w:rPr>
          <w:rFonts w:hint="eastAsia" w:ascii="Times New Roman" w:hAnsi="Times New Roman" w:cs="Times New Roman"/>
        </w:rPr>
        <w:t>，</w:t>
      </w:r>
      <w:r>
        <w:rPr>
          <w:rFonts w:ascii="Times New Roman" w:hAnsi="Times New Roman" w:cs="Times New Roman"/>
        </w:rPr>
        <w:t>阳光会普照大地。黄褐色的玉米又将沉甸甸地压在收获者的双臂。</w:t>
      </w:r>
    </w:p>
    <w:p>
      <w:pPr>
        <w:pStyle w:val="21"/>
        <w:spacing w:line="360" w:lineRule="auto"/>
        <w:ind w:firstLine="424" w:firstLineChars="202"/>
        <w:jc w:val="left"/>
        <w:rPr>
          <w:b/>
          <w:color w:val="C00000"/>
          <w:sz w:val="24"/>
        </w:rPr>
      </w:pPr>
      <w:r>
        <w:rPr>
          <w:rFonts w:hint="eastAsia"/>
        </w:rPr>
        <w:t>D．</w:t>
      </w:r>
      <w:r>
        <w:t>他愿意愉快地接受诸位对奥林匹克精神的赞美之词</w:t>
      </w:r>
      <w:r>
        <w:rPr>
          <w:rFonts w:hint="eastAsia"/>
        </w:rPr>
        <w:t>，</w:t>
      </w:r>
      <w:r>
        <w:t>而他个人</w:t>
      </w:r>
      <w:r>
        <w:rPr>
          <w:rFonts w:hint="eastAsia"/>
        </w:rPr>
        <w:t>，</w:t>
      </w:r>
      <w:r>
        <w:t>不过是这一理想的第一个仆从。</w:t>
      </w:r>
    </w:p>
    <w:p>
      <w:pPr>
        <w:pStyle w:val="21"/>
        <w:numPr>
          <w:ilvl w:val="0"/>
          <w:numId w:val="1"/>
        </w:numPr>
        <w:spacing w:line="360" w:lineRule="auto"/>
        <w:ind w:firstLineChars="0"/>
        <w:jc w:val="left"/>
        <w:rPr>
          <w:b/>
          <w:color w:val="C00000"/>
          <w:sz w:val="24"/>
        </w:rPr>
      </w:pPr>
      <w:r>
        <w:rPr>
          <w:rFonts w:hint="eastAsia"/>
          <w:b/>
          <w:color w:val="C00000"/>
          <w:sz w:val="24"/>
        </w:rPr>
        <w:t>能力题</w:t>
      </w:r>
    </w:p>
    <w:p>
      <w:pPr>
        <w:spacing w:line="360" w:lineRule="auto"/>
        <w:ind w:firstLine="424" w:firstLineChars="202"/>
        <w:jc w:val="left"/>
        <w:rPr>
          <w:rFonts w:ascii="宋体" w:hAnsi="宋体"/>
          <w:szCs w:val="21"/>
        </w:rPr>
      </w:pPr>
      <w:r>
        <w:rPr>
          <w:rFonts w:hint="eastAsia" w:ascii="宋体" w:hAnsi="宋体"/>
          <w:szCs w:val="21"/>
        </w:rPr>
        <w:t>1．这篇演讲稿思路清晰，结构严谨，请你梳理文章的思路。 </w:t>
      </w:r>
    </w:p>
    <w:p>
      <w:pPr>
        <w:spacing w:line="360" w:lineRule="auto"/>
        <w:ind w:firstLine="424" w:firstLineChars="202"/>
        <w:jc w:val="left"/>
        <w:rPr>
          <w:rFonts w:ascii="宋体" w:hAnsi="宋体"/>
          <w:szCs w:val="21"/>
        </w:rPr>
      </w:pPr>
      <w:r>
        <w:rPr>
          <w:rFonts w:hint="eastAsia" w:ascii="宋体" w:hAnsi="宋体"/>
          <w:szCs w:val="21"/>
        </w:rPr>
        <w:t>2．演讲稿的语言特点有哪些？ </w:t>
      </w:r>
    </w:p>
    <w:p>
      <w:pPr>
        <w:spacing w:line="360" w:lineRule="auto"/>
        <w:ind w:firstLine="424" w:firstLineChars="202"/>
        <w:jc w:val="left"/>
        <w:rPr>
          <w:rFonts w:ascii="宋体" w:hAnsi="宋体"/>
          <w:szCs w:val="21"/>
        </w:rPr>
      </w:pPr>
      <w:r>
        <w:rPr>
          <w:rFonts w:hint="eastAsia" w:ascii="宋体" w:hAnsi="宋体"/>
          <w:szCs w:val="21"/>
        </w:rPr>
        <w:t>3．请学生再朗读课文，说说本文的语言有什么特色。试举例说明。 </w:t>
      </w:r>
    </w:p>
    <w:p>
      <w:pPr>
        <w:pStyle w:val="21"/>
        <w:numPr>
          <w:ilvl w:val="0"/>
          <w:numId w:val="1"/>
        </w:numPr>
        <w:spacing w:line="360" w:lineRule="auto"/>
        <w:ind w:firstLineChars="0"/>
        <w:jc w:val="left"/>
        <w:rPr>
          <w:b/>
          <w:color w:val="C00000"/>
          <w:sz w:val="24"/>
        </w:rPr>
      </w:pPr>
      <w:r>
        <w:rPr>
          <w:rFonts w:hint="eastAsia"/>
          <w:b/>
          <w:color w:val="C00000"/>
          <w:sz w:val="24"/>
        </w:rPr>
        <w:t>提升题</w:t>
      </w:r>
    </w:p>
    <w:p>
      <w:pPr>
        <w:pStyle w:val="3"/>
        <w:spacing w:after="0" w:line="360" w:lineRule="auto"/>
        <w:ind w:firstLine="420" w:firstLineChars="200"/>
        <w:jc w:val="left"/>
        <w:rPr>
          <w:rFonts w:hAnsi="宋体" w:cs="Times New Roman"/>
        </w:rPr>
      </w:pPr>
      <w:r>
        <w:rPr>
          <w:rFonts w:hAnsi="宋体" w:cs="Times New Roman"/>
        </w:rPr>
        <w:t>近年来</w:t>
      </w:r>
      <w:r>
        <w:rPr>
          <w:rFonts w:hint="eastAsia" w:hAnsi="宋体" w:cs="Times New Roman"/>
        </w:rPr>
        <w:t>，</w:t>
      </w:r>
      <w:r>
        <w:rPr>
          <w:rFonts w:hAnsi="宋体" w:cs="Times New Roman"/>
        </w:rPr>
        <w:t>留守儿童越来越受到社会的关注。近日</w:t>
      </w:r>
      <w:r>
        <w:rPr>
          <w:rFonts w:hint="eastAsia" w:hAnsi="宋体" w:cs="Times New Roman"/>
        </w:rPr>
        <w:t>，</w:t>
      </w:r>
      <w:r>
        <w:rPr>
          <w:rFonts w:hAnsi="宋体" w:cs="Times New Roman"/>
        </w:rPr>
        <w:t>浙江省“为万名留守儿童圆梦”活动之“温暖之旅”启程。学校决定组织学生开展以“关爱留守儿童”为主题的</w:t>
      </w:r>
      <w:r>
        <w:rPr>
          <w:rFonts w:hint="eastAsia" w:hAnsi="宋体" w:cs="Times New Roman"/>
        </w:rPr>
        <w:t>综合性学习活动。</w:t>
      </w:r>
    </w:p>
    <w:p>
      <w:pPr>
        <w:pStyle w:val="3"/>
        <w:spacing w:after="0" w:line="360" w:lineRule="auto"/>
        <w:ind w:firstLine="420" w:firstLineChars="200"/>
        <w:jc w:val="left"/>
        <w:rPr>
          <w:rFonts w:hAnsi="宋体" w:cs="Times New Roman"/>
        </w:rPr>
      </w:pPr>
      <w:r>
        <w:rPr>
          <w:rFonts w:hint="eastAsia" w:hAnsi="宋体" w:cs="Times New Roman"/>
        </w:rPr>
        <w:t>1.</w:t>
      </w:r>
      <w:r>
        <w:rPr>
          <w:rFonts w:hAnsi="宋体" w:cs="Times New Roman"/>
        </w:rPr>
        <w:t>某小组准备设计一份关于“留守儿童现状”的调查问卷</w:t>
      </w:r>
      <w:r>
        <w:rPr>
          <w:rFonts w:hint="eastAsia" w:hAnsi="宋体" w:cs="Times New Roman"/>
        </w:rPr>
        <w:t>，</w:t>
      </w:r>
      <w:r>
        <w:rPr>
          <w:rFonts w:hAnsi="宋体" w:cs="Times New Roman"/>
        </w:rPr>
        <w:t>在留守儿童中展开调查。请你帮助他们设计一个调查问题。</w:t>
      </w:r>
    </w:p>
    <w:p>
      <w:pPr>
        <w:pStyle w:val="3"/>
        <w:spacing w:after="0" w:line="360" w:lineRule="auto"/>
        <w:ind w:firstLine="420" w:firstLineChars="200"/>
        <w:jc w:val="left"/>
        <w:rPr>
          <w:rFonts w:hAnsi="宋体" w:cs="Times New Roman"/>
        </w:rPr>
      </w:pPr>
      <w:r>
        <w:rPr>
          <w:rFonts w:hint="eastAsia" w:hAnsi="宋体" w:cs="Times New Roman"/>
        </w:rPr>
        <w:t>________________________________________________________________________</w:t>
      </w:r>
    </w:p>
    <w:p>
      <w:pPr>
        <w:pStyle w:val="3"/>
        <w:spacing w:after="0" w:line="360" w:lineRule="auto"/>
        <w:ind w:firstLine="420" w:firstLineChars="200"/>
        <w:jc w:val="left"/>
        <w:rPr>
          <w:rFonts w:hAnsi="宋体" w:cs="Times New Roman"/>
        </w:rPr>
      </w:pPr>
      <w:r>
        <w:rPr>
          <w:rFonts w:hint="eastAsia" w:hAnsi="宋体" w:cs="Times New Roman"/>
        </w:rPr>
        <w:t>2.</w:t>
      </w:r>
      <w:r>
        <w:rPr>
          <w:rFonts w:hAnsi="宋体" w:cs="Times New Roman"/>
        </w:rPr>
        <w:t>阅读下面几则材料</w:t>
      </w:r>
      <w:r>
        <w:rPr>
          <w:rFonts w:hint="eastAsia" w:hAnsi="宋体" w:cs="Times New Roman"/>
        </w:rPr>
        <w:t>，</w:t>
      </w:r>
      <w:r>
        <w:rPr>
          <w:rFonts w:hAnsi="宋体" w:cs="Times New Roman"/>
        </w:rPr>
        <w:t>提取相关信息</w:t>
      </w:r>
      <w:r>
        <w:rPr>
          <w:rFonts w:hint="eastAsia" w:hAnsi="宋体" w:cs="Times New Roman"/>
        </w:rPr>
        <w:t>，</w:t>
      </w:r>
      <w:r>
        <w:rPr>
          <w:rFonts w:hAnsi="宋体" w:cs="Times New Roman"/>
        </w:rPr>
        <w:t>用一句话概述我们可以如何更好地关注留守儿童的精神生活。</w:t>
      </w:r>
    </w:p>
    <w:p>
      <w:pPr>
        <w:pStyle w:val="3"/>
        <w:spacing w:after="0" w:line="360" w:lineRule="auto"/>
        <w:ind w:firstLine="420" w:firstLineChars="200"/>
        <w:jc w:val="left"/>
        <w:rPr>
          <w:rFonts w:hAnsi="宋体" w:cs="Times New Roman"/>
        </w:rPr>
      </w:pPr>
      <w:r>
        <w:rPr>
          <w:rFonts w:hAnsi="宋体" w:cs="Times New Roman"/>
        </w:rPr>
        <w:t>材料一：李阿姨是个热心人。每逢周末</w:t>
      </w:r>
      <w:r>
        <w:rPr>
          <w:rFonts w:hint="eastAsia" w:hAnsi="宋体" w:cs="楷体_GB2312"/>
        </w:rPr>
        <w:t>，</w:t>
      </w:r>
      <w:r>
        <w:rPr>
          <w:rFonts w:hAnsi="宋体" w:cs="Times New Roman"/>
        </w:rPr>
        <w:t>她总会把社区的几个留守儿童邀请到家里</w:t>
      </w:r>
      <w:r>
        <w:rPr>
          <w:rFonts w:hint="eastAsia" w:hAnsi="宋体" w:cs="楷体_GB2312"/>
        </w:rPr>
        <w:t>，</w:t>
      </w:r>
      <w:r>
        <w:rPr>
          <w:rFonts w:hAnsi="宋体" w:cs="Times New Roman"/>
        </w:rPr>
        <w:t>让他们和儿子一起写作业</w:t>
      </w:r>
      <w:r>
        <w:rPr>
          <w:rFonts w:hint="eastAsia" w:hAnsi="宋体" w:cs="楷体_GB2312"/>
        </w:rPr>
        <w:t>，</w:t>
      </w:r>
      <w:r>
        <w:rPr>
          <w:rFonts w:hAnsi="宋体" w:cs="Times New Roman"/>
        </w:rPr>
        <w:t>看电视</w:t>
      </w:r>
      <w:r>
        <w:rPr>
          <w:rFonts w:hint="eastAsia" w:hAnsi="宋体" w:cs="楷体_GB2312"/>
        </w:rPr>
        <w:t>，包饺子。风和日丽的时候，李阿姨还带着他们一起去公园划船，去江滩放风筝。孩子们感受到李阿姨浓浓的亲情，亲切地称她为“李妈妈”。</w:t>
      </w:r>
    </w:p>
    <w:p>
      <w:pPr>
        <w:pStyle w:val="3"/>
        <w:spacing w:after="0" w:line="360" w:lineRule="auto"/>
        <w:ind w:firstLine="420" w:firstLineChars="200"/>
        <w:jc w:val="left"/>
        <w:rPr>
          <w:rFonts w:hAnsi="宋体" w:cs="Times New Roman"/>
        </w:rPr>
      </w:pPr>
      <w:r>
        <w:rPr>
          <w:rFonts w:hAnsi="宋体" w:cs="Times New Roman"/>
        </w:rPr>
        <w:t>材料二：本学期</w:t>
      </w:r>
      <w:r>
        <w:rPr>
          <w:rFonts w:hint="eastAsia" w:hAnsi="宋体" w:cs="楷体_GB2312"/>
        </w:rPr>
        <w:t>，</w:t>
      </w:r>
      <w:r>
        <w:rPr>
          <w:rFonts w:hAnsi="宋体" w:cs="Times New Roman"/>
        </w:rPr>
        <w:t>某学校专门邀请心理咨询专家来校做讲座。讲座内容涉及如何缓解考试压力</w:t>
      </w:r>
      <w:r>
        <w:rPr>
          <w:rFonts w:hint="eastAsia" w:hAnsi="宋体" w:cs="楷体_GB2312"/>
        </w:rPr>
        <w:t>，</w:t>
      </w:r>
      <w:r>
        <w:rPr>
          <w:rFonts w:hAnsi="宋体" w:cs="Times New Roman"/>
        </w:rPr>
        <w:t>如何与人交往</w:t>
      </w:r>
      <w:r>
        <w:rPr>
          <w:rFonts w:hint="eastAsia" w:hAnsi="宋体" w:cs="楷体_GB2312"/>
        </w:rPr>
        <w:t>，</w:t>
      </w:r>
      <w:r>
        <w:rPr>
          <w:rFonts w:hAnsi="宋体" w:cs="Times New Roman"/>
        </w:rPr>
        <w:t>留守儿童如何保持健康心态等方面。</w:t>
      </w:r>
    </w:p>
    <w:p>
      <w:pPr>
        <w:pStyle w:val="3"/>
        <w:spacing w:after="0" w:line="360" w:lineRule="auto"/>
        <w:ind w:firstLine="420" w:firstLineChars="200"/>
        <w:jc w:val="left"/>
        <w:rPr>
          <w:rFonts w:hAnsi="宋体" w:cs="Times New Roman"/>
        </w:rPr>
      </w:pPr>
      <w:r>
        <w:rPr>
          <w:rFonts w:hAnsi="宋体" w:cs="Times New Roman"/>
        </w:rPr>
        <w:t>材料三：为培养孩子们多方面的兴趣爱好</w:t>
      </w:r>
      <w:r>
        <w:rPr>
          <w:rFonts w:hint="eastAsia" w:hAnsi="宋体" w:cs="楷体_GB2312"/>
        </w:rPr>
        <w:t>，</w:t>
      </w:r>
      <w:r>
        <w:rPr>
          <w:rFonts w:hAnsi="宋体" w:cs="Times New Roman"/>
        </w:rPr>
        <w:t>丰富他们的课余生活</w:t>
      </w:r>
      <w:r>
        <w:rPr>
          <w:rFonts w:hint="eastAsia" w:hAnsi="宋体" w:cs="楷体_GB2312"/>
        </w:rPr>
        <w:t>，</w:t>
      </w:r>
      <w:r>
        <w:rPr>
          <w:rFonts w:hAnsi="宋体" w:cs="Times New Roman"/>
        </w:rPr>
        <w:t>某社区新近成立了一个“留守儿童活动中心”。每天晚上7点到9点</w:t>
      </w:r>
      <w:r>
        <w:rPr>
          <w:rFonts w:hint="eastAsia" w:hAnsi="宋体" w:cs="楷体_GB2312"/>
        </w:rPr>
        <w:t>，</w:t>
      </w:r>
      <w:r>
        <w:rPr>
          <w:rFonts w:hAnsi="宋体" w:cs="Times New Roman"/>
        </w:rPr>
        <w:t>社区20多个留守儿童在大学生志愿者张</w:t>
      </w:r>
      <w:r>
        <w:rPr>
          <w:rFonts w:hint="eastAsia" w:hAnsi="宋体" w:cs="Times New Roman"/>
        </w:rPr>
        <w:t>帆和刘芳的带领下</w:t>
      </w:r>
      <w:r>
        <w:rPr>
          <w:rFonts w:hint="eastAsia" w:hAnsi="宋体" w:cs="楷体_GB2312"/>
        </w:rPr>
        <w:t>，下象棋，打乒乓球，画画，跳舞</w:t>
      </w:r>
      <w:r>
        <w:rPr>
          <w:rFonts w:hint="eastAsia" w:hAnsi="宋体" w:cs="Times New Roman"/>
        </w:rPr>
        <w:t>……</w:t>
      </w:r>
    </w:p>
    <w:p>
      <w:pPr>
        <w:pStyle w:val="3"/>
        <w:spacing w:after="0" w:line="360" w:lineRule="auto"/>
        <w:ind w:firstLine="420" w:firstLineChars="200"/>
        <w:jc w:val="left"/>
        <w:rPr>
          <w:rFonts w:hAnsi="宋体" w:cs="Times New Roman"/>
        </w:rPr>
      </w:pPr>
      <w:r>
        <w:rPr>
          <w:rFonts w:hAnsi="宋体" w:cs="Times New Roman"/>
        </w:rPr>
        <w:t>________________________________________________________________________</w:t>
      </w:r>
    </w:p>
    <w:p>
      <w:pPr>
        <w:pStyle w:val="3"/>
        <w:spacing w:after="0" w:line="360" w:lineRule="auto"/>
        <w:ind w:firstLine="420" w:firstLineChars="200"/>
        <w:jc w:val="left"/>
        <w:rPr>
          <w:rFonts w:hAnsi="宋体" w:cs="Times New Roman"/>
        </w:rPr>
      </w:pPr>
      <w:r>
        <w:rPr>
          <w:rFonts w:hint="eastAsia" w:hAnsi="宋体" w:cs="Times New Roman"/>
        </w:rPr>
        <w:t>3.</w:t>
      </w:r>
      <w:r>
        <w:rPr>
          <w:rFonts w:hAnsi="宋体" w:cs="Times New Roman"/>
        </w:rPr>
        <w:t>远在深圳工作的父母担心小辉的安全</w:t>
      </w:r>
      <w:r>
        <w:rPr>
          <w:rFonts w:hint="eastAsia" w:hAnsi="宋体" w:cs="Times New Roman"/>
        </w:rPr>
        <w:t>，</w:t>
      </w:r>
      <w:r>
        <w:rPr>
          <w:rFonts w:hAnsi="宋体" w:cs="Times New Roman"/>
        </w:rPr>
        <w:t>要求他每天放学回家后不要外出。小辉觉得生活很单调</w:t>
      </w:r>
      <w:r>
        <w:rPr>
          <w:rFonts w:hint="eastAsia" w:hAnsi="宋体" w:cs="Times New Roman"/>
        </w:rPr>
        <w:t>，</w:t>
      </w:r>
      <w:r>
        <w:rPr>
          <w:rFonts w:hAnsi="宋体" w:cs="Times New Roman"/>
        </w:rPr>
        <w:t>听说社区成立了“留守儿童活动中心”</w:t>
      </w:r>
      <w:r>
        <w:rPr>
          <w:rFonts w:hint="eastAsia" w:hAnsi="宋体" w:cs="Times New Roman"/>
        </w:rPr>
        <w:t>，</w:t>
      </w:r>
      <w:r>
        <w:rPr>
          <w:rFonts w:hAnsi="宋体" w:cs="Times New Roman"/>
        </w:rPr>
        <w:t>很想去参加。于是</w:t>
      </w:r>
      <w:r>
        <w:rPr>
          <w:rFonts w:hint="eastAsia" w:hAnsi="宋体" w:cs="Times New Roman"/>
        </w:rPr>
        <w:t>，</w:t>
      </w:r>
      <w:r>
        <w:rPr>
          <w:rFonts w:hAnsi="宋体" w:cs="Times New Roman"/>
        </w:rPr>
        <w:t>他给爸爸打电话说：“________________________________________________________________________</w:t>
      </w:r>
    </w:p>
    <w:p>
      <w:pPr>
        <w:spacing w:line="360" w:lineRule="auto"/>
        <w:ind w:left="403"/>
        <w:jc w:val="left"/>
        <w:textAlignment w:val="center"/>
        <w:rPr>
          <w:rFonts w:ascii="宋体" w:hAnsi="宋体" w:cs="宋体"/>
        </w:rPr>
      </w:pPr>
      <w:r>
        <w:rPr>
          <w:rFonts w:hint="eastAsia" w:ascii="宋体" w:hAnsi="宋体"/>
        </w:rPr>
        <w:t>_____________________</w:t>
      </w:r>
      <w:r>
        <w:rPr>
          <w:rFonts w:ascii="宋体" w:hAnsi="宋体"/>
        </w:rPr>
        <w:t>___________________________________________________”爸爸说：“好的</w:t>
      </w:r>
      <w:r>
        <w:rPr>
          <w:rFonts w:hint="eastAsia" w:ascii="宋体" w:hAnsi="宋体"/>
        </w:rPr>
        <w:t>，</w:t>
      </w:r>
      <w:r>
        <w:rPr>
          <w:rFonts w:ascii="宋体" w:hAnsi="宋体"/>
        </w:rPr>
        <w:t>你去吧！”</w:t>
      </w:r>
    </w:p>
    <w:p>
      <w:pPr>
        <w:widowControl/>
        <w:jc w:val="left"/>
        <w:rPr>
          <w:rFonts w:ascii="宋体" w:hAnsi="宋体" w:cs="宋体"/>
          <w:b/>
          <w:sz w:val="32"/>
        </w:rPr>
      </w:pPr>
      <w:r>
        <w:rPr>
          <w:rFonts w:ascii="宋体" w:hAnsi="宋体" w:cs="宋体"/>
          <w:b/>
          <w:sz w:val="32"/>
        </w:rPr>
        <w:br w:type="page"/>
      </w:r>
    </w:p>
    <w:p>
      <w:pPr>
        <w:spacing w:line="360" w:lineRule="auto"/>
        <w:ind w:left="400"/>
        <w:jc w:val="center"/>
        <w:textAlignment w:val="center"/>
        <w:rPr>
          <w:rFonts w:ascii="宋体" w:hAnsi="宋体" w:cs="宋体"/>
          <w:b/>
          <w:sz w:val="32"/>
        </w:rPr>
      </w:pPr>
      <w:r>
        <w:rPr>
          <w:rFonts w:ascii="宋体" w:hAnsi="宋体" w:cs="宋体"/>
          <w:b/>
          <w:sz w:val="32"/>
        </w:rPr>
        <w:t>答案和解析</w:t>
      </w:r>
    </w:p>
    <w:p>
      <w:pPr>
        <w:pStyle w:val="21"/>
        <w:numPr>
          <w:ilvl w:val="0"/>
          <w:numId w:val="1"/>
        </w:numPr>
        <w:spacing w:line="360" w:lineRule="auto"/>
        <w:ind w:firstLineChars="0"/>
        <w:jc w:val="left"/>
        <w:rPr>
          <w:b/>
          <w:color w:val="C00000"/>
          <w:sz w:val="24"/>
        </w:rPr>
      </w:pPr>
      <w:r>
        <w:rPr>
          <w:rFonts w:hint="eastAsia"/>
          <w:b/>
          <w:color w:val="C00000"/>
          <w:sz w:val="24"/>
        </w:rPr>
        <w:t>基础题</w:t>
      </w:r>
    </w:p>
    <w:p>
      <w:pPr>
        <w:pStyle w:val="21"/>
        <w:spacing w:line="360" w:lineRule="auto"/>
        <w:ind w:firstLine="426" w:firstLineChars="202"/>
        <w:jc w:val="left"/>
      </w:pPr>
      <w:r>
        <w:rPr>
          <w:rFonts w:hint="eastAsia"/>
          <w:b/>
        </w:rPr>
        <w:t>1</w:t>
      </w:r>
      <w:r>
        <w:rPr>
          <w:rFonts w:hint="eastAsia"/>
        </w:rPr>
        <w:t>．</w:t>
      </w:r>
      <w:r>
        <w:t>襁褓　萦绕　枷锁　推崇　拙劣　奠定　挚爱　湛蓝　</w:t>
      </w:r>
    </w:p>
    <w:p>
      <w:pPr>
        <w:pStyle w:val="21"/>
        <w:spacing w:line="360" w:lineRule="auto"/>
        <w:ind w:firstLine="426" w:firstLineChars="202"/>
        <w:jc w:val="left"/>
      </w:pPr>
      <w:r>
        <w:rPr>
          <w:b/>
        </w:rPr>
        <w:t>2.B</w:t>
      </w:r>
      <w:r>
        <w:t>　</w:t>
      </w:r>
    </w:p>
    <w:p>
      <w:pPr>
        <w:pStyle w:val="21"/>
        <w:spacing w:line="360" w:lineRule="auto"/>
        <w:ind w:firstLine="426" w:firstLineChars="202"/>
        <w:jc w:val="left"/>
      </w:pPr>
      <w:r>
        <w:rPr>
          <w:b/>
        </w:rPr>
        <w:t>3.A</w:t>
      </w:r>
      <w:r>
        <w:t>　</w:t>
      </w:r>
    </w:p>
    <w:p>
      <w:pPr>
        <w:pStyle w:val="21"/>
        <w:spacing w:line="360" w:lineRule="auto"/>
        <w:ind w:firstLine="426" w:firstLineChars="202"/>
        <w:jc w:val="left"/>
        <w:rPr>
          <w:b/>
          <w:color w:val="C00000"/>
          <w:sz w:val="24"/>
        </w:rPr>
      </w:pPr>
      <w:r>
        <w:rPr>
          <w:b/>
        </w:rPr>
        <w:t>4.A</w:t>
      </w:r>
      <w:r>
        <w:t>　</w:t>
      </w:r>
    </w:p>
    <w:p>
      <w:pPr>
        <w:pStyle w:val="21"/>
        <w:numPr>
          <w:ilvl w:val="0"/>
          <w:numId w:val="1"/>
        </w:numPr>
        <w:spacing w:line="360" w:lineRule="auto"/>
        <w:ind w:firstLineChars="0"/>
        <w:jc w:val="left"/>
        <w:rPr>
          <w:b/>
          <w:color w:val="C00000"/>
          <w:sz w:val="24"/>
        </w:rPr>
      </w:pPr>
      <w:r>
        <w:rPr>
          <w:rFonts w:hint="eastAsia"/>
          <w:b/>
          <w:color w:val="C00000"/>
          <w:sz w:val="24"/>
        </w:rPr>
        <w:t>能力题</w:t>
      </w:r>
    </w:p>
    <w:p>
      <w:pPr>
        <w:spacing w:line="360" w:lineRule="auto"/>
        <w:ind w:firstLine="424" w:firstLineChars="202"/>
        <w:jc w:val="left"/>
        <w:rPr>
          <w:rFonts w:ascii="宋体" w:hAnsi="宋体"/>
          <w:szCs w:val="21"/>
        </w:rPr>
      </w:pPr>
      <w:r>
        <w:rPr>
          <w:rFonts w:hint="eastAsia" w:ascii="宋体" w:hAnsi="宋体"/>
          <w:szCs w:val="21"/>
        </w:rPr>
        <w:t>1.第1自然段，总领全文，指出奥林匹克主义在经历战争后即将扮演崭新的角色。第2—3自然段，指出平和与自信是奥林匹克精神的有力支撑；第4—5自然段，说明奥林匹克主义与一般体育运动的不同之处及恢复奥林匹克运动的原因；第6—7自然段指出如何将奥林匹克精神变成现实——大众参与；第8—10自然段，畅想美好前景，确信奥林匹克精神必将如阳光普照大地，必将拥有沉甸甸的收获。 </w:t>
      </w:r>
    </w:p>
    <w:p>
      <w:pPr>
        <w:spacing w:line="360" w:lineRule="auto"/>
        <w:ind w:firstLine="424" w:firstLineChars="202"/>
        <w:jc w:val="left"/>
        <w:rPr>
          <w:rFonts w:ascii="宋体" w:hAnsi="宋体"/>
          <w:szCs w:val="21"/>
        </w:rPr>
      </w:pPr>
      <w:r>
        <w:rPr>
          <w:rFonts w:hint="eastAsia" w:ascii="宋体" w:hAnsi="宋体"/>
          <w:szCs w:val="21"/>
        </w:rPr>
        <w:t>2.①准确性。演讲使用的语言一定要确切、清晰地表现出所要讲述的事实和思想。②简洁性。以最少的语言表达出最多的内容。③通俗性。演讲的语言要口语化；演讲的语言要个性化；要说自己的话。④语言要生动感人。好的演讲稿，语言应该是生动感人的。要使语言生动感人，必须做到用形象化的语言。⑤用幽默风趣的语言，能打动听众，富有感召力。 </w:t>
      </w:r>
    </w:p>
    <w:p>
      <w:pPr>
        <w:spacing w:line="360" w:lineRule="auto"/>
        <w:ind w:firstLine="424" w:firstLineChars="202"/>
        <w:jc w:val="left"/>
        <w:rPr>
          <w:rFonts w:ascii="宋体" w:hAnsi="宋体"/>
          <w:szCs w:val="21"/>
        </w:rPr>
      </w:pPr>
      <w:r>
        <w:rPr>
          <w:rFonts w:hint="eastAsia" w:ascii="宋体" w:hAnsi="宋体"/>
          <w:szCs w:val="21"/>
        </w:rPr>
        <w:t>3.①用词准确。如第1自然段，“这凸显了它即将扮演的崭新角色的意义”，“崭新角色”把“奥林匹克”当作人来写，准确阐明了奥林匹克主义在当今的意义与以往不同。 </w:t>
      </w:r>
    </w:p>
    <w:p>
      <w:pPr>
        <w:spacing w:line="360" w:lineRule="auto"/>
        <w:ind w:firstLine="424" w:firstLineChars="202"/>
        <w:jc w:val="left"/>
        <w:rPr>
          <w:rFonts w:ascii="宋体" w:hAnsi="宋体"/>
          <w:szCs w:val="21"/>
        </w:rPr>
      </w:pPr>
      <w:r>
        <w:rPr>
          <w:rFonts w:hint="eastAsia" w:ascii="宋体" w:hAnsi="宋体"/>
          <w:szCs w:val="21"/>
        </w:rPr>
        <w:t>②表达生动感人，富有感召力。如：第4自然段描述奥林匹克主义带给参与者的快乐，“请想象一下，当这种愉悦向外喷涌„„会是怎样的情景”，最后一段，畅想奥林匹克运动的美好未来：“待到中午时分，湛蓝的天空必将万里无云；收获者的双臂，捧满沉甸甸的金黄麦穗。”</w:t>
      </w:r>
    </w:p>
    <w:p>
      <w:pPr>
        <w:pStyle w:val="21"/>
        <w:numPr>
          <w:ilvl w:val="0"/>
          <w:numId w:val="1"/>
        </w:numPr>
        <w:spacing w:line="360" w:lineRule="auto"/>
        <w:ind w:firstLineChars="0"/>
        <w:jc w:val="left"/>
        <w:rPr>
          <w:b/>
          <w:color w:val="C00000"/>
          <w:sz w:val="24"/>
        </w:rPr>
      </w:pPr>
      <w:r>
        <w:rPr>
          <w:rFonts w:hint="eastAsia"/>
          <w:b/>
          <w:color w:val="C00000"/>
          <w:sz w:val="24"/>
        </w:rPr>
        <w:t>提升题</w:t>
      </w:r>
    </w:p>
    <w:p>
      <w:pPr>
        <w:spacing w:line="360" w:lineRule="auto"/>
        <w:ind w:firstLine="424" w:firstLineChars="202"/>
        <w:jc w:val="left"/>
        <w:textAlignment w:val="center"/>
      </w:pPr>
      <w:r>
        <w:rPr>
          <w:rFonts w:hint="eastAsia"/>
        </w:rPr>
        <w:t>1.</w:t>
      </w:r>
      <w:r>
        <w:t>示例：你通常用什么方式与爸爸妈妈联系？　</w:t>
      </w:r>
    </w:p>
    <w:p>
      <w:pPr>
        <w:spacing w:line="360" w:lineRule="auto"/>
        <w:ind w:firstLine="424" w:firstLineChars="202"/>
        <w:jc w:val="left"/>
        <w:textAlignment w:val="center"/>
      </w:pPr>
      <w:r>
        <w:rPr>
          <w:rFonts w:hint="eastAsia"/>
        </w:rPr>
        <w:t>2.</w:t>
      </w:r>
      <w:r>
        <w:t>我们可以从亲情温暖、心理健康、兴趣爱好等方面关注留守儿童的精神生活。</w:t>
      </w:r>
    </w:p>
    <w:p>
      <w:pPr>
        <w:spacing w:line="360" w:lineRule="auto"/>
        <w:ind w:firstLine="424" w:firstLineChars="202"/>
        <w:jc w:val="left"/>
        <w:textAlignment w:val="center"/>
        <w:rPr>
          <w:rFonts w:eastAsia="Times New Roman"/>
          <w:kern w:val="0"/>
          <w:sz w:val="24"/>
        </w:rPr>
      </w:pPr>
      <w:r>
        <w:rPr>
          <w:rFonts w:hint="eastAsia"/>
        </w:rPr>
        <w:t>3.</w:t>
      </w:r>
      <w:r>
        <w:t>示例：爸爸</w:t>
      </w:r>
      <w:r>
        <w:rPr>
          <w:rFonts w:hint="eastAsia" w:ascii="Calibri" w:hAnsi="宋体" w:cs="宋体"/>
        </w:rPr>
        <w:t>，</w:t>
      </w:r>
      <w:r>
        <w:t>我总待在家里</w:t>
      </w:r>
      <w:r>
        <w:rPr>
          <w:rFonts w:hint="eastAsia" w:ascii="Calibri" w:hAnsi="宋体" w:cs="宋体"/>
        </w:rPr>
        <w:t>，</w:t>
      </w:r>
      <w:r>
        <w:t>感觉有点孤单。听说我们社区成立了</w:t>
      </w:r>
      <w:r>
        <w:rPr>
          <w:rFonts w:ascii="Calibri" w:hAnsi="宋体"/>
          <w:b/>
        </w:rPr>
        <w:t>“</w:t>
      </w:r>
      <w:r>
        <w:t>留守儿童</w:t>
      </w:r>
      <w:r>
        <w:rPr>
          <w:rFonts w:hint="eastAsia"/>
        </w:rPr>
        <w:t>活动中心</w:t>
      </w:r>
      <w:r>
        <w:rPr>
          <w:rFonts w:hint="eastAsia" w:ascii="Calibri" w:hAnsi="宋体"/>
        </w:rPr>
        <w:t>”</w:t>
      </w:r>
      <w:r>
        <w:rPr>
          <w:rFonts w:hint="eastAsia" w:ascii="Calibri" w:hAnsi="宋体" w:cs="宋体"/>
        </w:rPr>
        <w:t>，我很想去参加。我一定会注意安全的，您觉得可以吗？</w:t>
      </w:r>
    </w:p>
    <w:p>
      <w:pPr>
        <w:spacing w:line="360" w:lineRule="auto"/>
        <w:jc w:val="left"/>
        <w:rPr>
          <w:rFonts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F2914"/>
    <w:multiLevelType w:val="multilevel"/>
    <w:tmpl w:val="24DF2914"/>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04B0F"/>
    <w:rsid w:val="00004B0F"/>
    <w:rsid w:val="00080F73"/>
    <w:rsid w:val="000C71C3"/>
    <w:rsid w:val="00107DE2"/>
    <w:rsid w:val="001662B7"/>
    <w:rsid w:val="001C1280"/>
    <w:rsid w:val="00297DEB"/>
    <w:rsid w:val="002B179E"/>
    <w:rsid w:val="002E50E0"/>
    <w:rsid w:val="002E6560"/>
    <w:rsid w:val="00336711"/>
    <w:rsid w:val="003B2858"/>
    <w:rsid w:val="003C0E68"/>
    <w:rsid w:val="0040261D"/>
    <w:rsid w:val="0045433A"/>
    <w:rsid w:val="004B0C3F"/>
    <w:rsid w:val="00501DA8"/>
    <w:rsid w:val="0058605E"/>
    <w:rsid w:val="005E54B5"/>
    <w:rsid w:val="006409CA"/>
    <w:rsid w:val="006B27BD"/>
    <w:rsid w:val="006F38B2"/>
    <w:rsid w:val="00734394"/>
    <w:rsid w:val="0078536D"/>
    <w:rsid w:val="007D0AD7"/>
    <w:rsid w:val="0080587C"/>
    <w:rsid w:val="008B646A"/>
    <w:rsid w:val="008F3410"/>
    <w:rsid w:val="009076DA"/>
    <w:rsid w:val="0091217C"/>
    <w:rsid w:val="0093148F"/>
    <w:rsid w:val="0098028D"/>
    <w:rsid w:val="009819DE"/>
    <w:rsid w:val="009A3146"/>
    <w:rsid w:val="00AE0308"/>
    <w:rsid w:val="00B16801"/>
    <w:rsid w:val="00B628BD"/>
    <w:rsid w:val="00C307DC"/>
    <w:rsid w:val="00C32DA6"/>
    <w:rsid w:val="00CE059B"/>
    <w:rsid w:val="00D5621A"/>
    <w:rsid w:val="00D66F59"/>
    <w:rsid w:val="00D74FA4"/>
    <w:rsid w:val="00DA301D"/>
    <w:rsid w:val="00F139BC"/>
    <w:rsid w:val="00FA1EFD"/>
    <w:rsid w:val="00FE7091"/>
    <w:rsid w:val="1A89082F"/>
    <w:rsid w:val="36055738"/>
    <w:rsid w:val="595F1E07"/>
    <w:rsid w:val="65936228"/>
    <w:rsid w:val="7A114E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unhideWhenUsed/>
    <w:qFormat/>
    <w:uiPriority w:val="9"/>
    <w:pPr>
      <w:keepNext/>
      <w:keepLines/>
      <w:adjustRightInd w:val="0"/>
      <w:snapToGrid w:val="0"/>
      <w:spacing w:line="360" w:lineRule="auto"/>
      <w:jc w:val="left"/>
      <w:outlineLvl w:val="1"/>
    </w:pPr>
    <w:rPr>
      <w:b/>
      <w:bCs/>
      <w:sz w:val="28"/>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Plain Text"/>
    <w:basedOn w:val="1"/>
    <w:link w:val="22"/>
    <w:qFormat/>
    <w:uiPriority w:val="0"/>
    <w:pPr>
      <w:spacing w:after="200" w:line="276" w:lineRule="auto"/>
    </w:pPr>
    <w:rPr>
      <w:rFonts w:ascii="宋体" w:hAnsi="Courier New" w:cs="Courier New"/>
      <w:szCs w:val="21"/>
    </w:rPr>
  </w:style>
  <w:style w:type="paragraph" w:styleId="4">
    <w:name w:val="Balloon Text"/>
    <w:basedOn w:val="1"/>
    <w:link w:val="14"/>
    <w:semiHidden/>
    <w:unhideWhenUsed/>
    <w:qFormat/>
    <w:uiPriority w:val="99"/>
    <w:rPr>
      <w:rFonts w:asciiTheme="minorHAnsi" w:hAnsiTheme="minorHAnsi" w:eastAsiaTheme="minorEastAsia" w:cstheme="minorBidi"/>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Subtitle"/>
    <w:basedOn w:val="1"/>
    <w:next w:val="1"/>
    <w:link w:val="18"/>
    <w:qFormat/>
    <w:uiPriority w:val="11"/>
    <w:pPr>
      <w:widowControl/>
      <w:spacing w:after="200" w:line="276" w:lineRule="auto"/>
      <w:jc w:val="left"/>
    </w:pPr>
    <w:rPr>
      <w:rFonts w:asciiTheme="majorHAnsi" w:hAnsiTheme="majorHAnsi" w:eastAsiaTheme="majorEastAsia" w:cstheme="majorBidi"/>
      <w:i/>
      <w:iCs/>
      <w:color w:val="4F81BD" w:themeColor="accent1"/>
      <w:spacing w:val="15"/>
      <w:kern w:val="0"/>
      <w:sz w:val="24"/>
      <w14:textFill>
        <w14:solidFill>
          <w14:schemeClr w14:val="accent1"/>
        </w14:solidFill>
      </w14:textFill>
    </w:rPr>
  </w:style>
  <w:style w:type="paragraph" w:styleId="8">
    <w:name w:val="Title"/>
    <w:basedOn w:val="1"/>
    <w:next w:val="1"/>
    <w:link w:val="17"/>
    <w:qFormat/>
    <w:uiPriority w:val="10"/>
    <w:pPr>
      <w:widowControl/>
      <w:pBdr>
        <w:bottom w:val="single" w:color="4F81BD" w:themeColor="accent1" w:sz="8" w:space="4"/>
      </w:pBdr>
      <w:spacing w:after="300"/>
      <w:contextualSpacing/>
      <w:jc w:val="left"/>
    </w:pPr>
    <w:rPr>
      <w:rFonts w:asciiTheme="majorHAnsi" w:hAnsiTheme="majorHAnsi" w:eastAsiaTheme="majorEastAsia" w:cstheme="majorBidi"/>
      <w:color w:val="17375E" w:themeColor="text2" w:themeShade="BF"/>
      <w:spacing w:val="5"/>
      <w:kern w:val="28"/>
      <w:sz w:val="52"/>
      <w:szCs w:val="52"/>
    </w:r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styleId="13">
    <w:name w:val="Placeholder Text"/>
    <w:basedOn w:val="10"/>
    <w:semiHidden/>
    <w:qFormat/>
    <w:uiPriority w:val="99"/>
    <w:rPr>
      <w:color w:val="808080"/>
    </w:rPr>
  </w:style>
  <w:style w:type="character" w:customStyle="1" w:styleId="14">
    <w:name w:val="批注框文本 字符"/>
    <w:basedOn w:val="10"/>
    <w:link w:val="4"/>
    <w:semiHidden/>
    <w:qFormat/>
    <w:uiPriority w:val="99"/>
    <w:rPr>
      <w:sz w:val="18"/>
      <w:szCs w:val="18"/>
    </w:rPr>
  </w:style>
  <w:style w:type="paragraph"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字符"/>
    <w:basedOn w:val="10"/>
    <w:link w:val="15"/>
    <w:qFormat/>
    <w:uiPriority w:val="1"/>
    <w:rPr>
      <w:kern w:val="0"/>
      <w:sz w:val="22"/>
    </w:rPr>
  </w:style>
  <w:style w:type="character" w:customStyle="1" w:styleId="17">
    <w:name w:val="标题 字符"/>
    <w:basedOn w:val="10"/>
    <w:link w:val="8"/>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8">
    <w:name w:val="副标题 字符"/>
    <w:basedOn w:val="10"/>
    <w:link w:val="7"/>
    <w:qFormat/>
    <w:uiPriority w:val="11"/>
    <w:rPr>
      <w:rFonts w:asciiTheme="majorHAnsi" w:hAnsiTheme="majorHAnsi" w:eastAsiaTheme="majorEastAsia" w:cstheme="majorBidi"/>
      <w:i/>
      <w:iCs/>
      <w:color w:val="4F81BD" w:themeColor="accent1"/>
      <w:spacing w:val="15"/>
      <w:kern w:val="0"/>
      <w:sz w:val="24"/>
      <w:szCs w:val="24"/>
      <w14:textFill>
        <w14:solidFill>
          <w14:schemeClr w14:val="accent1"/>
        </w14:solidFill>
      </w14:textFill>
    </w:rPr>
  </w:style>
  <w:style w:type="paragraph" w:styleId="19">
    <w:name w:val="List Paragraph"/>
    <w:basedOn w:val="1"/>
    <w:qFormat/>
    <w:uiPriority w:val="34"/>
    <w:pPr>
      <w:ind w:firstLine="420" w:firstLineChars="200"/>
    </w:pPr>
  </w:style>
  <w:style w:type="character" w:customStyle="1" w:styleId="20">
    <w:name w:val="标题 2 字符"/>
    <w:basedOn w:val="10"/>
    <w:link w:val="2"/>
    <w:qFormat/>
    <w:uiPriority w:val="9"/>
    <w:rPr>
      <w:rFonts w:ascii="Times New Roman" w:hAnsi="Times New Roman" w:eastAsia="宋体" w:cs="Times New Roman"/>
      <w:b/>
      <w:bCs/>
      <w:sz w:val="28"/>
      <w:szCs w:val="32"/>
    </w:rPr>
  </w:style>
  <w:style w:type="paragraph" w:customStyle="1" w:styleId="21">
    <w:name w:val="列出段落1"/>
    <w:basedOn w:val="1"/>
    <w:qFormat/>
    <w:uiPriority w:val="34"/>
    <w:pPr>
      <w:ind w:firstLine="420" w:firstLineChars="200"/>
    </w:pPr>
  </w:style>
  <w:style w:type="character" w:customStyle="1" w:styleId="22">
    <w:name w:val="纯文本 字符"/>
    <w:basedOn w:val="10"/>
    <w:link w:val="3"/>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1870</Words>
  <Characters>2224</Characters>
  <Lines>16</Lines>
  <Paragraphs>4</Paragraphs>
  <TotalTime>0</TotalTime>
  <ScaleCrop>false</ScaleCrop>
  <LinksUpToDate>false</LinksUpToDate>
  <CharactersWithSpaces>2313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2018-03-19T06:50:00Z</dcterms:created>
  <dc:creator>罗</dc:creator>
  <cp:lastModifiedBy>罗</cp:lastModifiedBy>
  <dcterms:modified xsi:type="dcterms:W3CDTF">2022-12-06T02:19:18Z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F388B6DB195C48498F96612EC4B4C668</vt:lpwstr>
  </property>
</Properties>
</file>