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AFF" w:rsidRDefault="00DB1922">
      <w:pPr>
        <w:jc w:val="center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五年级（下）期末专项总复习——古诗词二</w:t>
      </w:r>
    </w:p>
    <w:p w:rsidR="00584AFF" w:rsidRDefault="00DB1922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一、根据语境填写古诗句。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1.我们读到不少送别诗，“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。人”的诗句，李白送别孟浩然时写下了“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。”，表达了离别之情。他还在送别好友汪伦时，写下了“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。”的诗句，高适在送别董大时也写了“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>。”表达了对好友的美好祝福。</w:t>
      </w:r>
    </w:p>
    <w:p w:rsidR="00584AFF" w:rsidRDefault="00DB1922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古往今来，无数仁人志士为了祖国，抛头颅洒热血，文天祥说道：“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。”陆游临终前还告诫儿子：“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。”。王昌龄发出了“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8"/>
          <w:szCs w:val="28"/>
        </w:rPr>
        <w:t>。”的满脸豪情。岳飞则怒发冲冠，仰天长啸“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3.当我们浪费粮食时，妈妈常用“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宋体" w:hint="eastAsia"/>
          <w:sz w:val="28"/>
          <w:szCs w:val="28"/>
        </w:rPr>
        <w:t>。”这句诗来教导我们，你能写出另一首《悯农》吗？春种一粒粟,秋收万颗子。四海无闲田,农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2032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夫犹饿死。（李绅）。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4.离家在外的游子对着一轮明月思乡思亲，这样的诗句有：《静夜思》中的“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。”；《泊船瓜州》中的“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5.我们的老师指导大家写作时，常常引用宋代著名诗人苏轼的《题西林壁》中的两句诗，“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。”，强调习作是心灵的放飞，是情感的释放，写法要不拘一格，语言要有自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己的个性。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6.明明学习不认真,不懂得珍惜时间,老师语重心长地对他说:“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。”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7.教育人要积极向上，好上加好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。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8.《孟子》 中告诉了我们同情心的重要性：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sz w:val="28"/>
          <w:szCs w:val="28"/>
        </w:rPr>
        <w:t>。《论语》中对君子和小人做了以下区别：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9.王之涣和王昌龄都是唐朝著名的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诗人，写下很多描写关外风光和军旅生活的诗篇。《凉州词》中描写了凉州萧索壮阔的景象：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。；《从军行》表达了作者爱国情怀：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584AFF" w:rsidRDefault="00DB1922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二、鸟的乐园。（填鸟名）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1.两个（     ）鸣翠柳，一行（     ）上青天。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2.草长（   ）飞二月天，拂堤杨柳醉春烟。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3.西塞山前（     ）飞，桃花流水鳜鱼肥。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4.春眠不觉晓，处处闻啼（    ）。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5.千山（    ）飞绝，万径人踪灭。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6.（    ）宿池边树，僧敲月下门。</w:t>
      </w:r>
    </w:p>
    <w:p w:rsidR="00584AFF" w:rsidRDefault="00DB1922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三、根据提示，结合自己课内外的学习和积累，在横线上写出一句相应的诗句</w:t>
      </w:r>
      <w:r>
        <w:rPr>
          <w:rFonts w:ascii="宋体" w:eastAsia="宋体" w:hAnsi="宋体" w:cs="宋体" w:hint="eastAsia"/>
          <w:b/>
          <w:bCs/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b/>
          <w:bCs/>
          <w:sz w:val="28"/>
          <w:szCs w:val="28"/>
        </w:rPr>
        <w:t>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1.抒写思乡情的诗句：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。                    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2286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2.抒写友情的诗句：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。    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3.描写春天的诗句：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。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4.描写冬天的诗句：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。                                                                                                                                                                      </w:t>
      </w:r>
    </w:p>
    <w:p w:rsidR="00584AFF" w:rsidRDefault="00DB1922">
      <w:pPr>
        <w:rPr>
          <w:rFonts w:ascii="宋体" w:hAnsi="宋体" w:cs="Arial"/>
          <w:color w:val="000000"/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>5.表现爱国情怀的诗句：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，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。                             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1590" cy="1270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        </w:t>
      </w:r>
      <w:r>
        <w:rPr>
          <w:rFonts w:ascii="宋体" w:hAnsi="宋体" w:cs="Arial" w:hint="eastAsia"/>
          <w:color w:val="000000"/>
          <w:szCs w:val="21"/>
        </w:rPr>
        <w:t xml:space="preserve">             </w:t>
      </w:r>
    </w:p>
    <w:p w:rsidR="00584AFF" w:rsidRDefault="00DB1922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四、解释下列诗句的意思。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1.绿遍山原白满川，子规声里雨如烟。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  <w:r w:rsidRPr="00DB1922">
        <w:rPr>
          <w:rFonts w:ascii="宋体" w:eastAsia="宋体" w:hAnsi="宋体" w:cs="宋体"/>
          <w:color w:val="FFFFFF"/>
          <w:sz w:val="4"/>
          <w:szCs w:val="28"/>
          <w:u w:val="single"/>
        </w:rPr>
        <w:t>[来源:学&amp;科&amp;网]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6510" cy="1524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2.童孙未解供耕织，也傍桑阴学种瓜。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3.草满池塘水满陂，山衔落日浸寒漪。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  <w:r w:rsidRPr="00DB1922">
        <w:rPr>
          <w:rFonts w:ascii="宋体" w:eastAsia="宋体" w:hAnsi="宋体" w:cs="宋体"/>
          <w:color w:val="FFFFFF"/>
          <w:sz w:val="4"/>
          <w:szCs w:val="28"/>
          <w:u w:val="single"/>
        </w:rPr>
        <w:t>[来源:学科网ZXXK]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   </w:t>
      </w:r>
    </w:p>
    <w:p w:rsidR="00584AFF" w:rsidRDefault="00DB1922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五、先想象，再写话。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1.想象《牧童》这首诗描绘的景色，先说一说，再写下来。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  <w:r w:rsidRPr="00DB1922">
        <w:rPr>
          <w:rFonts w:ascii="宋体" w:eastAsia="宋体" w:hAnsi="宋体" w:cs="宋体"/>
          <w:color w:val="FFFFFF"/>
          <w:sz w:val="4"/>
          <w:szCs w:val="28"/>
          <w:u w:val="single"/>
        </w:rPr>
        <w:t>[来源:学科网]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2.读了《清平乐·村居》这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首词，你眼前浮现出怎样的情景？体会到怎样的乐趣？</w:t>
      </w:r>
    </w:p>
    <w:p w:rsidR="00584AFF" w:rsidRDefault="00DB1922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       </w:t>
      </w: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584AFF">
      <w:pPr>
        <w:rPr>
          <w:rFonts w:ascii="宋体" w:eastAsia="宋体" w:hAnsi="宋体" w:cs="宋体"/>
          <w:sz w:val="28"/>
          <w:szCs w:val="28"/>
        </w:rPr>
      </w:pP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  <w:r w:rsidRPr="00DB1922">
        <w:rPr>
          <w:rFonts w:ascii="宋体" w:eastAsia="宋体" w:hAnsi="宋体" w:cs="宋体"/>
          <w:color w:val="FFFFFF"/>
          <w:sz w:val="4"/>
          <w:szCs w:val="28"/>
        </w:rPr>
        <w:t>[来源:学科网][来源:学科网ZXXK]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一、1.劝君更尽一杯酒，西出阳关无故人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孤帆远影碧空尽，唯见长江天际流”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桃花潭水深千尺，不及汪伦送我情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莫愁前路无知己，天下谁人不识君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2.人生自古谁无死，留取丹心照汗青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师北定中原日，家祭无忘告乃翁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但使龙城飞将在，不教胡马度阴山。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三十功名尘与土，八千里路云和月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3.谁只盘中餐，粒粒皆辛苦。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4.举头望明月，低头思故乡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春风又绿江南岸，明月何时照我还？</w:t>
      </w:r>
    </w:p>
    <w:p w:rsidR="00584AFF" w:rsidRDefault="00DB1922">
      <w:r>
        <w:rPr>
          <w:rFonts w:ascii="宋体" w:eastAsia="宋体" w:hAnsi="宋体" w:cs="宋体" w:hint="eastAsia"/>
          <w:sz w:val="28"/>
          <w:szCs w:val="28"/>
        </w:rPr>
        <w:t>5.横看成岭侧成峰，远近高低各不同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6.黑发不知勤学早，白首方悔读书迟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7.欲穷千里目，更上一层楼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8.恻隐之心，仁之端也     君子喻于义，小人喻于利     君子坦荡荡，小人长戚戚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9.边塞  黄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2032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河远上白云间，一片孤城万仞山     黄金百战穿金甲，不破楼兰终不还。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二、1.黄鹂   白鹭   2.莺    3.白鹭    4.鸟    5.鸟    6.鸟 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三、1.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海内存知己,天涯若比邻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905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2.举杯邀明月,对影成三人。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3.碧玉妆成一树高, 万条垂下绿丝绦。</w:t>
      </w:r>
      <w:r>
        <w:rPr>
          <w:rFonts w:ascii="宋体" w:eastAsia="宋体" w:hAnsi="宋体" w:cs="宋体"/>
          <w:sz w:val="28"/>
          <w:szCs w:val="28"/>
        </w:rPr>
        <w:t> 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4.忽如一夜春风来，千树万树梨花开。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5.国破山河在,城春草木深。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四、1.山坡田野间草木茂盛，稻田里的水色和天光交相辉映。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2.孩子们不懂得耕织之事，也学大人在靠近桑树的下面学习种瓜。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3.在一个长满青草的池塘里，池水灌得满满的，落日好像被山吃掉一样倒映在冰凉的水波中。</w:t>
      </w:r>
    </w:p>
    <w:p w:rsidR="00584AFF" w:rsidRDefault="00DB1922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1.《牧童》一诗，向我们展示了一幅鲜活的牧童晚归休憩图：广阔的原野，绿草如茵；晚风吹拂着野草，还没见归来的牧童，却先听见随风传来的牧童悠扬的愈来愈近的笛声，笛声时断时续，随风飘扬。牧童回来吃饱了饭，</w:t>
      </w:r>
      <w:r w:rsidRPr="00DB1922"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已是黄昏</w:t>
      </w:r>
      <w:r>
        <w:rPr>
          <w:rFonts w:ascii="宋体" w:eastAsia="宋体" w:hAnsi="宋体" w:cs="宋体" w:hint="eastAsia"/>
          <w:sz w:val="28"/>
          <w:szCs w:val="28"/>
        </w:rPr>
        <w:t>之后了，他连蓑衣也不脱，就躺在月夜的露天地里休息了。诗中有景、有情，有人物、有声音，这生动的一幕，是由远及近出现在</w:t>
      </w:r>
      <w:hyperlink r:id="rId9" w:tgtFrame="https://wenda.so.com/q/_blank" w:history="1">
        <w:r>
          <w:rPr>
            <w:rStyle w:val="a4"/>
            <w:rFonts w:ascii="宋体" w:eastAsia="宋体" w:hAnsi="宋体" w:cs="宋体" w:hint="eastAsia"/>
            <w:color w:val="auto"/>
            <w:sz w:val="28"/>
            <w:szCs w:val="28"/>
            <w:u w:val="none"/>
            <w:shd w:val="clear" w:color="auto" w:fill="FFFFFF"/>
          </w:rPr>
          <w:t>我们的视野</w:t>
        </w:r>
      </w:hyperlink>
      <w:r>
        <w:rPr>
          <w:rFonts w:ascii="宋体" w:eastAsia="宋体" w:hAnsi="宋体" w:cs="宋体" w:hint="eastAsia"/>
          <w:sz w:val="28"/>
          <w:szCs w:val="28"/>
        </w:rPr>
        <w:t>里的。</w:t>
      </w:r>
    </w:p>
    <w:p w:rsidR="00584AFF" w:rsidRDefault="00DB1922">
      <w:pPr>
        <w:rPr>
          <w:rFonts w:ascii="宋体" w:eastAsia="宋体" w:hAnsi="宋体" w:cs="宋体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2.浮现出的小屋,低,小,绿草覆盖着一条小溪,醉酒的人互相问候有一个可爱的南方口音：“这是谁家的老太太吗?”除草河东是长子,次子静静地坐在门前编织的笼子里,好消息是,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1905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小儿子不明白的事情,只是不停地播放顽皮趴在小溪边剥莲蓬吃. </w:t>
      </w:r>
      <w:r>
        <w:rPr>
          <w:rFonts w:ascii="宋体" w:eastAsia="宋体" w:hAnsi="宋体" w:cs="宋体" w:hint="eastAsia"/>
          <w:szCs w:val="28"/>
        </w:rPr>
        <w:t xml:space="preserve">                              </w:t>
      </w:r>
    </w:p>
    <w:sectPr w:rsidR="00584AFF" w:rsidSect="000B64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E1" w:rsidRDefault="003426E1" w:rsidP="00DB1922">
      <w:r>
        <w:separator/>
      </w:r>
    </w:p>
  </w:endnote>
  <w:endnote w:type="continuationSeparator" w:id="0">
    <w:p w:rsidR="003426E1" w:rsidRDefault="003426E1" w:rsidP="00DB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2" w:rsidRDefault="00FD69B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4A" w:rsidRPr="00FD69B2" w:rsidRDefault="00BD7D4A" w:rsidP="00FD69B2">
    <w:pPr>
      <w:pStyle w:val="a6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2" w:rsidRDefault="00FD69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E1" w:rsidRDefault="003426E1" w:rsidP="00DB1922">
      <w:r>
        <w:separator/>
      </w:r>
    </w:p>
  </w:footnote>
  <w:footnote w:type="continuationSeparator" w:id="0">
    <w:p w:rsidR="003426E1" w:rsidRDefault="003426E1" w:rsidP="00DB1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2" w:rsidRDefault="00FD69B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2" w:rsidRPr="00FD69B2" w:rsidRDefault="00FD69B2" w:rsidP="00FD69B2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2" w:rsidRDefault="00FD69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9F43D4"/>
    <w:multiLevelType w:val="singleLevel"/>
    <w:tmpl w:val="CC9F43D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3ABC"/>
    <w:rsid w:val="000B64F1"/>
    <w:rsid w:val="003426E1"/>
    <w:rsid w:val="00397F08"/>
    <w:rsid w:val="00584AFF"/>
    <w:rsid w:val="005C18D7"/>
    <w:rsid w:val="00642533"/>
    <w:rsid w:val="0080209D"/>
    <w:rsid w:val="008E3ABC"/>
    <w:rsid w:val="00BD7D4A"/>
    <w:rsid w:val="00DB1922"/>
    <w:rsid w:val="00FD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4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6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0B64F1"/>
    <w:rPr>
      <w:color w:val="0000FF"/>
      <w:u w:val="single"/>
    </w:rPr>
  </w:style>
  <w:style w:type="paragraph" w:styleId="a5">
    <w:name w:val="header"/>
    <w:basedOn w:val="a"/>
    <w:link w:val="Char"/>
    <w:rsid w:val="00DB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B19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B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B19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97F08"/>
    <w:rPr>
      <w:sz w:val="18"/>
      <w:szCs w:val="18"/>
    </w:rPr>
  </w:style>
  <w:style w:type="character" w:customStyle="1" w:styleId="Char1">
    <w:name w:val="批注框文本 Char"/>
    <w:basedOn w:val="a0"/>
    <w:link w:val="a7"/>
    <w:rsid w:val="00397F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Char"/>
    <w:rsid w:val="00DB1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B19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DB1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B19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397F08"/>
    <w:rPr>
      <w:sz w:val="18"/>
      <w:szCs w:val="18"/>
    </w:rPr>
  </w:style>
  <w:style w:type="character" w:customStyle="1" w:styleId="Char1">
    <w:name w:val="批注框文本 Char"/>
    <w:basedOn w:val="a0"/>
    <w:link w:val="a7"/>
    <w:rsid w:val="00397F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.com/s?q=%E6%88%91%E4%BB%AC%E7%9A%84%E8%A7%86%E9%87%8E&amp;ie=utf-8&amp;src=internal_wenda_recommend_text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3469</Characters>
  <Application>Microsoft Office Word</Application>
  <DocSecurity>0</DocSecurity>
  <Lines>28</Lines>
  <Paragraphs>8</Paragraphs>
  <ScaleCrop>false</ScaleCrop>
  <Manager/>
  <Company>高考学子加油站</Company>
  <LinksUpToDate>false</LinksUpToDate>
  <CharactersWithSpaces>4069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Administrator</cp:lastModifiedBy>
  <cp:revision>7</cp:revision>
  <dcterms:created xsi:type="dcterms:W3CDTF">2020-05-30T12:27:00Z</dcterms:created>
  <dcterms:modified xsi:type="dcterms:W3CDTF">2021-04-21T09:07:00Z</dcterms:modified>
  <cp:category>小学语文 </cp:category>
</cp:coreProperties>
</file>