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  <w:sz w:val="84"/>
          <w:szCs w:val="8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第二学期</w:t>
      </w:r>
    </w:p>
    <w:p>
      <w:pPr>
        <w:jc w:val="center"/>
        <w:rPr>
          <w:rFonts w:hint="eastAsia"/>
          <w:b/>
          <w:bCs/>
          <w:sz w:val="84"/>
          <w:szCs w:val="84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体 育 教 案</w:t>
      </w:r>
    </w:p>
    <w:p>
      <w:pPr>
        <w:jc w:val="center"/>
        <w:rPr>
          <w:rFonts w:hint="eastAsia"/>
          <w:b/>
          <w:bCs/>
          <w:sz w:val="84"/>
          <w:szCs w:val="84"/>
        </w:rPr>
      </w:pP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sz w:val="36"/>
          <w:szCs w:val="36"/>
        </w:rPr>
        <w:t xml:space="preserve">     年    级：四年级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任课教师：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>指导思想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    </w:t>
      </w:r>
    </w:p>
    <w:p>
      <w:r>
        <w:rPr>
          <w:rFonts w:hint="eastAsia"/>
        </w:rPr>
        <w:t xml:space="preserve">    </w:t>
      </w:r>
      <w:r>
        <w:t xml:space="preserve">以《体育与健康课程标准》和体育组的工作计划为指导。制定身体锻炼目标，落实体育教学常规，增强学生体质，强化学生习惯培养。注重两操的管理，提高学生健体意识。开展课题研究，建立体质健康反馈系统。加强教学研究，提高自身素质。团结合作，齐心创先进。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 xml:space="preserve">基本情况分析 </w:t>
      </w:r>
    </w:p>
    <w:p>
      <w:r>
        <w:rPr>
          <w:rFonts w:hint="eastAsia"/>
        </w:rPr>
        <w:t xml:space="preserve">    </w:t>
      </w:r>
      <w:r>
        <w:t xml:space="preserve">经过一学期的教学，本班学生积极参与运动，体育运动能力较强，整体体育素质好，运动技能熟练掌握，身体健康状况良好，学习与锻炼能吃苦、勇敢顽强，较好的处理同学之间的人际关系，游戏与锻炼中能团结合作，学生喜欢体育游戏活动，更喜欢体育比赛。但班级之间学生的体育水平与体育素质存在差异，有的学生比较活跃，喜欢一些竞技较强的体育项目，有的学生更趋向于小游戏及小运动量的体育内容。体育课堂常规存在不足。本学期要根据以上情况制定出相应的策略，促进教学质量提高。四年级学生注意力不够稳定，不易持久，有意注意虽有发展，但还很不完善。集中注意力的能力较好，交换练习的时间应控制在20分钟内。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bCs/>
          <w:sz w:val="28"/>
          <w:szCs w:val="28"/>
        </w:rPr>
        <w:t xml:space="preserve">任务目标 </w:t>
      </w:r>
    </w:p>
    <w:p>
      <w:r>
        <w:rPr>
          <w:rFonts w:hint="eastAsia"/>
        </w:rPr>
        <w:t xml:space="preserve">   </w:t>
      </w:r>
      <w:r>
        <w:t xml:space="preserve">1、积极参与体育学习，能向同伴展示学会的简单运动动作，能向家人展示学会的运动动作。 </w:t>
      </w:r>
    </w:p>
    <w:p>
      <w:r>
        <w:rPr>
          <w:rFonts w:hint="eastAsia"/>
        </w:rPr>
        <w:t xml:space="preserve">   </w:t>
      </w:r>
      <w:r>
        <w:t xml:space="preserve">2、能说出所做身体各部位简单动作的术语，如转头、侧平举、体侧屈、踢腿等。说出所做简单的全上身动作术语，如蹲起、踏步、滚动、跳跃等。会做简单组合动作，如球类、体操、舞蹈、韵律活动。知道不按规则运动和游戏会导致身体受到伤害，知道在安全的环境中运动和游戏。 </w:t>
      </w:r>
    </w:p>
    <w:p>
      <w:r>
        <w:rPr>
          <w:rFonts w:hint="eastAsia"/>
        </w:rPr>
        <w:t xml:space="preserve">   </w:t>
      </w:r>
      <w:r>
        <w:t xml:space="preserve">3、在日常学习和生活中初步具有正确的身体姿势。在徒手操、队列等练习中保持正确的身体姿势。通过多种游戏发展位移速度和动作的灵敏性。通过多种练习形式（跳跃游戏和跳绳等）发展跳跃能力。能描述自己的身体特征。 </w:t>
      </w:r>
    </w:p>
    <w:p>
      <w:r>
        <w:rPr>
          <w:rFonts w:hint="eastAsia"/>
        </w:rPr>
        <w:t xml:space="preserve">   </w:t>
      </w:r>
      <w:r>
        <w:t xml:space="preserve">4、体验参加不同项目运动时的心理感受，如紧张、兴奋等。在体育活动中展示自我，对体育活动表现出较高的热情，能克服困难，有意志坚强品质。 </w:t>
      </w:r>
    </w:p>
    <w:p>
      <w:r>
        <w:rPr>
          <w:rFonts w:hint="eastAsia"/>
        </w:rPr>
        <w:t xml:space="preserve">  </w:t>
      </w:r>
      <w:r>
        <w:t xml:space="preserve">5、体验并说出个人参加团队游戏时的感受。知道在集体性体育活动中如何与他人合作，并与他人合作完成体育活动任务。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 xml:space="preserve">方法措施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r>
        <w:rPr>
          <w:rFonts w:hint="eastAsia"/>
        </w:rPr>
        <w:t xml:space="preserve">   </w:t>
      </w:r>
      <w:r>
        <w:t xml:space="preserve">1、牢固树立“健康第一”思想，把握新课程的四个教学理念，有效促进学生健康、快乐成长。 </w:t>
      </w:r>
    </w:p>
    <w:p>
      <w:r>
        <w:rPr>
          <w:rFonts w:hint="eastAsia"/>
        </w:rPr>
        <w:t xml:space="preserve">   </w:t>
      </w:r>
      <w:r>
        <w:t xml:space="preserve">2、发扬教学民主，融洽师生关系，经常听取学生的意见，师生共同练习、游戏，提高学生学习兴趣，树立自信，提高课堂教学效益。 </w:t>
      </w:r>
    </w:p>
    <w:p>
      <w:r>
        <w:rPr>
          <w:rFonts w:hint="eastAsia"/>
        </w:rPr>
        <w:t xml:space="preserve">   </w:t>
      </w:r>
      <w:r>
        <w:t xml:space="preserve">3、加强对学生学法的指导。提高学生自学、自练的能力。 </w:t>
      </w:r>
    </w:p>
    <w:p>
      <w:r>
        <w:rPr>
          <w:rFonts w:hint="eastAsia"/>
        </w:rPr>
        <w:t xml:space="preserve">   </w:t>
      </w:r>
      <w:r>
        <w:t xml:space="preserve">4、给学生营造合作学习的氛围。在学生自学、自练的基础上，可以组成学习小组，让学生相互观察、相互帮、相互纠正，使学生在合作学习的氛围中，提高发现错误和改正错误的能力，不断提高动作质量，并在合作学习过程中发展社会交往能力。 </w:t>
      </w:r>
    </w:p>
    <w:p>
      <w:r>
        <w:rPr>
          <w:rFonts w:hint="eastAsia"/>
        </w:rPr>
        <w:t xml:space="preserve">   </w:t>
      </w:r>
      <w:r>
        <w:t xml:space="preserve">5、教师要为学生提供机会，培养他们的创造力、竞争力以及迎接挑战的能力。在教学过程中，有些教学内容教师可以只提要求，不教方法，让学生自己去尝试学习。 </w:t>
      </w:r>
    </w:p>
    <w:p>
      <w:pPr>
        <w:numPr>
          <w:ilvl w:val="0"/>
          <w:numId w:val="1"/>
        </w:numPr>
      </w:pPr>
      <w:r>
        <w:t>通过布置适当形式的课外锻炼作业，培养学生的锻炼习惯以及对社会健康问题的责任感。</w:t>
      </w:r>
    </w:p>
    <w:tbl>
      <w:tblPr>
        <w:tblStyle w:val="8"/>
        <w:tblpPr w:leftFromText="180" w:rightFromText="180" w:vertAnchor="page" w:horzAnchor="page" w:tblpX="984" w:tblpY="23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6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ind w:firstLine="2243" w:firstLineChars="931"/>
            </w:pPr>
            <w:r>
              <w:rPr>
                <w:rFonts w:hint="eastAsia" w:ascii="宋体" w:hAnsi="宋体"/>
                <w:b/>
                <w:sz w:val="24"/>
              </w:rPr>
              <w:t>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755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第一周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室内课)  1：引导课，体育常识，如何进行户外体育运动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1、队列队形；  2、游戏：穿过小树林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1、立定三级跳远；2、游戏：障碍赛跑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、传物接力；2、游戏：改换目标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55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、快速跑：30——50米；2、游戏：守卫红旗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1、沙包掷远； 2、游戏： 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1、小篮球；2、游戏： 绑腿接力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负重练习</w:t>
            </w:r>
            <w:r>
              <w:rPr>
                <w:rFonts w:ascii="宋体" w:hAnsi="宋体"/>
                <w:sz w:val="24"/>
              </w:rPr>
              <w:t>；2、游戏：挑战应战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第九周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1、技巧：仰卧起坐；2、游戏：快跳快跳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1、韵律操；2、游戏：单脚跳接力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第十一周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集体</w:t>
            </w:r>
            <w:r>
              <w:rPr>
                <w:rFonts w:ascii="宋体" w:hAnsi="宋体"/>
                <w:sz w:val="24"/>
              </w:rPr>
              <w:t>游戏课：</w:t>
            </w:r>
            <w:r>
              <w:rPr>
                <w:rFonts w:hint="eastAsia" w:ascii="宋体" w:hAnsi="宋体"/>
                <w:sz w:val="24"/>
              </w:rPr>
              <w:t>千足虫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大家一起跳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第十二周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跳起摸高；</w:t>
            </w:r>
            <w:r>
              <w:rPr>
                <w:rFonts w:ascii="宋体" w:hAnsi="宋体"/>
                <w:sz w:val="24"/>
              </w:rPr>
              <w:t>2、游戏：攻关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第十三周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、坐位体前屈</w:t>
            </w:r>
            <w:r>
              <w:rPr>
                <w:rFonts w:ascii="宋体" w:hAnsi="宋体"/>
                <w:sz w:val="24"/>
              </w:rPr>
              <w:t xml:space="preserve">；2、游戏： </w:t>
            </w:r>
            <w:r>
              <w:rPr>
                <w:rFonts w:hint="eastAsia" w:ascii="宋体" w:hAnsi="宋体"/>
                <w:sz w:val="24"/>
              </w:rPr>
              <w:t>障碍物赛跑</w:t>
            </w:r>
            <w:r>
              <w:rPr>
                <w:rFonts w:ascii="宋体" w:hAnsi="宋体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第十四周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1、 技巧：立卧撑 ；2、游戏：绑腿赛跑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第十五周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1、跳小绳 2、游戏：叫号赛跑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第十六周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跑</w:t>
            </w:r>
            <w:r>
              <w:rPr>
                <w:rFonts w:ascii="宋体" w:hAnsi="宋体"/>
                <w:sz w:val="24"/>
              </w:rPr>
              <w:t>：走跑交替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；2、游戏：跳进去拍人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59" w:hRule="atLeast"/>
        </w:trPr>
        <w:tc>
          <w:tcPr>
            <w:tcW w:w="199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第十七周</w:t>
            </w:r>
          </w:p>
        </w:tc>
        <w:tc>
          <w:tcPr>
            <w:tcW w:w="6767" w:type="dxa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1、考核：立定跳远；2、评价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五、教学进度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六、具体安排</w:t>
      </w:r>
    </w:p>
    <w:tbl>
      <w:tblPr>
        <w:tblStyle w:val="8"/>
        <w:tblpPr w:leftFromText="180" w:rightFromText="180" w:vertAnchor="text" w:horzAnchor="page" w:tblpX="1029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室内课)  1：引导课，体育常识，如何进行户外体育运动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通过本次课的学习，使学生了解如何进行户外活动，认真上好体育课。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培养学生身体的正确姿势和基本活动的能力。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培养学生各种优良品质，发展学生的想象力、创造力等能力。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9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始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唱歌：</w:t>
            </w:r>
          </w:p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师生问好：</w:t>
            </w:r>
          </w:p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宣布本次课的内容和任务：</w:t>
            </w:r>
          </w:p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点名；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2、讲解课堂要求任务。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学生坐在教室里按自己的座位坐好。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4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一、讲解本学期体育课的要求和任务内容。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二、如何进行户外体育运动做游戏可以全面锻炼身体。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可以做游戏，使大脑灵活。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和同学一起活动。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进行日光浴。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教室讲解语言要清晰。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</w:t>
            </w:r>
          </w:p>
          <w:p>
            <w:pPr>
              <w:tabs>
                <w:tab w:val="left" w:pos="375"/>
              </w:tabs>
              <w:ind w:left="375" w:hanging="37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学生认真遵守纪律。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75"/>
              </w:tabs>
              <w:ind w:left="375" w:hanging="37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养成良好的坐立行的正确姿态。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③、能够自觉做到无故旷课，迟到，有事要请假。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学生坐在教室里按自己的座位坐好。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</w:tbl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59" w:tblpY="-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  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0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做游戏可以调解脑力疲劳。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重点：对游戏好处的理解和认识。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（抓手指）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手放平。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食指尖必须顶着手掌心。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听到教师口令后才 能抓手指。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教师讲解游戏的方法和规则。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教师做示范。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学生练习和游戏。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学生认真听讲游戏方法和规则。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学生进行游戏。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14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总结本次课的情况。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下课。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  </w:t>
            </w:r>
            <w:r>
              <w:rPr>
                <w:rFonts w:hint="eastAsia" w:ascii="宋体" w:hAnsi="宋体"/>
                <w:b/>
                <w:bCs/>
                <w:sz w:val="24"/>
              </w:rPr>
              <w:t>室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教师总结本次可的情况。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学生按教室的座位坐好。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89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71"/>
        <w:gridCol w:w="1628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第二周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1、队列队形；  2、游戏：穿过小树林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通过本次课的学习，使学生进一步掌握队列队形的方法与技巧。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培养学生遵守课堂纪律，听从指挥的习惯，明确个人和集体的关系。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培养学生变向跑的能力和克服困难的精神。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8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小游戏；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“抓人”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小型徒手操。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专项准备活动。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教师语言要清晰。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教师讲解课堂要求和任务。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教师带领学生一起做游戏。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教师讲解徒手操的动作和要求。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师生一同练习。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学生站成四列横队。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学生和教师一同做游戏。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学生认真听讲看示范。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0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一、队列队形：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1、集中注意力联系；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（有效与无效）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2、快快集合；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3、稍息、立正、向右看齐；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5、变换队形；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教师讲动作方法和要领。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教师做正确的示范。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教师个别指导。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找好学生做表演。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numPr>
                <w:ilvl w:val="0"/>
                <w:numId w:val="1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学生认真听动作方法和要领。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分组练习。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3－4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44" w:tblpY="2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71"/>
        <w:gridCol w:w="701"/>
        <w:gridCol w:w="919"/>
        <w:gridCol w:w="1450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  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7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重点：动作自然，协凋准确。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难点：重心前后稳定，节奏一致。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穿过小树林；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必须站在起跑线后，拍手后才能起跑。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不得碰到下树，如碰到扶起后才能其跑。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教师讲解游戏方法和规则。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教师做正确示范。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教师做正确评定胜负。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学生认真听游戏方法和规则。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学生练习和比赛。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2－3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89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教师总结本次课的情况。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下课。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认真听讲情绪饱满。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4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八个小木柱；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四个标志物；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99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第三周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1、立定三级跳远；2、游戏：障碍赛跑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1、通过本次课的学习，使学生进一步的巩固和提高跳跃的技术，发展学生的灵敏柔韧协调等能力，培养学生克服困难等优良品质。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2、通过练习，可以发展身体的柔韧性，平衡感觉和协调灵敏等素质。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培养学生团结协作和集体主义精神，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2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1、队列：立正、稍息、集合、解散、。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77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一、技巧：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前滚翻起立，接球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重点：蹬地、起跳，腾空。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难点： 动作连贯，协调。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教师给学生个别指导。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学生认真听讲动作方法和要领。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学生集体练习。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4X8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99" w:tblpY="6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  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3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（障碍赛跑）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游戏者应在比赛中完成所规定的动作。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由小裁判评定动作正确与否。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每个队员的比赛次数相等。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4、找学生表演。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教师讲解游戏要求和规则。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教师做正确评定胜负。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4神饱满动作轻松整齐一致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064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647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</w:p>
    <w:tbl>
      <w:tblPr>
        <w:tblStyle w:val="8"/>
        <w:tblpPr w:leftFromText="180" w:rightFromText="180" w:vertAnchor="text" w:horzAnchor="page" w:tblpX="954" w:tblpY="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164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、传物接力；2、游戏：改换目标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1、通过本次课的学习，学会如何与他人合作并发展人体各个部位的能力。</w:t>
            </w:r>
          </w:p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培养学生良好的身体姿势和集体精神风貌具有很好的作用。</w:t>
            </w:r>
          </w:p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发展学生快速奔跑的能力，培养学生认真负责的精神和集体的意识。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79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队列练习；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小型徒手操；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专项准备活动；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  <w:r>
              <w:rPr>
                <w:rFonts w:hint="eastAsia"/>
              </w:rPr>
              <w:t>1、教师语言要清晰。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2、教师讲解课堂要求和任务。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3、教师讲解徒手操的动作和要求。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4、师生一同练习。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  <w:r>
              <w:rPr>
                <w:rFonts w:hint="eastAsia"/>
              </w:rPr>
              <w:t>1、学生站成四列横队。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2、学生认真听队列的要求。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21"/>
              </w:numPr>
              <w:rPr>
                <w:rFonts w:hint="eastAsia"/>
              </w:rPr>
            </w:pPr>
            <w:r>
              <w:rPr>
                <w:rFonts w:hint="eastAsia"/>
              </w:rPr>
              <w:t>师生一同练习。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98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 徒手操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重点：接物时动作干净利落。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难点：动作连贯。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1、教师讲解动作要求和方法。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2、教师做完整的正确的示范。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3、教师个别指导。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4、找好学生做表演。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1、学生认真听动作要领和方法学生练习。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2、分组练习。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3－4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69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740"/>
        <w:gridCol w:w="908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3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难点：动作的准确性和优美大方。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（改换目标）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追者只能拍人，不许堆人，拉人。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逃者需要“隐蔽必须站在前面站在后面，或侧面。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1、教师讲解游戏的方法和规则。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2、教师做正确的示范。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3、教师正确评定胜负。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  <w:r>
              <w:rPr>
                <w:rFonts w:hint="eastAsia"/>
              </w:rPr>
              <w:t>1、学生认真听游戏的方法和规则。</w:t>
            </w:r>
          </w:p>
          <w:p>
            <w:pPr>
              <w:pStyle w:val="2"/>
              <w:tabs>
                <w:tab w:val="left" w:pos="405"/>
              </w:tabs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2、学生练习。</w:t>
            </w: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</w:p>
          <w:p>
            <w:pPr>
              <w:pStyle w:val="2"/>
              <w:tabs>
                <w:tab w:val="left" w:pos="405"/>
              </w:tabs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3、分组比赛。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2－3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25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1、教师总结本次课的情况。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1、认真听讲情绪饱满。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92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</w:tbl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29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71"/>
        <w:gridCol w:w="1628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第五周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、快速跑：30——50米；2、游戏：守卫红旗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1、通过本次课的学习，进一步掌握跑的动作要领，促进身体各器官的发育。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2、培养学生集体主义精神，发展学生动作迅速能力和奔跑能力。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8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numPr>
                <w:ilvl w:val="0"/>
                <w:numId w:val="2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队列练习；</w:t>
            </w:r>
          </w:p>
          <w:p>
            <w:pPr>
              <w:numPr>
                <w:ilvl w:val="0"/>
                <w:numId w:val="2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小型徒手操；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专项准备活动；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教师语言要清晰。</w:t>
            </w:r>
          </w:p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教师讲解课堂要求和任务。</w:t>
            </w:r>
          </w:p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教师讲解徒手操的动作和要求。</w:t>
            </w:r>
          </w:p>
          <w:p>
            <w:pPr>
              <w:numPr>
                <w:ilvl w:val="0"/>
                <w:numId w:val="23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师生一同练习。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学生站成四列横队。</w:t>
            </w:r>
          </w:p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学生认真听队列的要求。</w:t>
            </w:r>
          </w:p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师生一同练习。</w:t>
            </w:r>
          </w:p>
          <w:p>
            <w:pPr>
              <w:numPr>
                <w:ilvl w:val="0"/>
                <w:numId w:val="24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动作一致，精神饱满。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1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快速跑：30——50米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重点：掌握跑的正确姿势。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难点：起跑要有爆发力。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教师讲解动作要求和方法。</w:t>
            </w:r>
          </w:p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教师做完整的正确的示范。</w:t>
            </w:r>
          </w:p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教师个别指导。</w:t>
            </w:r>
          </w:p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找好学生做表演。</w:t>
            </w: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学生认真听动作要领和方法</w:t>
            </w:r>
          </w:p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分组练习。</w:t>
            </w:r>
          </w:p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动作一致，精神饱满。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3－4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8"/>
        <w:tblpPr w:leftFromText="180" w:rightFromText="180" w:vertAnchor="text" w:horzAnchor="page" w:tblpX="999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重点：各节的动作要领及要求。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难点：动作的准确性和优美大方。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游戏；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守卫红旗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没有被教导的人不得随意进入圈内。</w:t>
            </w:r>
          </w:p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叫号时要清楚、响亮，松手时红旗必须竖直。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教师讲解游戏的方法和规则。</w:t>
            </w: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教师做正确的示范。</w:t>
            </w: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教师正确评定胜负。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学生认真听游戏的方法和规则。</w:t>
            </w:r>
          </w:p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学生练习。</w:t>
            </w:r>
          </w:p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2－3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25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1、教师总结本次课的情况。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1、认真听讲情绪饱满。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eastAsia="幼圆"/>
          <w:b/>
          <w:bCs/>
          <w:outline/>
          <w:color w:val="00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</w:p>
    <w:tbl>
      <w:tblPr>
        <w:tblStyle w:val="8"/>
        <w:tblpPr w:leftFromText="180" w:rightFromText="180" w:vertAnchor="text" w:horzAnchor="page" w:tblpX="984" w:tblpY="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第六周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1、沙包掷远； 2、游戏： 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1、通过学习投掷沙包，发掌学生上肢力量。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2、培养学生动作的敏捷性、灵活性、准确性等各项素质。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3、通过游戏练习，培养学生集体主义精神，发展学生的弹跳和顽强精神。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1、队列：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48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一、沙包掷远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重点：下上肢的协凋，放松，自然，投掷要又力度。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难点：转髋动作要明显。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69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单脚跳接力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起跳前必须站在起跳线后不得踏线。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发出信号后才能起跳，其余人击掌后才能起跳。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3、教师做正确评定胜负。 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3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学生认真听讲游戏规则。</w:t>
            </w:r>
          </w:p>
          <w:p>
            <w:pPr>
              <w:numPr>
                <w:ilvl w:val="0"/>
                <w:numId w:val="3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numPr>
                <w:ilvl w:val="0"/>
                <w:numId w:val="30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0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2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eastAsia="幼圆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8"/>
        <w:tblpPr w:leftFromText="180" w:rightFromText="180" w:vertAnchor="text" w:horzAnchor="page" w:tblpX="984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第七周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1、小篮球；2、游戏： 绑腿接力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numPr>
                <w:ilvl w:val="0"/>
                <w:numId w:val="3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通过学习走的正确方法，培养学生走的正确姿势，巩固走的技能发展学生走的能力除尽下肢和内脏器官的发展。</w:t>
            </w:r>
          </w:p>
          <w:p>
            <w:pPr>
              <w:numPr>
                <w:ilvl w:val="0"/>
                <w:numId w:val="3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通过游戏练习，培养学生集体主义精神，提高动作的协调性和发展学生的速度奔跑能力。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1、队列：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一、走：用各种正确姿势的走：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重点：控球要稳。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难点：重心下降。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3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教师讲解动作方法和要领。</w:t>
            </w:r>
          </w:p>
          <w:p>
            <w:pPr>
              <w:numPr>
                <w:ilvl w:val="0"/>
                <w:numId w:val="3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教师做分解和完整动作示范。</w:t>
            </w:r>
          </w:p>
          <w:p>
            <w:pPr>
              <w:numPr>
                <w:ilvl w:val="0"/>
                <w:numId w:val="3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教师给学生个别指导。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numPr>
                <w:ilvl w:val="0"/>
                <w:numId w:val="3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学生认真听讲动作方法和要领。</w:t>
            </w:r>
          </w:p>
          <w:p>
            <w:pPr>
              <w:numPr>
                <w:ilvl w:val="0"/>
                <w:numId w:val="3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学生集体练习。</w:t>
            </w:r>
          </w:p>
          <w:p>
            <w:pPr>
              <w:numPr>
                <w:ilvl w:val="0"/>
                <w:numId w:val="3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14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（绑腿接力）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numPr>
                <w:ilvl w:val="0"/>
                <w:numId w:val="3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教师发令后或击掌后才能起跑。</w:t>
            </w:r>
          </w:p>
          <w:p>
            <w:pPr>
              <w:numPr>
                <w:ilvl w:val="0"/>
                <w:numId w:val="3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按教师规定的要求抛丸不得少跑。</w:t>
            </w:r>
          </w:p>
          <w:p>
            <w:pPr>
              <w:numPr>
                <w:ilvl w:val="0"/>
                <w:numId w:val="3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绳子一定要绑好，绳子松开不得分。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教师讲解游戏要求和规则。</w:t>
            </w:r>
          </w:p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教师做正确示范。</w:t>
            </w:r>
          </w:p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numPr>
                <w:ilvl w:val="0"/>
                <w:numId w:val="3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教师做正确评定胜负。 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numPr>
                <w:ilvl w:val="0"/>
                <w:numId w:val="3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学生认真听讲游戏规则。</w:t>
            </w:r>
          </w:p>
          <w:p>
            <w:pPr>
              <w:numPr>
                <w:ilvl w:val="0"/>
                <w:numId w:val="3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注意观察教师的示范。</w:t>
            </w:r>
          </w:p>
          <w:p>
            <w:pPr>
              <w:numPr>
                <w:ilvl w:val="0"/>
                <w:numId w:val="3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学生练习比赛。</w:t>
            </w:r>
          </w:p>
          <w:p>
            <w:pPr>
              <w:numPr>
                <w:ilvl w:val="0"/>
                <w:numId w:val="3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341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84" w:tblpY="4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第八周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负重练习</w:t>
            </w:r>
            <w:r>
              <w:rPr>
                <w:rFonts w:ascii="宋体" w:hAnsi="宋体"/>
                <w:sz w:val="24"/>
              </w:rPr>
              <w:t>；2、游戏：挑战应战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7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通过这节课的学习，使学生初步负重练习的动作方法，发展学生的下肢的力量。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2、培养学生身体正确姿势和协调等身体素质。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3、发展学生的下肢奔跑能力及团结协作的集体精神。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1、队列练习：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、徒手操。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3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一、负重练习</w:t>
            </w:r>
          </w:p>
          <w:p>
            <w:pPr>
              <w:pStyle w:val="2"/>
            </w:pPr>
            <w:r>
              <w:t>重点：各节的动作要领及要求。</w:t>
            </w:r>
          </w:p>
          <w:p>
            <w:pPr>
              <w:pStyle w:val="2"/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难点：动作的要轻松自如。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8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教师讲解动作方法和要领。</w:t>
            </w:r>
          </w:p>
          <w:p>
            <w:pPr>
              <w:numPr>
                <w:ilvl w:val="0"/>
                <w:numId w:val="37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学生认真听讲动作方法和要领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学生集体练习。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4X8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99" w:tblpY="4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顺序</w:t>
            </w:r>
            <w:r>
              <w:rPr>
                <w:rFonts w:ascii="宋体" w:hAnsi="宋体"/>
                <w:b/>
                <w:bCs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  <w:r>
              <w:rPr>
                <w:rFonts w:ascii="宋体" w:hAnsi="宋体"/>
                <w:b/>
                <w:bCs/>
              </w:rPr>
              <w:t xml:space="preserve">  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3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挑战应战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应战人在对方拍到自己手之前不得踏过起跑线。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追拍时不得用力堆人。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应战者如失败就算对方胜利。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4、找学生表演。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4神饱满动作轻松整齐一致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2、戏规则。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分组比赛。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4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29" w:tblpY="4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第九周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1、技巧：仰卧起坐；2、游戏：快跳快跳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1、通过本次课的学习，使学生进一步学习仰卧起坐的动作，发展弹跳力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2、培养学生的灵敏性和及速度性和奔跑的能力。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3、培养学生对动作认真负责和集体主义精神。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各种图形跑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8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一、技巧：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（仰卧起坐）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重点难点：用力收复。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99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1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（快跳快跳）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起跳前必须站在起跳线后不得踏线。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跳垫子是脚不要碰垫子如到了扶起来再跳。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0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垫子</w:t>
            </w:r>
            <w:r>
              <w:rPr>
                <w:rFonts w:ascii="宋体" w:hAnsi="宋体"/>
                <w:sz w:val="24"/>
              </w:rPr>
              <w:t>20块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84" w:tblpY="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1、韵律操；2、游戏：单脚跳接力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1、通过本次课的教学，使学生进一步掌握韵律操的节奏。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2、培养学生身体正确姿势和灵敏，协调等身体素质。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3、发展学生的弹跳力及团结协作的集体精神。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1、队列练习：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2、拍手操。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二、韵律操：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重点：动作准确性。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难点：动作的协调性。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29" w:tblpY="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顺序</w:t>
            </w:r>
            <w:r>
              <w:rPr>
                <w:rFonts w:ascii="宋体" w:hAnsi="宋体"/>
                <w:b/>
                <w:bCs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  <w:r>
              <w:rPr>
                <w:rFonts w:ascii="宋体" w:hAnsi="宋体"/>
                <w:b/>
                <w:bCs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单双脚跳圈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跳时途中不许接触圆圈。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发令后或拍手后方可跳。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单脚跳时摆动腿不许触地面。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4X8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0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标志物</w:t>
            </w:r>
            <w:r>
              <w:rPr>
                <w:rFonts w:ascii="宋体" w:hAnsi="宋体"/>
                <w:sz w:val="24"/>
              </w:rPr>
              <w:t>4个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99" w:tblpY="5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第十一周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集体</w:t>
            </w:r>
            <w:r>
              <w:rPr>
                <w:rFonts w:ascii="宋体" w:hAnsi="宋体"/>
                <w:sz w:val="24"/>
              </w:rPr>
              <w:t>游戏课：</w:t>
            </w:r>
            <w:r>
              <w:rPr>
                <w:rFonts w:hint="eastAsia" w:ascii="宋体" w:hAnsi="宋体"/>
                <w:sz w:val="24"/>
              </w:rPr>
              <w:t>千足虫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大家一起跳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1、通过游戏课的学习，使学生进一步发展跳跃能力和下肢力量。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2、培养学生的灵敏性和及速度性和奔跑的能力。培养学生对动作认真负责和集体主义精神。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1、队列练习：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各种图形跑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8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一、游戏课：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千足虫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①发令后大家一起向前，动作要一致。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②如队伍脱节，算失败。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③必须按规定的要求做动作。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99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1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、大家一起跳规则：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①节奏一致，跳跃要有高度。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②每个人都要集中注意力。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③跳跃过程中不许分开。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四个标志物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84" w:tblpY="5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第十二周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跳起摸高；</w:t>
            </w:r>
            <w:r>
              <w:rPr>
                <w:rFonts w:ascii="宋体" w:hAnsi="宋体"/>
                <w:sz w:val="24"/>
              </w:rPr>
              <w:t>2、游戏：攻关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1、通过学习，进一步在跳箱上做各种姿势向前跳下的动作方法。发展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2、通过游戏练习，培养学生集体主义精神，提高动作的协调性和发展学生的速度奔跑能力。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1、队列</w:t>
            </w:r>
            <w:r>
              <w:rPr>
                <w:rFonts w:hint="eastAsia" w:ascii="宋体" w:hAnsi="宋体"/>
                <w:sz w:val="24"/>
              </w:rPr>
              <w:t>练习</w:t>
            </w:r>
            <w:r>
              <w:rPr>
                <w:rFonts w:ascii="宋体" w:hAnsi="宋体"/>
                <w:sz w:val="24"/>
              </w:rPr>
              <w:t xml:space="preserve">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一、跳起摸高：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重点：双腿用力蹬地，落地要缓冲。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难点：动作灵敏协调，重心上移。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84" w:tblpY="5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0"/>
              </w:tabs>
              <w:ind w:left="480" w:hanging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（攻关）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①摇绳者必须按规定的方向有节奏地摇绳。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②凡安全通过的人每人的一分。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③攻关的人不能从旁边绕过去。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2、教师做正确示范。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2、注意观察教师的示范。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99" w:tblpY="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第十三周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、坐位体前屈</w:t>
            </w:r>
            <w:r>
              <w:rPr>
                <w:rFonts w:ascii="宋体" w:hAnsi="宋体"/>
                <w:sz w:val="24"/>
              </w:rPr>
              <w:t xml:space="preserve">；2、游戏： </w:t>
            </w:r>
            <w:r>
              <w:rPr>
                <w:rFonts w:hint="eastAsia" w:ascii="宋体" w:hAnsi="宋体"/>
                <w:sz w:val="24"/>
              </w:rPr>
              <w:t>障碍物赛跑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1、通过这节课的学习，使学生掌握坐位体前屈的动作要领，发展腰部的柔韧和协调性。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2、提高跑的速度和身体素质。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3、培养学生集体主义精神和奔跑速度能力。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1、队列练习：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×××××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◎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四列横队，体操队型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7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一、跳大绳：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重点：身体前屈腰充分。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难点：动作到位。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969" w:tblpY="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障碍物赛跑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听到信号以后或拍手后才能起跑。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碰倒障碍物必须把它放在原为后才能在跑。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2、教师做正确示范。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2、注意观察教师的示范。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小体操垫若干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标志物四个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圆圈四个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8"/>
        <w:tblpPr w:leftFromText="180" w:rightFromText="180" w:vertAnchor="text" w:horzAnchor="page" w:tblpX="1029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十四周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 技巧：立卧撑 ；2、游戏：绑腿赛跑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1、通过学习立卧撑，使学生增强身体素质和手脚并用的协调性。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2、培养学生动作的敏捷性、灵活性、准确性等各项素质。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3、通过游戏练习，培养学生集体主义精神。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1、队列：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4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一、技巧：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（立卧撑）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重点；用力收腹。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难点：用力收腹身体成一直线。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pPr w:leftFromText="180" w:rightFromText="180" w:vertAnchor="text" w:horzAnchor="page" w:tblpX="999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（绑腿赛跑）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起跑前必须站在起跑线后不得踏线。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发出信号后才能起跑，其余人击掌后才能起跑。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绳子一定要帮好不要松开。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3、教师做正确评定胜负。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3、分组比赛。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0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/>
          <w:sz w:val="24"/>
        </w:rPr>
      </w:pPr>
    </w:p>
    <w:tbl>
      <w:tblPr>
        <w:tblStyle w:val="8"/>
        <w:tblpPr w:leftFromText="180" w:rightFromText="180" w:vertAnchor="text" w:horzAnchor="page" w:tblpX="954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10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第十五周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1、跳小绳 2、游戏：叫号赛跑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1、通过这节课的学习，使学生进一步掌握跳小绳的方法和正确的姿势。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2、提高动作的协调性和动作的准确性。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3、培养学生快速奔跑能力和快速反应能力。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0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0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、体委整队、师生问好、报告人数、检查服装。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2、宣布课的内容和任务。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1、队列：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2、广播操。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1、教师语言要清晰。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3、讲解队列练习的要求。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一、跳小绳：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重点：摇绳要协调。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难点：轻松协调，动作连贯。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2、学生集体练习。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3、学生分组练习。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3/4</w:t>
            </w:r>
          </w:p>
        </w:tc>
        <w:tc>
          <w:tcPr>
            <w:tcW w:w="5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</w:rPr>
      </w:pPr>
    </w:p>
    <w:tbl>
      <w:tblPr>
        <w:tblStyle w:val="8"/>
        <w:tblpPr w:leftFromText="180" w:rightFromText="180" w:vertAnchor="text" w:horzAnchor="page" w:tblpX="969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" w:hRule="atLeast"/>
        </w:trPr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顺序 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  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（叫号赛跑）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没有叫到号的同不得越线跑。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不得移动或碰到标志物，必须放回原位。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1、教师讲解游戏要求和规则。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2、教师做正确示范。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4、教师做正确评定胜负。 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1、学生认真听讲游戏规则。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2、注意观察教师的示范。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3、学生练习比赛。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4、分组比赛。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2/3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1、总结本次课的情况。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1、认真听讲，精神饱满。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2、下课。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313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8"/>
        <w:tblpPr w:leftFromText="180" w:rightFromText="180" w:vertAnchor="text" w:horzAnchor="page" w:tblpX="1014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1545"/>
        <w:gridCol w:w="112"/>
        <w:gridCol w:w="945"/>
        <w:gridCol w:w="385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第十六周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跑</w:t>
            </w:r>
            <w:r>
              <w:rPr>
                <w:rFonts w:ascii="宋体" w:hAnsi="宋体"/>
                <w:sz w:val="24"/>
              </w:rPr>
              <w:t>：走跑</w:t>
            </w:r>
            <w:r>
              <w:t>交替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；2、游戏：跳进去拍人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1、通过本次课的学习，使学生进一步掌握正确的走和跑的动作。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2、培养学生的下肢力量和动作的准确性。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3、培养学生勇敢顽强的精神。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4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队列：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慢跑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2、徒手操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9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</w:pPr>
            <w:r>
              <w:t>一、走跑交替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t>重点：走和跑要轻松。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t>难点：动作要自然。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3、教师给学生个别指导。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学生认真听讲动作方法和要领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学生集体练习。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4X8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hint="eastAsia"/>
          <w:sz w:val="24"/>
        </w:rPr>
      </w:pPr>
    </w:p>
    <w:tbl>
      <w:tblPr>
        <w:tblStyle w:val="8"/>
        <w:tblpPr w:leftFromText="180" w:rightFromText="180" w:vertAnchor="text" w:horzAnchor="page" w:tblpX="984" w:tblpY="6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顺序</w:t>
            </w:r>
            <w:r>
              <w:rPr>
                <w:rFonts w:ascii="宋体" w:hAnsi="宋体"/>
                <w:b/>
                <w:bCs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</w:t>
            </w:r>
            <w:r>
              <w:rPr>
                <w:rFonts w:ascii="宋体" w:hAnsi="宋体"/>
                <w:b/>
                <w:bCs/>
              </w:rPr>
              <w:t xml:space="preserve">  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教师活动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3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跳进去拍人；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规则：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圆圈内的人不能出圈。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追拍的人不能用单脚跳必须双脚跳进去。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4、找学生表演。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1、教师讲解动作方法和要领。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2、教师做分解和完整动作示范。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3、师给学生个别指导。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4神饱满动作轻松整齐一致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学生认真听讲动作方法和要领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学生集体练习。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学生分组练习。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5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8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四个圆圈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顾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eastAsia="楷体_GB2312"/>
          <w:b/>
          <w:bCs/>
          <w:outline/>
          <w:color w:val="000000"/>
          <w:sz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tbl>
      <w:tblPr>
        <w:tblStyle w:val="8"/>
        <w:tblpPr w:leftFromText="180" w:rightFromText="180" w:vertAnchor="text" w:horzAnchor="page" w:tblpX="954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648"/>
        <w:gridCol w:w="1648"/>
        <w:gridCol w:w="215"/>
        <w:gridCol w:w="945"/>
        <w:gridCol w:w="488"/>
        <w:gridCol w:w="412"/>
        <w:gridCol w:w="515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第十七周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课型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1、考核：立定跳远；2、评价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目的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1、通过</w:t>
            </w:r>
            <w:r>
              <w:rPr>
                <w:rFonts w:hint="eastAsia" w:ascii="宋体" w:hAnsi="宋体"/>
                <w:sz w:val="24"/>
              </w:rPr>
              <w:t>考核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让学生进一步掌握立定跳远的动作要领。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让学生学会自我评价和互相评价。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一、课堂常规：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1、体委整队、师生问好、报告人数、检查服装。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2、宣布课的内容和任务。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二、准备活动：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1、队列</w:t>
            </w:r>
            <w:r>
              <w:rPr>
                <w:rFonts w:hint="eastAsia" w:ascii="宋体" w:hAnsi="宋体"/>
                <w:sz w:val="24"/>
              </w:rPr>
              <w:t>练习</w:t>
            </w:r>
            <w:r>
              <w:rPr>
                <w:rFonts w:ascii="宋体" w:hAnsi="宋体"/>
                <w:sz w:val="24"/>
              </w:rPr>
              <w:t xml:space="preserve">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3、专项准备活动。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1、教师语言要清晰。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2、教师讲解课堂要求和任务。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3、讲解队列练习的要求。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4、师生一同练习。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1、学生站四列横队。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2、学生认真听讲，注意关查。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3、听从指挥注意力集中。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4、学生充分活动各关节。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一、考核：立定跳远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重点：起跳、腾空、落地。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难点；轻松协调动作连贯。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1、教师讲解动作方法和要领。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2、教师做分解和完整动作示范。</w:t>
            </w:r>
          </w:p>
          <w:p>
            <w:pPr>
              <w:tabs>
                <w:tab w:val="left" w:pos="360"/>
              </w:tabs>
              <w:ind w:left="36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3、教师正确评定考试成绩。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1、学生认真听讲动作方法和要领。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2、学生分别练习。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3、认真接受考核。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3/4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</w:tbl>
    <w:p>
      <w:pPr>
        <w:rPr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pPr w:leftFromText="180" w:rightFromText="180" w:vertAnchor="text" w:horzAnchor="page" w:tblpX="1014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顺序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教学内容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 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二、评价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1、教师进行学期总评价。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2、认真听取学生意见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3、做好记录。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1、学生进行自我</w:t>
            </w:r>
          </w:p>
          <w:p>
            <w:pPr>
              <w:tabs>
                <w:tab w:val="left" w:pos="405"/>
              </w:tabs>
              <w:ind w:left="405" w:hanging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2、互相评价</w:t>
            </w:r>
          </w:p>
          <w:p>
            <w:pPr>
              <w:tabs>
                <w:tab w:val="left" w:pos="405"/>
              </w:tabs>
              <w:ind w:left="405" w:hanging="4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3、提出建议。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2/3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4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束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一、放松；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二、小结；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三、下课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1、总结本次课的情况。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1、认真听讲，精神饱满。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2、下课。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2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卷尺一个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319" w:h="14572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0"/>
    <w:multiLevelType w:val="multilevel"/>
    <w:tmpl w:val="000000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11"/>
    <w:multiLevelType w:val="multilevel"/>
    <w:tmpl w:val="00000011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13"/>
    <w:multiLevelType w:val="multilevel"/>
    <w:tmpl w:val="0000001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14"/>
    <w:multiLevelType w:val="multilevel"/>
    <w:tmpl w:val="0000001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5"/>
    <w:multiLevelType w:val="multilevel"/>
    <w:tmpl w:val="00000015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0000016"/>
    <w:multiLevelType w:val="multilevel"/>
    <w:tmpl w:val="0000001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0000017"/>
    <w:multiLevelType w:val="multilevel"/>
    <w:tmpl w:val="000000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18"/>
    <w:multiLevelType w:val="multilevel"/>
    <w:tmpl w:val="0000001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19"/>
    <w:multiLevelType w:val="multilevel"/>
    <w:tmpl w:val="00000019"/>
    <w:lvl w:ilvl="0" w:tentative="0">
      <w:start w:val="1"/>
      <w:numFmt w:val="decimal"/>
      <w:lvlText w:val="%1、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0000001A"/>
    <w:multiLevelType w:val="multilevel"/>
    <w:tmpl w:val="0000001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25"/>
        </w:tabs>
        <w:ind w:left="825" w:hanging="4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0000001B"/>
    <w:multiLevelType w:val="multilevel"/>
    <w:tmpl w:val="0000001B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0000001C"/>
    <w:multiLevelType w:val="multilevel"/>
    <w:tmpl w:val="0000001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0000001D"/>
    <w:multiLevelType w:val="multilevel"/>
    <w:tmpl w:val="0000001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0000001E"/>
    <w:multiLevelType w:val="multilevel"/>
    <w:tmpl w:val="0000001E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0000001F"/>
    <w:multiLevelType w:val="multilevel"/>
    <w:tmpl w:val="000000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00000020"/>
    <w:multiLevelType w:val="multilevel"/>
    <w:tmpl w:val="00000020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00000021"/>
    <w:multiLevelType w:val="multilevel"/>
    <w:tmpl w:val="0000002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00000022"/>
    <w:multiLevelType w:val="multilevel"/>
    <w:tmpl w:val="0000002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00000023"/>
    <w:multiLevelType w:val="multilevel"/>
    <w:tmpl w:val="0000002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00000024"/>
    <w:multiLevelType w:val="multilevel"/>
    <w:tmpl w:val="0000002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00000025"/>
    <w:multiLevelType w:val="multilevel"/>
    <w:tmpl w:val="0000002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00000026"/>
    <w:multiLevelType w:val="multilevel"/>
    <w:tmpl w:val="0000002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00000027"/>
    <w:multiLevelType w:val="multilevel"/>
    <w:tmpl w:val="0000002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00000028"/>
    <w:multiLevelType w:val="multilevel"/>
    <w:tmpl w:val="00000028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>
    <w:nsid w:val="00000029"/>
    <w:multiLevelType w:val="multilevel"/>
    <w:tmpl w:val="0000002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0000002A"/>
    <w:multiLevelType w:val="multilevel"/>
    <w:tmpl w:val="0000002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>
    <w:nsid w:val="0000002B"/>
    <w:multiLevelType w:val="multilevel"/>
    <w:tmpl w:val="0000002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>
    <w:nsid w:val="0000002C"/>
    <w:multiLevelType w:val="singleLevel"/>
    <w:tmpl w:val="0000002C"/>
    <w:lvl w:ilvl="0" w:tentative="0">
      <w:start w:val="6"/>
      <w:numFmt w:val="decimal"/>
      <w:suff w:val="nothing"/>
      <w:lvlText w:val="%1、"/>
      <w:lvlJc w:val="left"/>
    </w:lvl>
  </w:abstractNum>
  <w:abstractNum w:abstractNumId="34">
    <w:nsid w:val="0000002D"/>
    <w:multiLevelType w:val="multilevel"/>
    <w:tmpl w:val="0000002D"/>
    <w:lvl w:ilvl="0" w:tentative="0">
      <w:start w:val="2"/>
      <w:numFmt w:val="none"/>
      <w:lvlText w:val="二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>
    <w:nsid w:val="0000002E"/>
    <w:multiLevelType w:val="multilevel"/>
    <w:tmpl w:val="0000002E"/>
    <w:lvl w:ilvl="0" w:tentative="0">
      <w:start w:val="1"/>
      <w:numFmt w:val="decimal"/>
      <w:lvlText w:val="%1、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>
    <w:nsid w:val="0000002F"/>
    <w:multiLevelType w:val="multilevel"/>
    <w:tmpl w:val="0000002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>
    <w:nsid w:val="00000030"/>
    <w:multiLevelType w:val="multilevel"/>
    <w:tmpl w:val="00000030"/>
    <w:lvl w:ilvl="0" w:tentative="0">
      <w:start w:val="1"/>
      <w:numFmt w:val="decimal"/>
      <w:lvlText w:val="%1、"/>
      <w:lvlJc w:val="left"/>
      <w:pPr>
        <w:tabs>
          <w:tab w:val="left" w:pos="405"/>
        </w:tabs>
        <w:ind w:left="405" w:hanging="40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34"/>
  </w:num>
  <w:num w:numId="5">
    <w:abstractNumId w:val="4"/>
  </w:num>
  <w:num w:numId="6">
    <w:abstractNumId w:val="25"/>
  </w:num>
  <w:num w:numId="7">
    <w:abstractNumId w:val="26"/>
  </w:num>
  <w:num w:numId="8">
    <w:abstractNumId w:val="15"/>
  </w:num>
  <w:num w:numId="9">
    <w:abstractNumId w:val="12"/>
  </w:num>
  <w:num w:numId="10">
    <w:abstractNumId w:val="17"/>
  </w:num>
  <w:num w:numId="11">
    <w:abstractNumId w:val="6"/>
  </w:num>
  <w:num w:numId="12">
    <w:abstractNumId w:val="22"/>
  </w:num>
  <w:num w:numId="13">
    <w:abstractNumId w:val="35"/>
  </w:num>
  <w:num w:numId="14">
    <w:abstractNumId w:val="31"/>
  </w:num>
  <w:num w:numId="15">
    <w:abstractNumId w:val="16"/>
  </w:num>
  <w:num w:numId="16">
    <w:abstractNumId w:val="36"/>
  </w:num>
  <w:num w:numId="17">
    <w:abstractNumId w:val="13"/>
  </w:num>
  <w:num w:numId="18">
    <w:abstractNumId w:val="8"/>
  </w:num>
  <w:num w:numId="19">
    <w:abstractNumId w:val="28"/>
  </w:num>
  <w:num w:numId="20">
    <w:abstractNumId w:val="11"/>
  </w:num>
  <w:num w:numId="21">
    <w:abstractNumId w:val="9"/>
  </w:num>
  <w:num w:numId="22">
    <w:abstractNumId w:val="20"/>
  </w:num>
  <w:num w:numId="23">
    <w:abstractNumId w:val="30"/>
  </w:num>
  <w:num w:numId="24">
    <w:abstractNumId w:val="23"/>
  </w:num>
  <w:num w:numId="25">
    <w:abstractNumId w:val="14"/>
  </w:num>
  <w:num w:numId="26">
    <w:abstractNumId w:val="24"/>
  </w:num>
  <w:num w:numId="27">
    <w:abstractNumId w:val="10"/>
  </w:num>
  <w:num w:numId="28">
    <w:abstractNumId w:val="2"/>
  </w:num>
  <w:num w:numId="29">
    <w:abstractNumId w:val="0"/>
  </w:num>
  <w:num w:numId="30">
    <w:abstractNumId w:val="21"/>
  </w:num>
  <w:num w:numId="31">
    <w:abstractNumId w:val="18"/>
  </w:num>
  <w:num w:numId="32">
    <w:abstractNumId w:val="32"/>
  </w:num>
  <w:num w:numId="33">
    <w:abstractNumId w:val="5"/>
  </w:num>
  <w:num w:numId="34">
    <w:abstractNumId w:val="29"/>
  </w:num>
  <w:num w:numId="35">
    <w:abstractNumId w:val="37"/>
  </w:num>
  <w:num w:numId="36">
    <w:abstractNumId w:val="19"/>
  </w:num>
  <w:num w:numId="37">
    <w:abstractNumId w:val="27"/>
    <w:lvlOverride w:ilvl="0">
      <w:startOverride w:val="1"/>
    </w:lvlOverride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C0FC3"/>
    <w:rsid w:val="2B8C1296"/>
    <w:rsid w:val="3B195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/>
      <w:sz w:val="24"/>
    </w:rPr>
  </w:style>
  <w:style w:type="paragraph" w:styleId="3">
    <w:name w:val="Body Text Indent"/>
    <w:basedOn w:val="1"/>
    <w:uiPriority w:val="0"/>
    <w:pPr>
      <w:ind w:firstLine="450"/>
    </w:pPr>
    <w:rPr>
      <w:color w:val="0000FF"/>
      <w:sz w:val="18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uiPriority w:val="0"/>
    <w:pPr>
      <w:jc w:val="left"/>
    </w:pPr>
    <w:rPr>
      <w:rFonts w:ascii="宋体" w:hAnsi="宋体"/>
      <w:sz w:val="24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廊坊广播电视大学</Company>
  <Pages>38</Pages>
  <Words>12391</Words>
  <Characters>12501</Characters>
  <Lines>118</Lines>
  <Paragraphs>33</Paragraphs>
  <TotalTime>0</TotalTime>
  <ScaleCrop>false</ScaleCrop>
  <LinksUpToDate>false</LinksUpToDate>
  <CharactersWithSpaces>12881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2006-06-14T13:06:00Z</dcterms:created>
  <dc:creator>陈红梅</dc:creator>
  <cp:lastModifiedBy>罗</cp:lastModifiedBy>
  <cp:lastPrinted>2006-06-15T06:23:00Z</cp:lastPrinted>
  <dcterms:modified xsi:type="dcterms:W3CDTF">2022-12-14T07:17:59Z</dcterms:modified>
  <dc:title>周次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C22DBA6D783D48B3BFFE2B082B0610D2</vt:lpwstr>
  </property>
</Properties>
</file>