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6E" w:rsidRPr="00F04FDD" w:rsidRDefault="007C1F08" w:rsidP="00F04FDD">
      <w:pPr>
        <w:spacing w:line="360" w:lineRule="auto"/>
        <w:jc w:val="center"/>
        <w:rPr>
          <w:b/>
          <w:bCs/>
          <w:sz w:val="28"/>
          <w:szCs w:val="28"/>
        </w:rPr>
      </w:pPr>
      <w:r w:rsidRPr="00F04FDD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11366500</wp:posOffset>
            </wp:positionV>
            <wp:extent cx="381000" cy="3683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0480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4FDD">
        <w:rPr>
          <w:rFonts w:hint="eastAsia"/>
          <w:b/>
          <w:bCs/>
          <w:sz w:val="28"/>
          <w:szCs w:val="28"/>
        </w:rPr>
        <w:t>第三单元测试卷（</w:t>
      </w:r>
      <w:r w:rsidRPr="00F04FDD">
        <w:rPr>
          <w:rFonts w:hint="eastAsia"/>
          <w:b/>
          <w:bCs/>
          <w:sz w:val="28"/>
          <w:szCs w:val="28"/>
        </w:rPr>
        <w:t>B</w:t>
      </w:r>
      <w:r w:rsidRPr="00F04FDD">
        <w:rPr>
          <w:rFonts w:hint="eastAsia"/>
          <w:b/>
          <w:bCs/>
          <w:sz w:val="28"/>
          <w:szCs w:val="28"/>
        </w:rPr>
        <w:t>卷）</w:t>
      </w:r>
    </w:p>
    <w:p w:rsidR="0027566E" w:rsidRPr="00F04FDD" w:rsidRDefault="007C1F08" w:rsidP="00F04FDD">
      <w:pPr>
        <w:spacing w:line="360" w:lineRule="auto"/>
        <w:jc w:val="center"/>
        <w:rPr>
          <w:rFonts w:ascii="宋体" w:hAnsi="宋体" w:cs="宋体"/>
          <w:szCs w:val="21"/>
        </w:rPr>
      </w:pPr>
      <w:r w:rsidRPr="00F04FDD">
        <w:rPr>
          <w:rFonts w:ascii="宋体" w:hAnsi="宋体" w:cs="宋体" w:hint="eastAsia"/>
          <w:szCs w:val="21"/>
        </w:rPr>
        <w:t>（测试时间：</w:t>
      </w:r>
      <w:r w:rsidRPr="00F04FDD">
        <w:t>100</w:t>
      </w:r>
      <w:r w:rsidRPr="00F04FDD">
        <w:rPr>
          <w:rFonts w:ascii="宋体" w:hAnsi="宋体" w:cs="宋体" w:hint="eastAsia"/>
          <w:szCs w:val="21"/>
        </w:rPr>
        <w:t>分钟</w:t>
      </w:r>
      <w:r w:rsidRPr="00F04FDD">
        <w:rPr>
          <w:rFonts w:ascii="宋体" w:hAnsi="宋体" w:cs="宋体" w:hint="eastAsia"/>
          <w:szCs w:val="21"/>
        </w:rPr>
        <w:t xml:space="preserve">     </w:t>
      </w:r>
      <w:r w:rsidRPr="00F04FDD">
        <w:rPr>
          <w:rFonts w:ascii="宋体" w:hAnsi="宋体" w:cs="宋体" w:hint="eastAsia"/>
          <w:szCs w:val="21"/>
        </w:rPr>
        <w:t>满分：</w:t>
      </w:r>
      <w:r w:rsidRPr="00F04FDD">
        <w:rPr>
          <w:rFonts w:hint="eastAsia"/>
        </w:rPr>
        <w:t>10</w:t>
      </w:r>
      <w:r w:rsidRPr="00F04FDD">
        <w:t>0</w:t>
      </w:r>
      <w:r w:rsidRPr="00F04FDD">
        <w:rPr>
          <w:rFonts w:ascii="宋体" w:hAnsi="宋体" w:cs="宋体" w:hint="eastAsia"/>
          <w:szCs w:val="21"/>
        </w:rPr>
        <w:t>分）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04FDD">
        <w:rPr>
          <w:rFonts w:ascii="宋体" w:hAnsi="宋体" w:hint="eastAsia"/>
          <w:b/>
          <w:szCs w:val="21"/>
        </w:rPr>
        <w:t>一、积累与运用。（</w:t>
      </w:r>
      <w:r w:rsidRPr="00F04FDD">
        <w:rPr>
          <w:rFonts w:ascii="宋体" w:hAnsi="宋体" w:hint="eastAsia"/>
          <w:b/>
          <w:szCs w:val="21"/>
        </w:rPr>
        <w:t>27</w:t>
      </w:r>
      <w:r w:rsidRPr="00F04FDD">
        <w:rPr>
          <w:rFonts w:ascii="宋体" w:hAnsi="宋体" w:hint="eastAsia"/>
          <w:b/>
          <w:szCs w:val="21"/>
        </w:rPr>
        <w:t>分）</w:t>
      </w:r>
    </w:p>
    <w:p w:rsidR="005B0E91" w:rsidRPr="00F04FDD" w:rsidRDefault="007C1F08" w:rsidP="00F04FDD">
      <w:pPr>
        <w:spacing w:line="360" w:lineRule="auto"/>
        <w:rPr>
          <w:rFonts w:ascii="宋体" w:hAnsi="宋体" w:cs="宋体"/>
          <w:color w:val="333333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Cs w:val="21"/>
        </w:rPr>
        <w:t>1.</w:t>
      </w:r>
      <w:r w:rsidRPr="00F04FDD">
        <w:rPr>
          <w:rFonts w:ascii="宋体" w:hAnsi="宋体" w:cs="宋体" w:hint="eastAsia"/>
        </w:rPr>
        <w:t>根据拼音写出相应的词语。（</w:t>
      </w:r>
      <w:r w:rsidRPr="00F04FDD">
        <w:rPr>
          <w:rFonts w:ascii="宋体" w:hAnsi="宋体" w:cs="宋体" w:hint="eastAsia"/>
        </w:rPr>
        <w:t>4</w:t>
      </w:r>
      <w:r w:rsidRPr="00F04FDD">
        <w:rPr>
          <w:rFonts w:ascii="宋体" w:hAnsi="宋体" w:cs="宋体" w:hint="eastAsia"/>
        </w:rPr>
        <w:t>分）</w:t>
      </w:r>
      <w:r w:rsidRPr="00F04FDD">
        <w:rPr>
          <w:rFonts w:ascii="宋体" w:hAnsi="宋体" w:cs="宋体" w:hint="eastAsia"/>
        </w:rPr>
        <w:br/>
      </w:r>
      <w:r w:rsidRPr="00F04FDD">
        <w:rPr>
          <w:rFonts w:ascii="宋体" w:hAnsi="宋体" w:cs="宋体" w:hint="eastAsia"/>
        </w:rPr>
        <w:t>（</w:t>
      </w:r>
      <w:r w:rsidRPr="00F04FDD">
        <w:rPr>
          <w:rFonts w:ascii="宋体" w:hAnsi="宋体" w:cs="宋体" w:hint="eastAsia"/>
        </w:rPr>
        <w:t>1</w:t>
      </w:r>
      <w:r w:rsidRPr="00F04FDD">
        <w:rPr>
          <w:rFonts w:ascii="宋体" w:hAnsi="宋体" w:cs="宋体" w:hint="eastAsia"/>
        </w:rPr>
        <w:t>）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我对他很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ɡō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n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ɡ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 xml:space="preserve"> j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ì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n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ɡ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________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）。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2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）第二次行礼时，先生便</w:t>
      </w:r>
      <w:r w:rsidRPr="00F04FDD">
        <w:rPr>
          <w:rFonts w:asciiTheme="minorEastAsia" w:eastAsiaTheme="minorEastAsia" w:hAnsiTheme="minorEastAsia" w:hint="eastAsia"/>
          <w:color w:val="333333"/>
          <w:szCs w:val="21"/>
        </w:rPr>
        <w:t>h</w:t>
      </w:r>
      <w:r w:rsidRPr="00F04FDD">
        <w:rPr>
          <w:rFonts w:asciiTheme="minorEastAsia" w:eastAsiaTheme="minorEastAsia" w:hAnsiTheme="minorEastAsia" w:hint="eastAsia"/>
          <w:color w:val="333333"/>
          <w:szCs w:val="21"/>
        </w:rPr>
        <w:t>é</w:t>
      </w:r>
      <w:r w:rsidRPr="00F04FDD">
        <w:rPr>
          <w:rFonts w:asciiTheme="minorEastAsia" w:eastAsiaTheme="minorEastAsia" w:hAnsiTheme="minorEastAsia" w:hint="eastAsia"/>
          <w:color w:val="333333"/>
          <w:szCs w:val="21"/>
        </w:rPr>
        <w:t xml:space="preserve"> </w:t>
      </w:r>
      <w:r w:rsidRPr="00F04FDD">
        <w:rPr>
          <w:rFonts w:asciiTheme="minorEastAsia" w:eastAsiaTheme="minorEastAsia" w:hAnsiTheme="minorEastAsia" w:hint="eastAsia"/>
          <w:color w:val="333333"/>
          <w:szCs w:val="21"/>
        </w:rPr>
        <w:t>ǎ</w:t>
      </w:r>
      <w:r w:rsidRPr="00F04FDD">
        <w:rPr>
          <w:rFonts w:asciiTheme="minorEastAsia" w:eastAsiaTheme="minorEastAsia" w:hAnsiTheme="minorEastAsia" w:hint="eastAsia"/>
          <w:color w:val="333333"/>
          <w:szCs w:val="21"/>
        </w:rPr>
        <w:t>i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________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）地在一旁答礼。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3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）回想此前和此后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ji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é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 xml:space="preserve"> r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á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n b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ù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 xml:space="preserve"> t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ó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n</w:t>
      </w:r>
      <w:r w:rsidRPr="00F04FDD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ɡ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________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）的生活，我不能不感慨万分。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4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）这些词使整个世界在我面前变得</w:t>
      </w:r>
      <w:r w:rsidRPr="00F04FDD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hu</w:t>
      </w:r>
      <w:r w:rsidRPr="00F04FDD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ā</w:t>
      </w:r>
      <w:r w:rsidRPr="00F04FDD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 xml:space="preserve"> tu</w:t>
      </w:r>
      <w:r w:rsidRPr="00F04FDD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á</w:t>
      </w:r>
      <w:r w:rsidRPr="00F04FDD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n j</w:t>
      </w:r>
      <w:r w:rsidRPr="00F04FDD">
        <w:rPr>
          <w:rFonts w:asciiTheme="minorEastAsia" w:eastAsiaTheme="minorEastAsia" w:hAnsiTheme="minorEastAsia" w:hint="eastAsia"/>
          <w:color w:val="333333"/>
          <w:szCs w:val="21"/>
        </w:rPr>
        <w:t>ǐ</w:t>
      </w:r>
      <w:r w:rsidRPr="00F04FDD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n c</w:t>
      </w:r>
      <w:r w:rsidRPr="00F04FDD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ù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________</w:t>
      </w:r>
      <w:r w:rsidRPr="00F04FDD">
        <w:rPr>
          <w:rFonts w:ascii="宋体" w:hAnsi="宋体" w:cs="宋体" w:hint="eastAsia"/>
          <w:color w:val="333333"/>
          <w:kern w:val="0"/>
          <w:szCs w:val="21"/>
          <w:lang w:bidi="ar"/>
        </w:rPr>
        <w:t>），美不胜收。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下列作家作品对应不完全正确的一项是（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．《从百草园到三味书屋》——鲁迅——《朝花夕拾》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．《再塑生命的人》——海伦·凯勒——《假如给我三天光明》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．《窃读记》——林海音——《旧事重提》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．《论语》——孔子——《论语译注》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依次填入空缺处的句子最恰当的一项是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    )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  <w:u w:val="single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白日里浑然一片的泉鸣，此时却能分出许多层次；那柔曼如提琴者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 xml:space="preserve">        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；那清脆如弹拨者，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 xml:space="preserve">       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；那洪亮如琴音齐鸣者，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 xml:space="preserve">         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；那雄浑如鼓点轰响者，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      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。</w:t>
      </w:r>
    </w:p>
    <w:p w:rsidR="0027566E" w:rsidRPr="00F04FDD" w:rsidRDefault="007C1F08" w:rsidP="00F04FDD">
      <w:pPr>
        <w:spacing w:line="360" w:lineRule="auto"/>
        <w:ind w:leftChars="200" w:left="420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①应为万道细流汇于空谷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          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②是草丛中淌过的小溪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③定是激流直下陡壁，飞瀑落下深潭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④是石缝间漏下的滴泉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①②④③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B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．②④①③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C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．③②④①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D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．④②①③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在“走近中华传统文化”主题活动中，小明和同学们观看了戏曲表演。下面是四位同学写的感受，修辞手法使用不恰当的一项是（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．昆曲细腻温婉，幽远高洁。精致的唱腔柔柔响起，恰若空谷幽兰，萦绕耳畔、心间。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．秦腔高昂激越、强烈急促。演员扯开嗓子大声吼，能把人的三魂七魄都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摄了去。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．京剧演员在舞台上通过虚拟性的表演，可以把白天演绎为黑夜，也可以把几年的时间压缩为几分钟，也可以把几面旗子当作是千军万马。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．越剧唯美淡雅，极具灵秀之气，流传最广。她像是一位浓妆艳抹的美妇人，行走在大江南北。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按要求填空。（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8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）夜发清溪向三峡，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。（李白《峨眉山月歌》）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）遥怜故园菊，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。（岑参《行军九日思长安故园》）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，可以为师矣。（《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&lt;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论语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&gt;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十二章》）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，不亦君子乎。（《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&lt;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论语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&gt;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十二章》）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）正是江南好风景，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__________________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。（杜甫《江南逢李龟年》）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）不知何处吹芦管，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。（李益《夜上受降城闻笛》）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7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）（《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&lt;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论语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&gt;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十二章》）中辩证地阐述了学与思关系的两句是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__________________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名著阅读。（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）《朝花夕拾》是鲁迅先生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1926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年所作的回忆散文集，共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篇，是一部蕴含着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       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和理性的批判的作品，《朝花夕拾》原名为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   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               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）《五猖会》是鲁迅先生《朝花夕拾》中的一篇回忆性散文，文章的主要内容是什么？这样写的目的是什么？（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7566E" w:rsidRPr="00F04FDD" w:rsidRDefault="007C1F08" w:rsidP="00F04FDD">
      <w:pPr>
        <w:pStyle w:val="a5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F04FDD">
        <w:rPr>
          <w:rFonts w:ascii="宋体" w:hAnsi="宋体" w:hint="eastAsia"/>
          <w:b/>
          <w:szCs w:val="21"/>
        </w:rPr>
        <w:t>二、阅读理解。（</w:t>
      </w:r>
      <w:r w:rsidRPr="00F04FDD">
        <w:rPr>
          <w:rFonts w:ascii="宋体" w:hAnsi="宋体" w:hint="eastAsia"/>
          <w:b/>
          <w:szCs w:val="21"/>
        </w:rPr>
        <w:t>33</w:t>
      </w:r>
      <w:r w:rsidRPr="00F04FDD">
        <w:rPr>
          <w:rFonts w:ascii="宋体" w:hAnsi="宋体" w:hint="eastAsia"/>
          <w:b/>
          <w:szCs w:val="21"/>
        </w:rPr>
        <w:t>分）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（一）阅读《冬阳·童年·骆驼队》一文，完成后面小题。（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18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7566E" w:rsidRPr="00F04FDD" w:rsidRDefault="007C1F08" w:rsidP="00F04FDD">
      <w:pPr>
        <w:spacing w:line="360" w:lineRule="auto"/>
        <w:jc w:val="center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b/>
          <w:bCs/>
          <w:color w:val="000000" w:themeColor="text1"/>
          <w:kern w:val="0"/>
          <w:szCs w:val="21"/>
          <w:lang w:bidi="ar"/>
        </w:rPr>
        <w:t>冬阳·童年·骆驼队</w:t>
      </w:r>
    </w:p>
    <w:p w:rsidR="0027566E" w:rsidRPr="00F04FDD" w:rsidRDefault="007C1F08" w:rsidP="00F04FDD">
      <w:pPr>
        <w:spacing w:line="360" w:lineRule="auto"/>
        <w:jc w:val="center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林海音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骆驼队来了，停在我家的门前。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它们排列成一长串，沉默地站着，等候人们的安排。天气又干又冷，拉骆驼的摘下了他的毡帽，秃瓢儿上冒着热气，是一股白色的烟，融入干冷的大气中。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爸爸在和他讲价钱。双峰的驼背上，每匹都驮着两麻袋煤。我在想，麻袋里面是“南山高末”呢，还是“乌金墨玉”？我常常看见顺城街煤栈的白墙上，写着这样几个大黑字。但是拉骆驼的说，他们从门头沟来，他们和骆驼，是一步一步走来的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另外一个拉骆驼的，在招呼骆驼们吃草料。它们把前脚一屈，屁股一撅，就跪了下来。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爸爸已经和他们讲好价钱了。人在卸煤，骆驼在吃草。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我站在骆驼的面前，看它们吃草料咀嚼的样子，那样丑的脸，那样长的牙，那样安静的态度。它们咀嚼的时候，上牙和下牙交错地磨来磨去，大鼻孔里冒着热气，白沫子沾满在胡须上。我看</w:t>
      </w: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得呆了，自己的牙齿也动了起来。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u w:val="single"/>
          <w:lang w:bidi="ar"/>
        </w:rPr>
        <w:t>老师教给我，要学骆驼，沉得住气的动物。看它从不着急，慢慢地走，慢慢地嚼，总会走到的，总会吃饱的。</w:t>
      </w: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也许它天生是该慢慢的，偶然躲避车子跑两步，姿势就很难看。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骆驼队伍过来时，你会知道，打头儿的那一匹，长脖子底下总系着一个铃铛，走起来“当、当、当”地响。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lastRenderedPageBreak/>
        <w:t>“为什么要一个铃铛？”我不懂的事就要问一问。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爸爸告诉我，骆驼很怕狼，因为狼会咬它们，所以人类给它戴上铃铛，狼听见铃铛的声音，知道那是有人类在保护着，就不敢侵犯了。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我的幼稚心灵中却充满了和大人不同的想法，我对爸爸说：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“不是的，</w:t>
      </w: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爸！它们软软的脚掌走在软软的沙漠上，没有一点点声音，你不是说，它们走上三天三夜都不喝一口水，只是不声不响地咀嚼着从胃里反刍出来的食物吗？一定是拉骆驼的人，耐不住那长途寂寞的旅程，所以才给骆驼戴上了铃铛，增加一些行路的情趣。”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爸爸想了想，笑笑说：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“也许，你的想法更美些。”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冬天快过完了，春天就要来，太阳特别地暖和，暖得让人想把棉袄脱下来。可不是么？骆驼也脱掉它的绒袍子啦！它的毛皮一大块一大块地从身上掉下来，垂在肚皮底下。我真想拿剪刀替它们剪一剪，因为太不整齐了。拉骆驼的人也一样，他们身上那件反穿大羊皮，也</w:t>
      </w: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都脱下来了，搭在骆驼背的小峰上。麻袋空了，“乌金墨玉”都卖了，铃铛在轻松的步伐里响得更清脆。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夏天来了，再不见骆驼的影子，我又问妈：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“夏天它们到哪儿去？”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“谁？”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“骆驼呀！”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妈妈回答不上来了，她说：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“总是问，总是问，你这孩子！”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夏天过去，秋天过去，冬天又来了，骆驼队又来了，但是童年却一去不还。冬阳底下学骆驼咀嚼的傻事，我也不会再做了。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可是，我是多么想念童年住在北京城南的那些景色和人物啊！我对自己说，把它们写下来吧，让实际的童年过去，心灵的童年永存下来。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就这样，我写了一本《城南旧事》。</w:t>
      </w:r>
    </w:p>
    <w:p w:rsidR="0027566E" w:rsidRPr="00F04FDD" w:rsidRDefault="007C1F08" w:rsidP="00F04FD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我默默地想，慢慢地写。看见冬阳下的骆驼队走过来，听见缓慢悦耳的铃声，童年重临于我的心头。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7.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围绕着“</w:t>
      </w: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骆驼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”这一线索，作者回忆了哪些童年往事？（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8.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联系上下文，说说你对画线句子的理解。（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9.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关于驼铃的作用，爸爸和“我”的看法有什么不同？爸爸为什么觉得“我”的想法更美些？（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童年已经过去，但文章结尾却说“</w:t>
      </w: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童年重临于我的心头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”，对此你是怎么理解的？作者借此表达了怎样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的情感？（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11.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有人这样评价林海音的文章：“</w:t>
      </w: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淡淡的感伤、深深的怀念，静静地流淌在字里行间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。”本文也有这样的特点，请举例说明。（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（二）阅读文言文，按要求回答问题。（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F04FDD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束氏狸狌</w:t>
      </w:r>
      <w:r w:rsidRPr="00F04FDD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  <w:vertAlign w:val="superscript"/>
        </w:rPr>
        <w:t>①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</w:rPr>
        <w:t>宋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</w:rPr>
        <w:t xml:space="preserve"> 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</w:rPr>
        <w:t>濂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楷体" w:eastAsia="楷体" w:hAnsi="楷体" w:cs="楷体"/>
          <w:color w:val="000000" w:themeColor="text1"/>
          <w:sz w:val="21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卫人束氏，举世之物，咸无所好，唯好畜狸狌。狸狌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,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捕鼠兽也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,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畜至百余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,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家东西之鼠捕且尽。狸狌无所食，饥而嗥。束氏日市肉啖之。狸狌生子若孙，以啖肉故，竟不知世之有鼠。但饥辄嗥，嗥辄得肉食，食已，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  <w:lang w:bidi="ar"/>
        </w:rPr>
        <w:t>与与如也，熙熙如也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。南郭有士病鼠，鼠群行，有堕甕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②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，急从束氏假狸狌以去。狸狌见鼠，双耳耸，眼突露如漆，赤鬣又磔磔然，以为异物也。沿鼠行不敢下．。士怒，推入之。狸狌怖甚，对之大嗥。久之，鼠度．其无技，啮其足。狸狌奋掷而出。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</w:rPr>
        <w:t>噫！武士世享重禄遇盗辄窜者，其亦狸狌哉！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</w:rPr>
        <w:t>（《宋文献公集》）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（注释）①狸狌：野猫。②甕（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w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è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n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ɡ）：瓮，一种盛东西的陶器，腹部较大。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12.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下列加点词意思相同的一项是（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   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）（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A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．束氏日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市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肉啖之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 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愿为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市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鞍马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B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竟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不知世之有鼠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 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求二石兽于水中，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竟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不可得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C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．沿鼠行不敢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下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  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求之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下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流，固颠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D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．鼠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度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其无技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   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关山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度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若飞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13.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参考词典解释，说说画</w:t>
      </w:r>
      <w:r w:rsidR="005B0E91"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横线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句子在文中的表达效果。（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与与如也，熙熙如也。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br/>
      </w:r>
      <w:r w:rsidRPr="00F04FDD">
        <w:rPr>
          <w:rFonts w:ascii="宋体" w:hAnsi="宋体" w:cs="宋体" w:hint="eastAsia"/>
          <w:noProof/>
          <w:color w:val="000000" w:themeColor="text1"/>
          <w:sz w:val="21"/>
          <w:szCs w:val="21"/>
        </w:rPr>
        <w:drawing>
          <wp:inline distT="0" distB="0" distL="114300" distR="114300">
            <wp:extent cx="4762500" cy="552450"/>
            <wp:effectExtent l="0" t="0" r="0" b="0"/>
            <wp:docPr id="8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48009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14.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用现代汉语写出下面句子的意思。（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楷体" w:eastAsia="楷体" w:hAnsi="楷体" w:cs="楷体"/>
          <w:color w:val="000000" w:themeColor="text1"/>
          <w:sz w:val="21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南郭有士病鼠，鼠群行，有堕甕，急从束氏假狸狌以去。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15.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根据文章内容，将下面对联补充完整。（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上联：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武士世享重禄遇盗辄窜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楷体" w:eastAsia="楷体" w:hAnsi="楷体" w:cs="楷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下联：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狸狌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________________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</w:rPr>
        <w:t>（三）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古诗阅读。（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5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F04FDD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lastRenderedPageBreak/>
        <w:t>过山农家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</w:rPr>
        <w:t>顾况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</w:rPr>
        <w:t>板桥人渡泉声，茅檐日午鸡鸣。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</w:rPr>
        <w:t>莫嗔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</w:rPr>
        <w:t>①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</w:rPr>
        <w:t>焙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</w:rPr>
        <w:t>②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</w:rPr>
        <w:t>茶烟暗，却喜晒谷天晴。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000000" w:themeColor="text1"/>
          <w:sz w:val="21"/>
          <w:szCs w:val="21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</w:rPr>
        <w:t>（注释）①嗔：嫌怨。②焙：用微火烘。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16.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“</w:t>
      </w:r>
      <w:r w:rsidRPr="00F04FD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板桥人渡泉声，茅檐日午鸡鸣。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”描绘了怎样的景象？赏析其中的表现手法和作用。（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17.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这首诗蕴含了诗人哪些情感？（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b/>
          <w:bCs/>
        </w:rPr>
      </w:pPr>
      <w:r w:rsidRPr="00F04FDD">
        <w:rPr>
          <w:rFonts w:ascii="宋体" w:hAnsi="宋体" w:cs="宋体" w:hint="eastAsia"/>
          <w:b/>
          <w:bCs/>
        </w:rPr>
        <w:t>三、根据要求，完成任务。（</w:t>
      </w:r>
      <w:r w:rsidRPr="00F04FDD">
        <w:rPr>
          <w:rFonts w:ascii="宋体" w:hAnsi="宋体" w:cs="宋体" w:hint="eastAsia"/>
          <w:b/>
          <w:bCs/>
        </w:rPr>
        <w:t>10</w:t>
      </w:r>
      <w:r w:rsidRPr="00F04FDD">
        <w:rPr>
          <w:rFonts w:ascii="宋体" w:hAnsi="宋体" w:cs="宋体" w:hint="eastAsia"/>
          <w:b/>
          <w:bCs/>
        </w:rPr>
        <w:t>分）</w:t>
      </w:r>
    </w:p>
    <w:p w:rsidR="0027566E" w:rsidRPr="00F04FDD" w:rsidRDefault="007C1F08" w:rsidP="00F04FD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18.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任务型写作。（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7566E" w:rsidRPr="00F04FDD" w:rsidRDefault="007C1F08" w:rsidP="00F04FD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F04FD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不想当将军的士兵不是好士兵。相信每一位初中生都渴望在班集体里崭露头角，做一名班干部，为同学们服务，同时锻炼自己的才能，为将来成为“千里马”做准备。如果班级举行班干部自我推荐会，请你结合自己的特长，写一段自我推荐的话，表达你内心的声音。要力争写得有条理，有文采。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（不少于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100</w:t>
      </w: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字）</w:t>
      </w:r>
    </w:p>
    <w:p w:rsidR="0027566E" w:rsidRPr="00F04FDD" w:rsidRDefault="007C1F08" w:rsidP="00F04FDD">
      <w:pPr>
        <w:spacing w:line="360" w:lineRule="auto"/>
        <w:rPr>
          <w:rFonts w:ascii="宋体" w:hAnsi="宋体" w:cs="宋体"/>
          <w:b/>
          <w:bCs/>
        </w:rPr>
      </w:pPr>
      <w:r w:rsidRPr="00F04FDD">
        <w:rPr>
          <w:rFonts w:ascii="宋体" w:hAnsi="宋体" w:cs="宋体" w:hint="eastAsia"/>
          <w:b/>
          <w:bCs/>
        </w:rPr>
        <w:t>四、作文。（</w:t>
      </w:r>
      <w:r w:rsidRPr="00F04FDD">
        <w:rPr>
          <w:rFonts w:ascii="宋体" w:hAnsi="宋体" w:cs="宋体" w:hint="eastAsia"/>
          <w:b/>
          <w:bCs/>
        </w:rPr>
        <w:t>30</w:t>
      </w:r>
      <w:r w:rsidRPr="00F04FDD">
        <w:rPr>
          <w:rFonts w:ascii="宋体" w:hAnsi="宋体" w:cs="宋体" w:hint="eastAsia"/>
          <w:b/>
          <w:bCs/>
        </w:rPr>
        <w:t>分）</w:t>
      </w:r>
    </w:p>
    <w:p w:rsidR="0027566E" w:rsidRPr="00F04FDD" w:rsidRDefault="007C1F08" w:rsidP="00F04FD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F04FD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19.</w:t>
      </w:r>
      <w:r w:rsidRPr="00F04FDD">
        <w:rPr>
          <w:rFonts w:ascii="楷体" w:eastAsia="楷体" w:hAnsi="楷体" w:cs="楷体" w:hint="eastAsia"/>
          <w:color w:val="000000" w:themeColor="text1"/>
          <w:szCs w:val="21"/>
        </w:rPr>
        <w:t>人生有相逢，也有告别。和亲人告别，和朋友告别，和心中的某个偶像告别</w:t>
      </w:r>
      <w:r w:rsidRPr="00F04FDD">
        <w:rPr>
          <w:rFonts w:ascii="楷体" w:eastAsia="楷体" w:hAnsi="楷体" w:cs="楷体" w:hint="eastAsia"/>
          <w:color w:val="000000" w:themeColor="text1"/>
          <w:szCs w:val="21"/>
        </w:rPr>
        <w:t>;</w:t>
      </w:r>
      <w:r w:rsidRPr="00F04FDD">
        <w:rPr>
          <w:rFonts w:ascii="楷体" w:eastAsia="楷体" w:hAnsi="楷体" w:cs="楷体" w:hint="eastAsia"/>
          <w:color w:val="000000" w:themeColor="text1"/>
          <w:szCs w:val="21"/>
        </w:rPr>
        <w:t>和一本书告别，和一座城市告别，和一段经历告别，……总有那么一次告别让人难忘，让人想拿起笔，记录下来，写进时光深处。</w:t>
      </w:r>
    </w:p>
    <w:p w:rsidR="0027566E" w:rsidRPr="00F04FDD" w:rsidRDefault="007C1F08" w:rsidP="00F04FDD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请以“记得那一次告别”为题，写一篇不少于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600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字的记叙文。将题目抄写在答题卡上。文中不要出现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(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或暗示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)</w:t>
      </w:r>
      <w:r w:rsidRPr="00F04FD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本人的姓名、校名。书写端正，卷面整洁。</w:t>
      </w:r>
      <w:bookmarkStart w:id="0" w:name="_GoBack"/>
      <w:bookmarkEnd w:id="0"/>
      <w:r>
        <w:rPr>
          <w:rFonts w:ascii="宋体" w:hAnsi="宋体" w:cs="宋体"/>
          <w:color w:val="000000" w:themeColor="text1"/>
          <w:sz w:val="21"/>
          <w:szCs w:val="21"/>
          <w:lang w:bidi="ar"/>
        </w:rPr>
        <w:t xml:space="preserve"> </w:t>
      </w:r>
    </w:p>
    <w:p w:rsidR="0027566E" w:rsidRPr="00F04FDD" w:rsidRDefault="0027566E" w:rsidP="00F04FDD"/>
    <w:sectPr w:rsidR="0027566E" w:rsidRPr="00F04FDD" w:rsidSect="00F04FDD">
      <w:headerReference w:type="even" r:id="rId10"/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1F08">
      <w:r>
        <w:separator/>
      </w:r>
    </w:p>
  </w:endnote>
  <w:endnote w:type="continuationSeparator" w:id="0">
    <w:p w:rsidR="00000000" w:rsidRDefault="007C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1F08">
      <w:r>
        <w:separator/>
      </w:r>
    </w:p>
  </w:footnote>
  <w:footnote w:type="continuationSeparator" w:id="0">
    <w:p w:rsidR="00000000" w:rsidRDefault="007C1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6E" w:rsidRDefault="007C1F08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282121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5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010977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60440"/>
    <w:rsid w:val="0027566E"/>
    <w:rsid w:val="00287A9B"/>
    <w:rsid w:val="005B0E91"/>
    <w:rsid w:val="007C1F08"/>
    <w:rsid w:val="00C9088C"/>
    <w:rsid w:val="00F04FDD"/>
    <w:rsid w:val="15D1719D"/>
    <w:rsid w:val="26D32DC3"/>
    <w:rsid w:val="6AE6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"/>
    <w:rsid w:val="005B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5B0E91"/>
    <w:rPr>
      <w:kern w:val="2"/>
      <w:sz w:val="18"/>
      <w:szCs w:val="18"/>
    </w:rPr>
  </w:style>
  <w:style w:type="paragraph" w:styleId="a7">
    <w:name w:val="Balloon Text"/>
    <w:basedOn w:val="a"/>
    <w:link w:val="Char0"/>
    <w:rsid w:val="00F04FDD"/>
    <w:rPr>
      <w:sz w:val="18"/>
      <w:szCs w:val="18"/>
    </w:rPr>
  </w:style>
  <w:style w:type="character" w:customStyle="1" w:styleId="Char0">
    <w:name w:val="批注框文本 Char"/>
    <w:basedOn w:val="a0"/>
    <w:link w:val="a7"/>
    <w:rsid w:val="00F04F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"/>
    <w:rsid w:val="005B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5B0E91"/>
    <w:rPr>
      <w:kern w:val="2"/>
      <w:sz w:val="18"/>
      <w:szCs w:val="18"/>
    </w:rPr>
  </w:style>
  <w:style w:type="paragraph" w:styleId="a7">
    <w:name w:val="Balloon Text"/>
    <w:basedOn w:val="a"/>
    <w:link w:val="Char0"/>
    <w:rsid w:val="00F04FDD"/>
    <w:rPr>
      <w:sz w:val="18"/>
      <w:szCs w:val="18"/>
    </w:rPr>
  </w:style>
  <w:style w:type="character" w:customStyle="1" w:styleId="Char0">
    <w:name w:val="批注框文本 Char"/>
    <w:basedOn w:val="a0"/>
    <w:link w:val="a7"/>
    <w:rsid w:val="00F04F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古陌子书</dc:creator>
  <cp:lastModifiedBy>朱若存</cp:lastModifiedBy>
  <cp:revision>4</cp:revision>
  <dcterms:created xsi:type="dcterms:W3CDTF">2019-08-09T11:53:00Z</dcterms:created>
  <dcterms:modified xsi:type="dcterms:W3CDTF">2020-01-14T08:25:00Z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