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00" w:firstLineChars="10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四年级口算（2）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eastAsiaTheme="minorEastAsia"/>
          <w:sz w:val="28"/>
          <w:szCs w:val="28"/>
        </w:rPr>
        <w:t>加法运算律和减法的运算性质中的口算。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36＋45＋55＝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23＋16＋17＝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63＋25＋37＝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125－(25＋50)＝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25＋88＋75＝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187－25－75＝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53＋(28＋47)＝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250－28－22＝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eastAsiaTheme="minorEastAsia"/>
          <w:sz w:val="28"/>
          <w:szCs w:val="28"/>
        </w:rPr>
        <w:t>．乘法运算律和除法的运算性质中的口算。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9×125×8＝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25×37×4＝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(25＋7)×4＝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56×127－56×27＝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35×(2×7)＝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4×9×25＝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900÷25÷4＝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540÷36＝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34×11＋16×11＝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25×(8＋4)＝</w:t>
      </w:r>
    </w:p>
    <w:p>
      <w:pPr>
        <w:spacing w:line="360" w:lineRule="auto"/>
        <w:ind w:left="426" w:hanging="425" w:hangingChars="152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eastAsiaTheme="minorEastAsia"/>
          <w:sz w:val="28"/>
          <w:szCs w:val="28"/>
        </w:rPr>
        <w:t>．小数点的位置移动中的口算。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4</w:t>
      </w:r>
      <w:r>
        <w:rPr>
          <w:rFonts w:hint="eastAsia"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52×10＝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8</w:t>
      </w:r>
      <w:r>
        <w:rPr>
          <w:rFonts w:hint="eastAsia"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97×100＝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0</w:t>
      </w:r>
      <w:r>
        <w:rPr>
          <w:rFonts w:hint="eastAsia"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098×100＝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12÷10＝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2</w:t>
      </w:r>
      <w:r>
        <w:rPr>
          <w:rFonts w:hint="eastAsia"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003×1000＝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20</w:t>
      </w:r>
      <w:r>
        <w:rPr>
          <w:rFonts w:hint="eastAsia"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52÷100＝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0</w:t>
      </w:r>
      <w:r>
        <w:rPr>
          <w:rFonts w:hint="eastAsia"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28×10×100＝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1</w:t>
      </w:r>
      <w:r>
        <w:rPr>
          <w:rFonts w:hint="eastAsia"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7÷100×1000＝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0</w:t>
      </w:r>
      <w:r>
        <w:rPr>
          <w:rFonts w:hint="eastAsia"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54×100÷10＝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eastAsiaTheme="minorEastAsia"/>
          <w:sz w:val="28"/>
          <w:szCs w:val="28"/>
        </w:rPr>
        <w:t>．小数加减法中的口算。</w:t>
      </w:r>
    </w:p>
    <w:p>
      <w:pPr>
        <w:tabs>
          <w:tab w:val="left" w:pos="4253"/>
        </w:tabs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70</w:t>
      </w:r>
      <w:r>
        <w:rPr>
          <w:rFonts w:hint="eastAsia"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7＋0.9＝　　　</w:t>
      </w:r>
      <w:r>
        <w:rPr>
          <w:rFonts w:hint="eastAsia" w:eastAsiaTheme="minorEastAsia"/>
          <w:sz w:val="28"/>
          <w:szCs w:val="28"/>
        </w:rPr>
        <w:tab/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0.8＋0.6＝</w:t>
      </w:r>
    </w:p>
    <w:p>
      <w:pPr>
        <w:tabs>
          <w:tab w:val="left" w:pos="4253"/>
        </w:tabs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1</w:t>
      </w:r>
      <w:r>
        <w:rPr>
          <w:rFonts w:hint="eastAsia"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2＋0.79＝  </w:t>
      </w:r>
      <w:r>
        <w:rPr>
          <w:rFonts w:hint="eastAsia" w:eastAsiaTheme="minorEastAsia"/>
          <w:sz w:val="28"/>
          <w:szCs w:val="28"/>
        </w:rPr>
        <w:tab/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14.6－0.34＝</w:t>
      </w:r>
    </w:p>
    <w:p>
      <w:pPr>
        <w:tabs>
          <w:tab w:val="left" w:pos="4253"/>
        </w:tabs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8</w:t>
      </w:r>
      <w:r>
        <w:rPr>
          <w:rFonts w:hint="eastAsia"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24＋3.76＝  </w:t>
      </w:r>
      <w:r>
        <w:rPr>
          <w:rFonts w:hint="eastAsia" w:eastAsiaTheme="minorEastAsia"/>
          <w:sz w:val="28"/>
          <w:szCs w:val="28"/>
        </w:rPr>
        <w:tab/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1.3＋8.56＝</w:t>
      </w:r>
    </w:p>
    <w:p>
      <w:pPr>
        <w:tabs>
          <w:tab w:val="left" w:pos="4253"/>
        </w:tabs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4</w:t>
      </w:r>
      <w:r>
        <w:rPr>
          <w:rFonts w:hint="eastAsia"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1－3.8＝  </w:t>
      </w:r>
      <w:r>
        <w:rPr>
          <w:rFonts w:hint="eastAsia" w:eastAsiaTheme="minorEastAsia"/>
          <w:sz w:val="28"/>
          <w:szCs w:val="28"/>
        </w:rPr>
        <w:tab/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0.8－0.55＝</w:t>
      </w:r>
    </w:p>
    <w:p>
      <w:pPr>
        <w:tabs>
          <w:tab w:val="left" w:pos="4253"/>
        </w:tabs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2</w:t>
      </w:r>
      <w:r>
        <w:rPr>
          <w:rFonts w:hint="eastAsia"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1＋0.2＝  </w:t>
      </w:r>
      <w:r>
        <w:rPr>
          <w:rFonts w:hint="eastAsia" w:eastAsiaTheme="minorEastAsia"/>
          <w:sz w:val="28"/>
          <w:szCs w:val="28"/>
        </w:rPr>
        <w:tab/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2.13－0.02＝</w:t>
      </w:r>
    </w:p>
    <w:p>
      <w:pPr>
        <w:tabs>
          <w:tab w:val="left" w:pos="4253"/>
        </w:tabs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0</w:t>
      </w:r>
      <w:r>
        <w:rPr>
          <w:rFonts w:hint="eastAsia"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3＋0.7＝  </w:t>
      </w:r>
      <w:r>
        <w:rPr>
          <w:rFonts w:hint="eastAsia" w:eastAsiaTheme="minorEastAsia"/>
          <w:sz w:val="28"/>
          <w:szCs w:val="28"/>
        </w:rPr>
        <w:tab/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3.51＋0.2＝</w:t>
      </w:r>
    </w:p>
    <w:p>
      <w:pPr>
        <w:tabs>
          <w:tab w:val="left" w:pos="4253"/>
        </w:tabs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13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7</w:t>
      </w:r>
      <w:r>
        <w:rPr>
          <w:rFonts w:hint="eastAsia"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5－0.5＝  </w:t>
      </w:r>
      <w:r>
        <w:rPr>
          <w:rFonts w:hint="eastAsia" w:eastAsiaTheme="minorEastAsia"/>
          <w:sz w:val="28"/>
          <w:szCs w:val="28"/>
        </w:rPr>
        <w:tab/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14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10.2＋0.3＝</w:t>
      </w:r>
    </w:p>
    <w:p>
      <w:pPr>
        <w:tabs>
          <w:tab w:val="left" w:pos="4253"/>
        </w:tabs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15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1</w:t>
      </w:r>
      <w:r>
        <w:rPr>
          <w:rFonts w:hint="eastAsia"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12－1.02＝  </w:t>
      </w:r>
      <w:r>
        <w:rPr>
          <w:rFonts w:hint="eastAsia" w:eastAsiaTheme="minorEastAsia"/>
          <w:sz w:val="28"/>
          <w:szCs w:val="28"/>
        </w:rPr>
        <w:tab/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16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3.7－0.9＝</w:t>
      </w:r>
    </w:p>
    <w:p>
      <w:pPr>
        <w:tabs>
          <w:tab w:val="left" w:pos="4253"/>
        </w:tabs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17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5</w:t>
      </w:r>
      <w:r>
        <w:rPr>
          <w:rFonts w:hint="eastAsia"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6＋4.6＝  </w:t>
      </w:r>
      <w:r>
        <w:rPr>
          <w:rFonts w:hint="eastAsia" w:eastAsiaTheme="minorEastAsia"/>
          <w:sz w:val="28"/>
          <w:szCs w:val="28"/>
        </w:rPr>
        <w:tab/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18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4.5－0.01＝</w:t>
      </w:r>
    </w:p>
    <w:p>
      <w:pPr>
        <w:tabs>
          <w:tab w:val="left" w:pos="4253"/>
        </w:tabs>
        <w:spacing w:line="360" w:lineRule="auto"/>
        <w:ind w:left="424" w:leftChars="202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tabs>
          <w:tab w:val="left" w:pos="4253"/>
        </w:tabs>
        <w:spacing w:line="360" w:lineRule="auto"/>
        <w:ind w:left="424" w:leftChars="202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tabs>
          <w:tab w:val="left" w:pos="4253"/>
        </w:tabs>
        <w:spacing w:line="360" w:lineRule="auto"/>
        <w:ind w:left="424" w:leftChars="202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tabs>
          <w:tab w:val="left" w:pos="4253"/>
        </w:tabs>
        <w:spacing w:line="360" w:lineRule="auto"/>
        <w:ind w:left="424" w:leftChars="202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答案</w:t>
      </w:r>
    </w:p>
    <w:p>
      <w:pPr>
        <w:numPr>
          <w:ilvl w:val="0"/>
          <w:numId w:val="1"/>
        </w:num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加法运算律和减法的运算性质中的口算</w:t>
      </w:r>
    </w:p>
    <w:p>
      <w:pPr>
        <w:numPr>
          <w:numId w:val="0"/>
        </w:numPr>
        <w:spacing w:line="360" w:lineRule="auto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136　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56　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125　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50　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188　</w:t>
      </w:r>
    </w:p>
    <w:p>
      <w:pPr>
        <w:numPr>
          <w:numId w:val="0"/>
        </w:numPr>
        <w:spacing w:line="360" w:lineRule="auto"/>
        <w:jc w:val="left"/>
        <w:rPr>
          <w:rFonts w:eastAsiaTheme="minorEastAsia"/>
          <w:i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87　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128　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200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eastAsiaTheme="minorEastAsia"/>
          <w:sz w:val="28"/>
          <w:szCs w:val="28"/>
        </w:rPr>
        <w:t>．乘法运算律和除法的运算性质中的口算。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9000　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3700　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128　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5600　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490　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900　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9　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15　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550　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300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eastAsiaTheme="minorEastAsia"/>
          <w:sz w:val="28"/>
          <w:szCs w:val="28"/>
        </w:rPr>
        <w:t>．小数点的位置移动中的口算。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45.2　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897　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9.8　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1.2　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2003　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0.2052　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280　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17　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5.4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eastAsiaTheme="minorEastAsia"/>
          <w:sz w:val="28"/>
          <w:szCs w:val="28"/>
        </w:rPr>
        <w:t>．小数加减法中的口算。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71.6　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1.4　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1.99　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14.26　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12　</w:t>
      </w:r>
    </w:p>
    <w:p>
      <w:pPr>
        <w:spacing w:line="360" w:lineRule="auto"/>
        <w:ind w:left="426" w:hanging="425" w:hangingChars="152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9.86　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0.3　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0.25　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2.3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2</w:t>
      </w:r>
      <w:r>
        <w:rPr>
          <w:rFonts w:hint="eastAsia"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11　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spacing w:line="360" w:lineRule="auto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1　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3.71　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13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7　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14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10.5　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15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0.1　</w:t>
      </w:r>
    </w:p>
    <w:p>
      <w:pPr>
        <w:spacing w:line="360" w:lineRule="auto"/>
        <w:jc w:val="lef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16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2.8　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17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10.2　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18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）</w:t>
      </w:r>
      <w:r>
        <w:rPr>
          <w:rFonts w:eastAsiaTheme="minorEastAsia"/>
          <w:sz w:val="28"/>
          <w:szCs w:val="28"/>
        </w:rPr>
        <w:t>4.49</w:t>
      </w:r>
    </w:p>
    <w:p>
      <w:pPr>
        <w:tabs>
          <w:tab w:val="left" w:pos="4253"/>
        </w:tabs>
        <w:spacing w:line="360" w:lineRule="auto"/>
        <w:ind w:left="424" w:leftChars="202"/>
        <w:jc w:val="left"/>
        <w:rPr>
          <w:rFonts w:hint="default"/>
          <w:sz w:val="28"/>
          <w:szCs w:val="28"/>
          <w:lang w:val="en-US" w:eastAsia="zh-CN"/>
        </w:rPr>
      </w:pPr>
    </w:p>
    <w:p>
      <w:pPr>
        <w:ind w:firstLine="3000" w:firstLineChars="1000"/>
        <w:jc w:val="both"/>
        <w:rPr>
          <w:rFonts w:hint="eastAsia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6D3F79"/>
    <w:multiLevelType w:val="singleLevel"/>
    <w:tmpl w:val="D06D3F79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A7804"/>
    <w:rsid w:val="06D225AF"/>
    <w:rsid w:val="29B5462D"/>
    <w:rsid w:val="2ED95DDE"/>
    <w:rsid w:val="47DF1228"/>
    <w:rsid w:val="60DA7804"/>
    <w:rsid w:val="65E43C58"/>
    <w:rsid w:val="7783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2021-01-19T04:00:00Z</dcterms:created>
  <dc:creator> Fei.飝</dc:creator>
  <cp:lastModifiedBy> Fei.飝</cp:lastModifiedBy>
  <dcterms:modified xsi:type="dcterms:W3CDTF">2021-01-22T08:38:57Z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