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四则运算 简便计算（3）加减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第一类：加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65+73+135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357+288+143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272+68+28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129+235+171+165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17+145+23+35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999+99+9+3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6+7+8+102+103+104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9998+3+99+998+3+9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第二类：减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400-256-44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517-53-47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284-159-41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258-42-16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545-167-145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478-47-178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numPr>
          <w:numId w:val="0"/>
        </w:num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344-</w:t>
      </w:r>
      <w:r>
        <w:rPr>
          <w:rFonts w:hint="eastAsia" w:ascii="黑体" w:hAnsi="黑体" w:eastAsia="黑体" w:cs="黑体"/>
          <w:sz w:val="28"/>
          <w:szCs w:val="28"/>
        </w:rPr>
        <w:t xml:space="preserve">（144+37）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236-（177+36）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 xml:space="preserve">类：加减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92+99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197+102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354-108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405-99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127-98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323+189-123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248+86-48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672-36+64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（6467-832）+（1832-1467）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1530+（592-530）-192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（2+4+6+……+98+100）-（1+3+5+……+97+99）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参考答案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第一类：加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65+73+135 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357+288+143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272+68+28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=65+135+73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 =357+143+288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=272+28+68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=273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=788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>=368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129+235+171+165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17+145+23+35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>999+99+9+3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=129+171+(235+165)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=17+23+(145+35)   =999+1+(99+1)+(9+1)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=700                  =220               =1110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6+7+8+102+103+104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9998+3+99+998+3+9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=102+8+(7+103)+(6+104)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>=9998+2+(99+1)+(998+1)+(9+1)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=330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sz w:val="28"/>
          <w:szCs w:val="28"/>
        </w:rPr>
        <w:t xml:space="preserve"> =11110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第二类：减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400-256-44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517-53-47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284-159-41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=400-(256+44)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 =517-(53+47)       = 284-(156+41)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=100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8"/>
          <w:szCs w:val="28"/>
        </w:rPr>
        <w:t xml:space="preserve"> =417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=84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258-42-16    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545-167-145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478-47-178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=258-(42+16)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=545-145-167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>=478-178-47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=200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8"/>
          <w:szCs w:val="28"/>
        </w:rPr>
        <w:t xml:space="preserve"> =233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=233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344-（144+37）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236-（177+36） 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=244-144-37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>=236-36-177</w:t>
      </w:r>
    </w:p>
    <w:p>
      <w:pPr>
        <w:spacing w:line="360" w:lineRule="auto"/>
        <w:ind w:firstLine="280" w:firstLineChars="10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=63       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8"/>
          <w:szCs w:val="28"/>
        </w:rPr>
        <w:t xml:space="preserve"> =23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第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三</w:t>
      </w:r>
      <w:r>
        <w:rPr>
          <w:rFonts w:hint="eastAsia" w:ascii="黑体" w:hAnsi="黑体" w:eastAsia="黑体" w:cs="黑体"/>
          <w:sz w:val="28"/>
          <w:szCs w:val="28"/>
        </w:rPr>
        <w:t xml:space="preserve">类：加减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92+99 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197+102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 354-108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=92+(100-1)       =197+(100+2)       =354-(100+8)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=92+100-1        =197+100+2         =354-100-8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=191             =299               =246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405-99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127-98  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323+189-123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=405-(100-1)       =127-(100-2)      =323-123+189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 405-100+1       =127-100+2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8"/>
          <w:szCs w:val="28"/>
        </w:rPr>
        <w:t xml:space="preserve"> =389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=306             =29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248+86-48 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672-36+64    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9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（6467-832）+（1832-1467）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=248-48+86       =672-(36+64)     =6467-1467+(1832-832)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 286            =572            =6000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1530+（592-530）-192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=1530-530+(592-192)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=1400                      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8"/>
          <w:szCs w:val="28"/>
        </w:rPr>
        <w:t xml:space="preserve">（2+4+6+……+98+100）-（1+3+5+……+97+99） </w:t>
      </w:r>
    </w:p>
    <w:p>
      <w:pPr>
        <w:jc w:val="both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=(2-1)+(4-3)+…+（98-97）+（100-99）</w:t>
      </w:r>
    </w:p>
    <w:p>
      <w:pPr>
        <w:spacing w:line="360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=1+1+...+1+1  =50</w:t>
      </w:r>
    </w:p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F0742"/>
    <w:rsid w:val="0C2F0742"/>
    <w:rsid w:val="369F2B37"/>
    <w:rsid w:val="7A8A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2021-01-19T05:33:00Z</dcterms:created>
  <dc:creator> Fei.飝</dc:creator>
  <cp:lastModifiedBy> Fei.飝</cp:lastModifiedBy>
  <dcterms:modified xsi:type="dcterms:W3CDTF">2021-01-22T08:19:02Z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