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3D" w:rsidRDefault="00EE57CA">
      <w:pPr>
        <w:widowControl/>
        <w:spacing w:line="300" w:lineRule="auto"/>
        <w:ind w:left="316" w:hangingChars="150" w:hanging="316"/>
        <w:jc w:val="center"/>
        <w:rPr>
          <w:rFonts w:ascii="Times New Roman" w:eastAsia="宋体" w:hAnsi="Times New Roman" w:cs="Times New Roman"/>
          <w:b/>
          <w:color w:val="000000" w:themeColor="text1"/>
        </w:rPr>
      </w:pPr>
      <w:r>
        <w:rPr>
          <w:rFonts w:ascii="Times New Roman" w:eastAsia="宋体" w:hAnsi="Times New Roman" w:cs="Times New Roman"/>
          <w:b/>
          <w:color w:val="000000" w:themeColor="text1"/>
          <w:shd w:val="clear" w:color="auto" w:fill="FFFFFF"/>
        </w:rPr>
        <w:t>3.1.2</w:t>
      </w:r>
      <w:r>
        <w:rPr>
          <w:rFonts w:ascii="Times New Roman" w:eastAsia="宋体" w:hAnsi="Times New Roman" w:cs="Times New Roman"/>
          <w:b/>
          <w:color w:val="000000" w:themeColor="text1"/>
          <w:shd w:val="clear" w:color="auto" w:fill="FFFFFF"/>
        </w:rPr>
        <w:t>等式的性质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一．选择题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．运用等式性质的变形，正确的是（　　）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学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．如果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，那么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lang w:bidi="ar"/>
        </w:rPr>
        <w:drawing>
          <wp:inline distT="0" distB="0" distL="114300" distR="114300">
            <wp:extent cx="189865" cy="20320"/>
            <wp:effectExtent l="0" t="0" r="0" b="0"/>
            <wp:docPr id="17" name="图片 1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+c=b-c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如果</w:t>
      </w:r>
      <w:r>
        <w:rPr>
          <w:rFonts w:ascii="Times New Roman" w:eastAsia="宋体" w:hAnsi="Times New Roman" w:cs="Times New Roman"/>
          <w:color w:val="000000" w:themeColor="text1"/>
          <w:szCs w:val="19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Cs w:val="19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a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c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szCs w:val="19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Cs w:val="19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t>＝</w:t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b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c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，那么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a=b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如果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，那么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a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c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spacing w:val="15"/>
          <w:kern w:val="0"/>
          <w:szCs w:val="22"/>
          <w:lang w:bidi="ar"/>
        </w:rPr>
        <w:t>＝</w:t>
      </w:r>
      <w:r>
        <w:rPr>
          <w:rFonts w:ascii="Times New Roman" w:eastAsia="宋体" w:hAnsi="Times New Roman" w:cs="Times New Roman"/>
          <w:color w:val="000000" w:themeColor="text1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b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c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如果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a=3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，那么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16"/>
          <w:vertAlign w:val="superscript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=3a</w:t>
      </w:r>
      <w:r>
        <w:rPr>
          <w:rFonts w:ascii="Times New Roman" w:eastAsia="宋体" w:hAnsi="Times New Roman" w:cs="Times New Roman"/>
          <w:color w:val="000000" w:themeColor="text1"/>
          <w:kern w:val="0"/>
          <w:szCs w:val="16"/>
          <w:vertAlign w:val="superscript"/>
          <w:lang w:bidi="ar"/>
        </w:rPr>
        <w:t>2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．下列方程变形正确的是（　　）</w:t>
      </w:r>
    </w:p>
    <w:p w:rsidR="00B7613D" w:rsidRDefault="00EE57CA">
      <w:pPr>
        <w:widowControl/>
        <w:spacing w:line="300" w:lineRule="auto"/>
        <w:ind w:left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．由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3-x=-2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x=3+2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由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3x=-5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x=-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3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5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fldChar w:fldCharType="end"/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学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由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1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4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szCs w:val="21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szCs w:val="21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y=0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y=4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由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4+x=6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x=6+4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．已知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  <w:lang w:bidi="ar"/>
        </w:rPr>
        <w:drawing>
          <wp:inline distT="0" distB="0" distL="114300" distR="114300">
            <wp:extent cx="187325" cy="16510"/>
            <wp:effectExtent l="0" t="0" r="0" b="0"/>
            <wp:docPr id="7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是关于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的方程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2x-a=1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的解，则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的值为（　　）</w:t>
      </w:r>
    </w:p>
    <w:p w:rsidR="00B7613D" w:rsidRDefault="00EE57CA">
      <w:pPr>
        <w:widowControl/>
        <w:spacing w:line="300" w:lineRule="auto"/>
        <w:ind w:left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-5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5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7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 w:hint="eastAsia"/>
          <w:noProof/>
          <w:color w:val="000000" w:themeColor="text1"/>
          <w:kern w:val="0"/>
          <w:szCs w:val="21"/>
          <w:lang w:bidi="ar"/>
        </w:rPr>
        <w:drawing>
          <wp:inline distT="0" distB="0" distL="114300" distR="114300">
            <wp:extent cx="228600" cy="19050"/>
            <wp:effectExtent l="0" t="0" r="0" b="0"/>
            <wp:docPr id="12" name="图片 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-7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．已知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m+a=n+b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，根据等式性质变形为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m=n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，那么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必须符合的条件是（　　）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a=-b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-a=b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a=b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可以是任意有理数或整式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5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．方程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2x+1=3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的解是（　　）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学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#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]</w:t>
      </w:r>
    </w:p>
    <w:p w:rsidR="00B7613D" w:rsidRDefault="00EE57CA">
      <w:pPr>
        <w:widowControl/>
        <w:spacing w:line="300" w:lineRule="auto"/>
        <w:ind w:left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x=-1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x=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lang w:bidi="ar"/>
        </w:rPr>
        <w:drawing>
          <wp:inline distT="0" distB="0" distL="114300" distR="114300">
            <wp:extent cx="154305" cy="16510"/>
            <wp:effectExtent l="0" t="0" r="0" b="0"/>
            <wp:docPr id="10" name="图片 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x=2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x=-2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6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．等式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2x-y=10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变形为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-4x+2y=-20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的依据为（　　）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．等式性质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ab/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等式性质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t>2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分数的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lang w:bidi="ar"/>
        </w:rPr>
        <w:drawing>
          <wp:inline distT="0" distB="0" distL="114300" distR="114300">
            <wp:extent cx="168910" cy="17780"/>
            <wp:effectExtent l="0" t="0" r="0" b="0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基本性质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ab/>
        <w:t>D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乘法分配律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二．填空题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7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．在等式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3a-5=2a+6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的两边同时减去一个多项式可以得到等式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a=11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  <w:lang w:bidi="ar"/>
        </w:rPr>
        <w:drawing>
          <wp:inline distT="0" distB="0" distL="114300" distR="114300">
            <wp:extent cx="259080" cy="21590"/>
            <wp:effectExtent l="0" t="0" r="0" b="0"/>
            <wp:docPr id="18" name="图片 1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则这个多项式是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8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，则在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①a-3=b-3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②3a=2b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③-4a=-3b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④3a-1=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  <w:lang w:bidi="ar"/>
        </w:rPr>
        <w:drawing>
          <wp:inline distT="0" distB="0" distL="114300" distR="114300">
            <wp:extent cx="144145" cy="12700"/>
            <wp:effectExtent l="0" t="0" r="0" b="0"/>
            <wp:docPr id="6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3b-1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中，正确的有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szCs w:val="21"/>
          <w:u w:val="single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．（填序号）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学科网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9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．已知关于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的方程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3a+x=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x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2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-5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的解为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的值是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．已知关于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的方程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ax+b=0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，有以下四种说法：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  <w:t>①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x=1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是该方程的解，则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a+b=0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a=-1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x=b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是该方程的解；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  <w:t>③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a≠0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，则该方程的解是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x=-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b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a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④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若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a=0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b≠0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，则该方程无解．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其中所有正确说法的序号是</w:t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学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,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shd w:val="clear" w:color="auto" w:fill="FFFFFF"/>
        </w:rPr>
        <w:t>三．解答题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lastRenderedPageBreak/>
        <w:t>11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2a-3x=12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是关于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的方程．在解这个方程时，粗心的小虎误将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-3x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看做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3x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，得方程的解为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x=3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．请你帮助小虎求出原方程的解．</w:t>
      </w:r>
    </w:p>
    <w:p w:rsidR="00B7613D" w:rsidRDefault="00B7613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B7613D" w:rsidRDefault="00B7613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B7613D" w:rsidRDefault="00B7613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:Z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§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xx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§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k.Com]</w:t>
      </w:r>
    </w:p>
    <w:p w:rsidR="00B7613D" w:rsidRDefault="00B7613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B7613D" w:rsidRDefault="00B7613D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21"/>
          <w:shd w:val="clear" w:color="auto" w:fill="FFFFFF"/>
          <w:lang w:bidi="ar"/>
        </w:rPr>
        <w:t>:Zxxk.Com]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．用等式的性质解下列方程：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x-4=29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21"/>
          <w:shd w:val="clear" w:color="auto" w:fill="FFFFFF"/>
          <w:lang w:bidi="ar"/>
        </w:rPr>
        <w:drawing>
          <wp:inline distT="0" distB="0" distL="114300" distR="114300">
            <wp:extent cx="216535" cy="20320"/>
            <wp:effectExtent l="0" t="0" r="0" b="0"/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1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2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x+2=6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3x+1=4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）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4x-2=2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B7613D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B7613D" w:rsidRDefault="00EE57CA">
      <w:pPr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 w:hint="eastAsia"/>
          <w:color w:val="000000" w:themeColor="text1"/>
        </w:rPr>
        <w:t>答案：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：利用等式的性质对每个等式进行变形即可找出答案．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:Z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§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xx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§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k.Com]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:Zxxk.Com]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：将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代入方程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2x-a=1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得：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6-a=1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，解得：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a=5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C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205105" cy="21590"/>
            <wp:effectExtent l="0" t="0" r="0" b="0"/>
            <wp:docPr id="11" name="图片 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m+a=n+b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两边都减去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得，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m+a-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198120" cy="16510"/>
            <wp:effectExtent l="0" t="0" r="0" b="0"/>
            <wp:docPr id="9" name="图片 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b=n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∵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等式可变形为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m=n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∴a-b=0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∴a=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lang w:bidi="ar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5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B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6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B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2x-y=10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，在等式的两边同时乘以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-2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得，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-4x+2y=-40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，故根据等式的基本性质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7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2a-5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8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①④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228600" cy="19050"/>
            <wp:effectExtent l="0" t="0" r="0" b="0"/>
            <wp:docPr id="14" name="图片 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∵a=b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∴a-3=b-3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选项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①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∵a=b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∴3a=3b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181610" cy="13970"/>
            <wp:effectExtent l="0" t="0" r="0" b="0"/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∴3a≠2b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选项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不正确；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∵a=b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∴-4a=-4b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∴-4a≠-3b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选项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③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不正确；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∵a=b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∴3a-1=3b-1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∴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选项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④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正确．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  <w:szCs w:val="19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9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-2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：把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代入方程得：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3a+2=1-5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，解得：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a=-2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lastRenderedPageBreak/>
        <w:t>10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①②③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解析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①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当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时，把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代入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195580" cy="17780"/>
            <wp:effectExtent l="0" t="0" r="0" b="0"/>
            <wp:docPr id="15" name="图片 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a+b=0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，故正确；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②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当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a=-1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时，代入得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-x+b=0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，故命题正确；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③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当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a≠0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时，移项，得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ax=-b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x=-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b</w:instrText>
      </w:r>
      <w:r>
        <w:rPr>
          <w:rFonts w:ascii="Times New Roman" w:eastAsia="宋体" w:hAnsi="Times New Roman" w:cs="Times New Roman" w:hint="eastAsia"/>
          <w:i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i/>
          <w:color w:val="000000" w:themeColor="text1"/>
          <w:kern w:val="0"/>
          <w:szCs w:val="19"/>
          <w:lang w:bidi="ar"/>
        </w:rPr>
        <w:instrText>a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，故命题正确；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④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当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180975" cy="19050"/>
            <wp:effectExtent l="0" t="0" r="0" b="0"/>
            <wp:docPr id="16" name="图片 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，把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代入得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b=0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b≠0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相矛盾，则命题错误．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11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．解：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由题意，得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2a+3×3=12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解得，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a=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3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2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则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3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2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-3x=12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解</w:t>
      </w:r>
      <w:r>
        <w:rPr>
          <w:rFonts w:ascii="Times New Roman" w:eastAsia="宋体" w:hAnsi="Times New Roman" w:cs="Times New Roman"/>
          <w:noProof/>
          <w:color w:val="000000" w:themeColor="text1"/>
          <w:kern w:val="0"/>
          <w:szCs w:val="19"/>
          <w:shd w:val="clear" w:color="auto" w:fill="FFFFFF"/>
          <w:lang w:bidi="ar"/>
        </w:rPr>
        <w:drawing>
          <wp:inline distT="0" distB="0" distL="114300" distR="114300">
            <wp:extent cx="139700" cy="13970"/>
            <wp:effectExtent l="0" t="0" r="0" b="0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得，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x=-3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即原方程的解是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x=-3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[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来源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: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学科网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shd w:val="clear" w:color="auto" w:fill="FFFFFF"/>
          <w:lang w:bidi="ar"/>
        </w:rPr>
        <w:t>]</w:t>
      </w:r>
    </w:p>
    <w:p w:rsidR="00B7613D" w:rsidRDefault="00EE57CA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12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  <w:shd w:val="clear" w:color="auto" w:fill="FFFFFF"/>
          <w:lang w:bidi="ar"/>
        </w:rPr>
        <w:t>．解：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）两边都加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x=33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）两边都减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begin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eq \f(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1</w:instrTex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Cs w:val="19"/>
          <w:lang w:bidi="ar"/>
        </w:rPr>
        <w:instrText>,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lang w:bidi="ar"/>
        </w:rPr>
        <w:instrText>2</w:instrText>
      </w:r>
      <w:r>
        <w:rPr>
          <w:rStyle w:val="mathjye1"/>
          <w:rFonts w:eastAsia="宋体" w:hint="eastAsia"/>
          <w:color w:val="000000" w:themeColor="text1"/>
          <w:sz w:val="21"/>
          <w:shd w:val="clear" w:color="auto" w:fill="FFFFFF"/>
          <w:lang w:bidi="ar"/>
        </w:rPr>
        <w:instrText>)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instrText xml:space="preserve"> </w:instrTex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fldChar w:fldCharType="end"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x=4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两边都乘以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x=8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）两边都减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3x=3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两边都除以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3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；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（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）两边都加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2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4x=4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br/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两边都除以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4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，得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x=1</w:t>
      </w:r>
      <w:r>
        <w:rPr>
          <w:rFonts w:ascii="Times New Roman" w:eastAsia="宋体" w:hAnsi="Times New Roman" w:cs="Times New Roman"/>
          <w:color w:val="000000" w:themeColor="text1"/>
          <w:kern w:val="0"/>
          <w:szCs w:val="19"/>
          <w:shd w:val="clear" w:color="auto" w:fill="FFFFFF"/>
          <w:lang w:bidi="ar"/>
        </w:rPr>
        <w:t>．</w:t>
      </w:r>
    </w:p>
    <w:p w:rsidR="00B7613D" w:rsidRDefault="00B7613D"/>
    <w:sectPr w:rsidR="00B76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B5" w:rsidRDefault="00EE57CA">
      <w:r>
        <w:separator/>
      </w:r>
    </w:p>
  </w:endnote>
  <w:endnote w:type="continuationSeparator" w:id="0">
    <w:p w:rsidR="00B32FB5" w:rsidRDefault="00E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2D" w:rsidRDefault="00DD7B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2D" w:rsidRPr="00DD7B2D" w:rsidRDefault="00DD7B2D" w:rsidP="00DD7B2D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2D" w:rsidRDefault="00DD7B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B5" w:rsidRDefault="00EE57CA">
      <w:r>
        <w:separator/>
      </w:r>
    </w:p>
  </w:footnote>
  <w:footnote w:type="continuationSeparator" w:id="0">
    <w:p w:rsidR="00B32FB5" w:rsidRDefault="00EE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2D" w:rsidRDefault="00DD7B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13D" w:rsidRPr="00DD7B2D" w:rsidRDefault="00B7613D" w:rsidP="00DD7B2D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B2D" w:rsidRDefault="00DD7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13D"/>
    <w:rsid w:val="00B32FB5"/>
    <w:rsid w:val="00B7613D"/>
    <w:rsid w:val="00DD7B2D"/>
    <w:rsid w:val="00EE57CA"/>
    <w:rsid w:val="00F0148D"/>
    <w:rsid w:val="2D826527"/>
    <w:rsid w:val="70474F86"/>
    <w:rsid w:val="78B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7ED20DF-023B-48D2-83CB-889889C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mathjye1">
    <w:name w:val="mathjye1"/>
    <w:basedOn w:val="a0"/>
    <w:qFormat/>
    <w:rPr>
      <w:rFonts w:ascii="Times New Roman" w:hAnsi="Times New Roman" w:cs="Times New Roman" w:hint="default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>北京今日学易科技有限公司(Zxxk.Com)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3.1.2等式的性质.docx</dc:title>
  <dc:subject>3.1.2等式的性质.docx</dc:subject>
  <dc:creator>学科网(Zxxk.Com)</dc:creator>
  <cp:keywords>试卷、教案、课件、论文、素材</cp:keywords>
  <dc:description>学科网(www.zxxk.com)--国内最大的教育资源门户，提供试卷、教案、课件、论文、素材及各类教学资源下载，还有大量而丰富的教学相关资讯！</dc:description>
  <cp:lastModifiedBy>甘 磊</cp:lastModifiedBy>
  <cp:revision>3</cp:revision>
  <dcterms:created xsi:type="dcterms:W3CDTF">2014-10-29T12:08:00Z</dcterms:created>
  <dcterms:modified xsi:type="dcterms:W3CDTF">2019-08-15T08:45:00Z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2052-10.1.0.5777</vt:lpwstr>
  </property>
</Properties>
</file>