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大标宋简体" w:eastAsia="方正大标宋简体"/>
          <w:color w:val="000000"/>
          <w:sz w:val="30"/>
          <w:szCs w:val="30"/>
        </w:rPr>
      </w:pPr>
      <w:r>
        <w:rPr>
          <w:rFonts w:hint="eastAsia" w:ascii="方正大标宋简体" w:eastAsia="方正大标宋简体"/>
          <w:sz w:val="30"/>
          <w:szCs w:val="30"/>
        </w:rPr>
        <w:drawing>
          <wp:anchor distT="0" distB="0" distL="114300" distR="114300" simplePos="0" relativeHeight="251659264" behindDoc="0" locked="0" layoutInCell="1" allowOverlap="1">
            <wp:simplePos x="0" y="0"/>
            <wp:positionH relativeFrom="page">
              <wp:posOffset>11582400</wp:posOffset>
            </wp:positionH>
            <wp:positionV relativeFrom="topMargin">
              <wp:posOffset>10541000</wp:posOffset>
            </wp:positionV>
            <wp:extent cx="393700" cy="292100"/>
            <wp:effectExtent l="0" t="0" r="6350" b="1270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6"/>
                    <a:stretch>
                      <a:fillRect/>
                    </a:stretch>
                  </pic:blipFill>
                  <pic:spPr>
                    <a:xfrm>
                      <a:off x="0" y="0"/>
                      <a:ext cx="393700" cy="292100"/>
                    </a:xfrm>
                    <a:prstGeom prst="rect">
                      <a:avLst/>
                    </a:prstGeom>
                  </pic:spPr>
                </pic:pic>
              </a:graphicData>
            </a:graphic>
          </wp:anchor>
        </w:drawing>
      </w:r>
      <w:r>
        <w:rPr>
          <w:rFonts w:hint="eastAsia" w:ascii="方正大标宋简体" w:eastAsia="方正大标宋简体"/>
          <w:color w:val="000000"/>
          <w:sz w:val="30"/>
          <w:szCs w:val="30"/>
        </w:rPr>
        <mc:AlternateContent>
          <mc:Choice Requires="wps">
            <w:drawing>
              <wp:anchor distT="0" distB="0" distL="114300" distR="114300" simplePos="0" relativeHeight="251661312" behindDoc="0" locked="0" layoutInCell="1" allowOverlap="1">
                <wp:simplePos x="0" y="0"/>
                <wp:positionH relativeFrom="column">
                  <wp:posOffset>-769620</wp:posOffset>
                </wp:positionH>
                <wp:positionV relativeFrom="paragraph">
                  <wp:posOffset>198120</wp:posOffset>
                </wp:positionV>
                <wp:extent cx="609600" cy="7924800"/>
                <wp:effectExtent l="0" t="0" r="0" b="0"/>
                <wp:wrapNone/>
                <wp:docPr id="4" name="文本框 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609600" cy="7924800"/>
                        </a:xfrm>
                        <a:prstGeom prst="rect">
                          <a:avLst/>
                        </a:prstGeom>
                        <a:noFill/>
                        <a:ln>
                          <a:noFill/>
                        </a:ln>
                      </wps:spPr>
                      <wps:txbx>
                        <w:txbxContent>
                          <w:p>
                            <w:pPr>
                              <w:pBdr>
                                <w:top w:val="single" w:color="auto" w:sz="4" w:space="0"/>
                                <w:bottom w:val="single" w:color="auto" w:sz="4" w:space="1"/>
                              </w:pBdr>
                              <w:spacing w:line="400" w:lineRule="exact"/>
                              <w:jc w:val="center"/>
                              <w:rPr>
                                <w:rFonts w:hint="eastAsia" w:ascii="黑体" w:eastAsia="黑体"/>
                                <w:b/>
                                <w:bCs/>
                                <w:sz w:val="24"/>
                              </w:rPr>
                            </w:pPr>
                            <w:r>
                              <w:rPr>
                                <w:rFonts w:hint="eastAsia" w:ascii="黑体" w:eastAsia="黑体"/>
                                <w:b/>
                                <w:bCs/>
                                <w:sz w:val="24"/>
                              </w:rPr>
                              <w:t>（　　答　　　题　　　不　　　要　　　超　　　过　　　密　　　封　　　线　　）</w:t>
                            </w:r>
                          </w:p>
                          <w:p>
                            <w:pPr>
                              <w:spacing w:line="400" w:lineRule="exact"/>
                              <w:ind w:firstLine="1181" w:firstLineChars="490"/>
                              <w:rPr>
                                <w:b/>
                                <w:bCs/>
                              </w:rPr>
                            </w:pPr>
                            <w:r>
                              <w:rPr>
                                <w:rFonts w:hint="eastAsia" w:ascii="黑体" w:eastAsia="黑体"/>
                                <w:b/>
                                <w:bCs/>
                                <w:sz w:val="24"/>
                              </w:rPr>
                              <w:t>学校：             考场：             座号：              班级：            姓名：</w:t>
                            </w:r>
                          </w:p>
                        </w:txbxContent>
                      </wps:txbx>
                      <wps:bodyPr vert="eaVert" lIns="0" tIns="45720" rIns="0" bIns="45720" upright="1"/>
                    </wps:wsp>
                  </a:graphicData>
                </a:graphic>
              </wp:anchor>
            </w:drawing>
          </mc:Choice>
          <mc:Fallback>
            <w:pict>
              <v:shape id="_x0000_s1026" o:spid="_x0000_s1026" o:spt="202" alt="学科网(www.zxxk.com)--教育资源门户，提供试卷、教案、课件、论文、素材及各类教学资源下载，还有大量而丰富的教学相关资讯！" type="#_x0000_t202" style="position:absolute;left:0pt;margin-left:-60.6pt;margin-top:15.6pt;height:624pt;width:48pt;z-index:251661312;mso-width-relative:page;mso-height-relative:page;" filled="f" stroked="f" coordsize="21600,21600" o:gfxdata="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4+zGHtgAAAAMAQAADwAAAAAAAAABACAAAAAi&#10;AAAAZHJzL2Rvd25yZXYueG1sUEsBAhQAFAAAAAgAh07iQMJjfOJ8AgAAOgQAAA4AAAAAAAAAAQAg&#10;AAAAJwEAAGRycy9lMm9Eb2MueG1sUEsFBgAAAAAGAAYAWQEAABUGAAAAAA==&#10;">
                <v:fill on="f" focussize="0,0"/>
                <v:stroke on="f"/>
                <v:imagedata o:title=""/>
                <o:lock v:ext="edit" aspectratio="f"/>
                <v:textbox inset="0mm,1.27mm,0mm,1.27mm" style="layout-flow:vertical-ideographic;">
                  <w:txbxContent>
                    <w:p>
                      <w:pPr>
                        <w:pBdr>
                          <w:top w:val="single" w:color="auto" w:sz="4" w:space="0"/>
                          <w:bottom w:val="single" w:color="auto" w:sz="4" w:space="1"/>
                        </w:pBdr>
                        <w:spacing w:line="400" w:lineRule="exact"/>
                        <w:jc w:val="center"/>
                        <w:rPr>
                          <w:rFonts w:hint="eastAsia" w:ascii="黑体" w:eastAsia="黑体"/>
                          <w:b/>
                          <w:bCs/>
                          <w:sz w:val="24"/>
                        </w:rPr>
                      </w:pPr>
                      <w:r>
                        <w:rPr>
                          <w:rFonts w:hint="eastAsia" w:ascii="黑体" w:eastAsia="黑体"/>
                          <w:b/>
                          <w:bCs/>
                          <w:sz w:val="24"/>
                        </w:rPr>
                        <w:t>（　　答　　　题　　　不　　　要　　　超　　　过　　　密　　　封　　　线　　）</w:t>
                      </w:r>
                    </w:p>
                    <w:p>
                      <w:pPr>
                        <w:spacing w:line="400" w:lineRule="exact"/>
                        <w:ind w:firstLine="1181" w:firstLineChars="490"/>
                        <w:rPr>
                          <w:b/>
                          <w:bCs/>
                        </w:rPr>
                      </w:pPr>
                      <w:r>
                        <w:rPr>
                          <w:rFonts w:hint="eastAsia" w:ascii="黑体" w:eastAsia="黑体"/>
                          <w:b/>
                          <w:bCs/>
                          <w:sz w:val="24"/>
                        </w:rPr>
                        <w:t>学校：             考场：             座号：              班级：            姓名：</w:t>
                      </w:r>
                    </w:p>
                  </w:txbxContent>
                </v:textbox>
              </v:shape>
            </w:pict>
          </mc:Fallback>
        </mc:AlternateContent>
      </w:r>
      <w:r>
        <w:rPr>
          <w:rFonts w:hint="eastAsia" w:ascii="方正大标宋简体" w:eastAsia="方正大标宋简体"/>
          <w:sz w:val="30"/>
          <w:szCs w:val="30"/>
        </w:rPr>
        <w:t>期中质量检测</w:t>
      </w:r>
    </w:p>
    <w:p>
      <w:pPr>
        <w:spacing w:line="440" w:lineRule="exact"/>
        <w:jc w:val="center"/>
        <w:rPr>
          <w:rFonts w:hint="eastAsia" w:ascii="方正大标宋简体" w:eastAsia="方正大标宋简体"/>
          <w:color w:val="000000"/>
          <w:sz w:val="30"/>
          <w:szCs w:val="30"/>
        </w:rPr>
      </w:pPr>
      <w:r>
        <w:rPr>
          <w:rFonts w:hint="eastAsia" w:ascii="方正大标宋简体" w:eastAsia="方正大标宋简体"/>
          <w:color w:val="000000"/>
          <w:sz w:val="30"/>
          <w:szCs w:val="30"/>
        </w:rPr>
        <w:t>九年级  道德与法治试卷</w:t>
      </w:r>
    </w:p>
    <w:p>
      <w:pPr>
        <w:widowControl/>
        <w:adjustRightInd w:val="0"/>
        <w:snapToGrid w:val="0"/>
        <w:spacing w:line="320" w:lineRule="exact"/>
        <w:jc w:val="center"/>
        <w:rPr>
          <w:sz w:val="24"/>
          <w:u w:val="single"/>
        </w:rPr>
      </w:pPr>
      <w:r>
        <w:rPr>
          <w:rFonts w:hint="eastAsia" w:ascii="宋体" w:hAnsi="宋体"/>
          <w:color w:val="000000"/>
          <w:szCs w:val="21"/>
        </w:rPr>
        <w:drawing>
          <wp:anchor distT="0" distB="0" distL="114300" distR="114300" simplePos="0" relativeHeight="251662336" behindDoc="0" locked="0" layoutInCell="1" allowOverlap="1">
            <wp:simplePos x="0" y="0"/>
            <wp:positionH relativeFrom="column">
              <wp:posOffset>149860</wp:posOffset>
            </wp:positionH>
            <wp:positionV relativeFrom="paragraph">
              <wp:posOffset>196850</wp:posOffset>
            </wp:positionV>
            <wp:extent cx="646430" cy="784225"/>
            <wp:effectExtent l="0" t="0" r="1270" b="15875"/>
            <wp:wrapNone/>
            <wp:docPr id="1" name="Picture 4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68"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646430" cy="784225"/>
                    </a:xfrm>
                    <a:prstGeom prst="rect">
                      <a:avLst/>
                    </a:prstGeom>
                    <a:noFill/>
                    <a:ln>
                      <a:noFill/>
                    </a:ln>
                  </pic:spPr>
                </pic:pic>
              </a:graphicData>
            </a:graphic>
          </wp:anchor>
        </w:drawing>
      </w:r>
      <w:r>
        <w:rPr>
          <w:rFonts w:hint="eastAsia"/>
          <w:sz w:val="24"/>
        </w:rPr>
        <w:t xml:space="preserve">                                        评分：</w:t>
      </w:r>
      <w:r>
        <w:rPr>
          <w:rFonts w:hint="eastAsia"/>
          <w:sz w:val="24"/>
          <w:u w:val="single"/>
        </w:rPr>
        <w:t xml:space="preserve">        </w:t>
      </w:r>
    </w:p>
    <w:p>
      <w:pPr>
        <w:rPr>
          <w:rFonts w:hint="eastAsia" w:ascii="方正大标宋简体" w:eastAsia="方正大标宋简体"/>
          <w:color w:val="000000"/>
          <w:sz w:val="30"/>
          <w:szCs w:val="30"/>
        </w:rPr>
      </w:pPr>
      <w:r>
        <w:rPr>
          <w:rFonts w:hint="eastAsia" w:ascii="宋体" w:hAnsi="宋体"/>
          <w:color w:val="000000"/>
          <w:szCs w:val="21"/>
        </w:rPr>
        <mc:AlternateContent>
          <mc:Choice Requires="wps">
            <w:drawing>
              <wp:anchor distT="0" distB="0" distL="114300" distR="114300" simplePos="0" relativeHeight="251660288" behindDoc="1" locked="0" layoutInCell="1" allowOverlap="1">
                <wp:simplePos x="0" y="0"/>
                <wp:positionH relativeFrom="column">
                  <wp:posOffset>934720</wp:posOffset>
                </wp:positionH>
                <wp:positionV relativeFrom="paragraph">
                  <wp:posOffset>56515</wp:posOffset>
                </wp:positionV>
                <wp:extent cx="4333875" cy="556260"/>
                <wp:effectExtent l="4445" t="4445" r="5080" b="10795"/>
                <wp:wrapNone/>
                <wp:docPr id="2" name="文本框 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txBox="1"/>
                      <wps:spPr>
                        <a:xfrm>
                          <a:off x="0" y="0"/>
                          <a:ext cx="4333875" cy="556260"/>
                        </a:xfrm>
                        <a:prstGeom prst="rect">
                          <a:avLst/>
                        </a:prstGeom>
                        <a:noFill/>
                        <a:ln w="9525">
                          <a:solidFill>
                            <a:srgbClr val="000000"/>
                          </a:solidFill>
                          <a:miter lim="0"/>
                        </a:ln>
                      </wps:spPr>
                      <wps:txbx>
                        <w:txbxContent>
                          <w:p>
                            <w:pPr>
                              <w:spacing w:line="240" w:lineRule="exact"/>
                            </w:pPr>
                            <w:r>
                              <w:rPr>
                                <w:rFonts w:hint="eastAsia"/>
                                <w:b/>
                              </w:rPr>
                              <w:t>1</w:t>
                            </w:r>
                            <w:r>
                              <w:rPr>
                                <w:rFonts w:hint="eastAsia"/>
                              </w:rPr>
                              <w:t>．本卷</w:t>
                            </w:r>
                            <w:r>
                              <w:rPr>
                                <w:rFonts w:hint="eastAsia"/>
                                <w:lang w:val="en-GB"/>
                              </w:rPr>
                              <w:t>道德与法治</w:t>
                            </w:r>
                            <w:r>
                              <w:rPr>
                                <w:rFonts w:hint="eastAsia"/>
                              </w:rPr>
                              <w:t>、历史均为为全开卷考试试卷，考试时间共计120分钟。考生可携带和查阅相关资料。考试时禁止讨论、交流资料等行为。</w:t>
                            </w:r>
                            <w:r>
                              <w:rPr>
                                <w:rFonts w:hint="eastAsia"/>
                                <w:b/>
                              </w:rPr>
                              <w:t>2</w:t>
                            </w:r>
                            <w:r>
                              <w:rPr>
                                <w:rFonts w:hint="eastAsia"/>
                              </w:rPr>
                              <w:t>．本卷满分120分：</w:t>
                            </w:r>
                            <w:r>
                              <w:rPr>
                                <w:rFonts w:hint="eastAsia"/>
                                <w:lang w:val="en-GB"/>
                              </w:rPr>
                              <w:t>道德与法治</w:t>
                            </w:r>
                            <w:r>
                              <w:rPr>
                                <w:rFonts w:hint="eastAsia"/>
                              </w:rPr>
                              <w:t>70</w:t>
                            </w:r>
                            <w:r>
                              <w:rPr>
                                <w:rFonts w:hint="eastAsia"/>
                                <w:lang w:val="en-GB"/>
                              </w:rPr>
                              <w:t>分</w:t>
                            </w:r>
                            <w:r>
                              <w:rPr>
                                <w:rFonts w:hint="eastAsia"/>
                              </w:rPr>
                              <w:t>，历史50分。</w:t>
                            </w:r>
                          </w:p>
                        </w:txbxContent>
                      </wps:txbx>
                      <wps:bodyPr upright="1"/>
                    </wps:wsp>
                  </a:graphicData>
                </a:graphic>
              </wp:anchor>
            </w:drawing>
          </mc:Choice>
          <mc:Fallback>
            <w:pict>
              <v:shape id="_x0000_s1026" o:spid="_x0000_s1026" o:spt="202" alt="学科网(www.zxxk.com)--教育资源门户，提供试卷、教案、课件、论文、素材及各类教学资源下载，还有大量而丰富的教学相关资讯！" type="#_x0000_t202" style="position:absolute;left:0pt;margin-left:73.6pt;margin-top:4.45pt;height:43.8pt;width:341.25pt;z-index:-251656192;mso-width-relative:page;mso-height-relative:page;" filled="f" stroked="t" coordsize="21600,21600" o:gfxdata="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YvuP12gAAAAgB&#10;AAAPAAAAAAAAAAEAIAAAACIAAABkcnMvZG93bnJldi54bWxQSwECFAAUAAAACACHTuJAIAUZ64sC&#10;AABEBAAADgAAAAAAAAABACAAAAApAQAAZHJzL2Uyb0RvYy54bWxQSwUGAAAAAAYABgBZAQAAJgYA&#10;AAAA&#10;">
                <v:fill on="f" focussize="0,0"/>
                <v:stroke color="#000000" miterlimit="0" joinstyle="miter"/>
                <v:imagedata o:title=""/>
                <o:lock v:ext="edit" aspectratio="f"/>
                <v:textbox>
                  <w:txbxContent>
                    <w:p>
                      <w:pPr>
                        <w:spacing w:line="240" w:lineRule="exact"/>
                      </w:pPr>
                      <w:r>
                        <w:rPr>
                          <w:rFonts w:hint="eastAsia"/>
                          <w:b/>
                        </w:rPr>
                        <w:t>1</w:t>
                      </w:r>
                      <w:r>
                        <w:rPr>
                          <w:rFonts w:hint="eastAsia"/>
                        </w:rPr>
                        <w:t>．本卷</w:t>
                      </w:r>
                      <w:r>
                        <w:rPr>
                          <w:rFonts w:hint="eastAsia"/>
                          <w:lang w:val="en-GB"/>
                        </w:rPr>
                        <w:t>道德与法治</w:t>
                      </w:r>
                      <w:r>
                        <w:rPr>
                          <w:rFonts w:hint="eastAsia"/>
                        </w:rPr>
                        <w:t>、历史均为为全开卷考试试卷，考试时间共计120分钟。考生可携带和查阅相关资料。考试时禁止讨论、交流资料等行为。</w:t>
                      </w:r>
                      <w:r>
                        <w:rPr>
                          <w:rFonts w:hint="eastAsia"/>
                          <w:b/>
                        </w:rPr>
                        <w:t>2</w:t>
                      </w:r>
                      <w:r>
                        <w:rPr>
                          <w:rFonts w:hint="eastAsia"/>
                        </w:rPr>
                        <w:t>．本卷满分120分：</w:t>
                      </w:r>
                      <w:r>
                        <w:rPr>
                          <w:rFonts w:hint="eastAsia"/>
                          <w:lang w:val="en-GB"/>
                        </w:rPr>
                        <w:t>道德与法治</w:t>
                      </w:r>
                      <w:r>
                        <w:rPr>
                          <w:rFonts w:hint="eastAsia"/>
                        </w:rPr>
                        <w:t>70</w:t>
                      </w:r>
                      <w:r>
                        <w:rPr>
                          <w:rFonts w:hint="eastAsia"/>
                          <w:lang w:val="en-GB"/>
                        </w:rPr>
                        <w:t>分</w:t>
                      </w:r>
                      <w:r>
                        <w:rPr>
                          <w:rFonts w:hint="eastAsia"/>
                        </w:rPr>
                        <w:t>，历史50分。</w:t>
                      </w:r>
                    </w:p>
                  </w:txbxContent>
                </v:textbox>
              </v:shape>
            </w:pict>
          </mc:Fallback>
        </mc:AlternateContent>
      </w:r>
    </w:p>
    <w:p>
      <w:pPr>
        <w:spacing w:line="240" w:lineRule="exact"/>
        <w:rPr>
          <w:rFonts w:hint="eastAsia" w:ascii="方正大标宋简体" w:eastAsia="方正大标宋简体"/>
          <w:color w:val="000000"/>
          <w:sz w:val="30"/>
          <w:szCs w:val="30"/>
        </w:rPr>
      </w:pPr>
    </w:p>
    <w:p>
      <w:pPr>
        <w:spacing w:line="260" w:lineRule="exact"/>
        <w:jc w:val="center"/>
        <w:rPr>
          <w:rFonts w:hint="eastAsia" w:ascii="方正大标宋简体" w:eastAsia="方正大标宋简体"/>
          <w:bCs/>
          <w:color w:val="000000"/>
          <w:sz w:val="28"/>
          <w:szCs w:val="28"/>
        </w:rPr>
      </w:pPr>
    </w:p>
    <w:p>
      <w:pPr>
        <w:spacing w:line="400" w:lineRule="exact"/>
        <w:jc w:val="center"/>
        <w:rPr>
          <w:rFonts w:hint="eastAsia" w:ascii="方正大标宋简体" w:eastAsia="方正大标宋简体"/>
          <w:bCs/>
          <w:color w:val="000000"/>
          <w:sz w:val="28"/>
          <w:szCs w:val="28"/>
        </w:rPr>
      </w:pPr>
      <w:r>
        <w:rPr>
          <w:rFonts w:hint="eastAsia" w:ascii="方正大标宋简体" w:eastAsia="方正大标宋简体"/>
          <w:bCs/>
          <w:color w:val="000000"/>
          <w:sz w:val="28"/>
          <w:szCs w:val="28"/>
        </w:rPr>
        <w:t>道德与法治部分</w:t>
      </w:r>
    </w:p>
    <w:p>
      <w:pPr>
        <w:spacing w:line="260" w:lineRule="exact"/>
        <w:ind w:left="439" w:hanging="438" w:hangingChars="209"/>
        <w:rPr>
          <w:szCs w:val="21"/>
        </w:rPr>
      </w:pPr>
      <w:r>
        <w:rPr>
          <w:rFonts w:hAnsi="宋体"/>
          <w:szCs w:val="21"/>
        </w:rPr>
        <w:t>一、单项选择题（每小题只有一个最符合题意的选项，将所选选项前面的字母填涂在答题卡相应位置上。每小题</w:t>
      </w:r>
      <w:r>
        <w:rPr>
          <w:szCs w:val="21"/>
        </w:rPr>
        <w:t>3</w:t>
      </w:r>
      <w:r>
        <w:rPr>
          <w:rFonts w:hAnsi="宋体"/>
          <w:szCs w:val="21"/>
        </w:rPr>
        <w:t>分，共</w:t>
      </w:r>
      <w:r>
        <w:rPr>
          <w:szCs w:val="21"/>
        </w:rPr>
        <w:t>36</w:t>
      </w:r>
      <w:r>
        <w:rPr>
          <w:rFonts w:hAnsi="宋体"/>
          <w:szCs w:val="21"/>
        </w:rPr>
        <w:t>分</w:t>
      </w:r>
      <w:r>
        <w:rPr>
          <w:szCs w:val="21"/>
        </w:rPr>
        <w:t>)</w:t>
      </w:r>
    </w:p>
    <w:p>
      <w:pPr>
        <w:spacing w:line="260" w:lineRule="exact"/>
        <w:ind w:left="218" w:hanging="218" w:hangingChars="104"/>
        <w:rPr>
          <w:rFonts w:hint="eastAsia"/>
          <w:szCs w:val="21"/>
        </w:rPr>
      </w:pPr>
      <w:r>
        <w:rPr>
          <w:szCs w:val="21"/>
        </w:rPr>
        <w:t xml:space="preserve">1. </w:t>
      </w:r>
      <w:r>
        <w:rPr>
          <w:rFonts w:hAnsi="宋体"/>
          <w:szCs w:val="21"/>
        </w:rPr>
        <w:t>近年来，裸眼</w:t>
      </w:r>
      <w:r>
        <w:rPr>
          <w:szCs w:val="21"/>
        </w:rPr>
        <w:t>3D</w:t>
      </w:r>
      <w:r>
        <w:rPr>
          <w:rFonts w:hAnsi="宋体"/>
          <w:szCs w:val="21"/>
        </w:rPr>
        <w:t>电影、可穿戴类视频产品借助虚拟现实技术，给人们带来全新的视听娱乐体验。随着智慧校园发展战略取得成效的上线，复旦大学、浙江大学等全国多所高校的学生可以通过微信、支付宝等移动支付方式完成各项费用的缴纳。这些材料告诉我们</w:t>
      </w:r>
      <w:r>
        <w:rPr>
          <w:rFonts w:hint="eastAsia" w:hAnsi="宋体"/>
          <w:szCs w:val="21"/>
        </w:rPr>
        <w:t>（     ）</w:t>
      </w:r>
    </w:p>
    <w:p>
      <w:pPr>
        <w:spacing w:line="260" w:lineRule="exact"/>
        <w:ind w:left="218" w:leftChars="100" w:hanging="8" w:hangingChars="4"/>
        <w:rPr>
          <w:szCs w:val="21"/>
        </w:rPr>
      </w:pPr>
      <w:r>
        <w:rPr>
          <w:szCs w:val="21"/>
        </w:rPr>
        <w:t>A.</w:t>
      </w:r>
      <w:r>
        <w:rPr>
          <w:rFonts w:hAnsi="宋体"/>
          <w:szCs w:val="21"/>
        </w:rPr>
        <w:t>科学技术迅猛发展，创新让生活更美好</w:t>
      </w:r>
      <w:r>
        <w:rPr>
          <w:szCs w:val="21"/>
        </w:rPr>
        <w:t xml:space="preserve">          B.</w:t>
      </w:r>
      <w:r>
        <w:rPr>
          <w:rFonts w:hAnsi="宋体"/>
          <w:szCs w:val="21"/>
        </w:rPr>
        <w:t>制度的创新促进公平正义，推动社会进步</w:t>
      </w:r>
    </w:p>
    <w:p>
      <w:pPr>
        <w:spacing w:line="260" w:lineRule="exact"/>
        <w:ind w:left="218" w:leftChars="100" w:hanging="8" w:hangingChars="4"/>
        <w:rPr>
          <w:szCs w:val="21"/>
        </w:rPr>
      </w:pPr>
      <w:r>
        <w:rPr>
          <w:szCs w:val="21"/>
        </w:rPr>
        <w:t>C.</w:t>
      </w:r>
      <w:r>
        <w:rPr>
          <w:rFonts w:hAnsi="宋体"/>
          <w:szCs w:val="21"/>
        </w:rPr>
        <w:t>改革开放以来经济社会快速</w:t>
      </w:r>
      <w:r>
        <w:rPr>
          <w:rFonts w:hAnsi="宋体"/>
          <w:szCs w:val="21"/>
        </w:rPr>
        <w:drawing>
          <wp:inline distT="0" distB="0" distL="114300" distR="114300">
            <wp:extent cx="17780" cy="21590"/>
            <wp:effectExtent l="0" t="0" r="1270" b="6985"/>
            <wp:docPr id="1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7780" cy="21590"/>
                    </a:xfrm>
                    <a:prstGeom prst="rect">
                      <a:avLst/>
                    </a:prstGeom>
                    <a:noFill/>
                    <a:ln>
                      <a:noFill/>
                    </a:ln>
                  </pic:spPr>
                </pic:pic>
              </a:graphicData>
            </a:graphic>
          </wp:inline>
        </w:drawing>
      </w:r>
      <w:r>
        <w:rPr>
          <w:rFonts w:hAnsi="宋体"/>
          <w:szCs w:val="21"/>
        </w:rPr>
        <w:t>发展，人民生活水平不断提高</w:t>
      </w:r>
      <w:r>
        <w:rPr>
          <w:szCs w:val="21"/>
        </w:rPr>
        <w:t xml:space="preserve">      D.</w:t>
      </w:r>
      <w:r>
        <w:rPr>
          <w:rFonts w:hAnsi="宋体"/>
          <w:szCs w:val="21"/>
        </w:rPr>
        <w:t>我国经济发展已进入新常态</w:t>
      </w:r>
    </w:p>
    <w:p>
      <w:pPr>
        <w:spacing w:line="260" w:lineRule="exact"/>
        <w:ind w:left="210" w:hanging="210" w:hangingChars="100"/>
        <w:rPr>
          <w:szCs w:val="21"/>
        </w:rPr>
      </w:pPr>
      <w:r>
        <w:rPr>
          <w:szCs w:val="21"/>
        </w:rPr>
        <w:t>2. 2019</w:t>
      </w:r>
      <w:r>
        <w:rPr>
          <w:rFonts w:hAnsi="宋体"/>
          <w:szCs w:val="21"/>
        </w:rPr>
        <w:t>年</w:t>
      </w:r>
      <w:r>
        <w:rPr>
          <w:szCs w:val="21"/>
        </w:rPr>
        <w:t>10</w:t>
      </w:r>
      <w:r>
        <w:rPr>
          <w:rFonts w:hAnsi="宋体"/>
          <w:szCs w:val="21"/>
        </w:rPr>
        <w:t>月</w:t>
      </w:r>
      <w:r>
        <w:rPr>
          <w:szCs w:val="21"/>
        </w:rPr>
        <w:t>19</w:t>
      </w:r>
      <w:r>
        <w:rPr>
          <w:rFonts w:hAnsi="宋体"/>
          <w:szCs w:val="21"/>
        </w:rPr>
        <w:t>日至</w:t>
      </w:r>
      <w:r>
        <w:rPr>
          <w:szCs w:val="21"/>
        </w:rPr>
        <w:t>21</w:t>
      </w:r>
      <w:r>
        <w:rPr>
          <w:rFonts w:hAnsi="宋体"/>
          <w:szCs w:val="21"/>
        </w:rPr>
        <w:t>日，</w:t>
      </w:r>
      <w:r>
        <w:rPr>
          <w:szCs w:val="21"/>
        </w:rPr>
        <w:t>2019</w:t>
      </w:r>
      <w:r>
        <w:rPr>
          <w:rFonts w:hAnsi="宋体"/>
          <w:szCs w:val="21"/>
        </w:rPr>
        <w:t>世界</w:t>
      </w:r>
      <w:r>
        <w:rPr>
          <w:szCs w:val="21"/>
        </w:rPr>
        <w:t>VR</w:t>
      </w:r>
      <w:r>
        <w:rPr>
          <w:rFonts w:hAnsi="宋体"/>
          <w:szCs w:val="21"/>
        </w:rPr>
        <w:t>产业大会在江西南昌隆重召开，</w:t>
      </w:r>
      <w:r>
        <w:rPr>
          <w:szCs w:val="21"/>
        </w:rPr>
        <w:t>7000</w:t>
      </w:r>
      <w:r>
        <w:rPr>
          <w:rFonts w:hAnsi="宋体"/>
          <w:szCs w:val="21"/>
        </w:rPr>
        <w:t>余名国内外</w:t>
      </w:r>
      <w:r>
        <w:rPr>
          <w:szCs w:val="21"/>
        </w:rPr>
        <w:t>VR/AR/MR</w:t>
      </w:r>
      <w:r>
        <w:rPr>
          <w:rFonts w:hAnsi="宋体"/>
          <w:szCs w:val="21"/>
        </w:rPr>
        <w:t>领域专家学者和企业家代表应邀出席，来自</w:t>
      </w:r>
      <w:r>
        <w:rPr>
          <w:szCs w:val="21"/>
        </w:rPr>
        <w:t>30</w:t>
      </w:r>
      <w:r>
        <w:rPr>
          <w:rFonts w:hAnsi="宋体"/>
          <w:szCs w:val="21"/>
        </w:rPr>
        <w:t>多个国家和地区的近</w:t>
      </w:r>
      <w:r>
        <w:rPr>
          <w:szCs w:val="21"/>
        </w:rPr>
        <w:t>2000</w:t>
      </w:r>
      <w:r>
        <w:rPr>
          <w:rFonts w:hAnsi="宋体"/>
          <w:szCs w:val="21"/>
        </w:rPr>
        <w:t>家企业参会参展。江西打造了一场全球虚拟现实领域规格最高、规模最大、影响力最强的盛宴，这表明</w:t>
      </w:r>
      <w:r>
        <w:rPr>
          <w:rFonts w:hint="eastAsia" w:hAnsi="宋体"/>
          <w:szCs w:val="21"/>
        </w:rPr>
        <w:t>（     ）</w:t>
      </w:r>
    </w:p>
    <w:p>
      <w:pPr>
        <w:spacing w:line="260" w:lineRule="exact"/>
        <w:ind w:firstLine="210" w:firstLineChars="100"/>
        <w:rPr>
          <w:szCs w:val="21"/>
        </w:rPr>
      </w:pPr>
      <w:r>
        <w:rPr>
          <w:szCs w:val="21"/>
        </w:rPr>
        <w:t>A.</w:t>
      </w:r>
      <w:r>
        <w:rPr>
          <w:rFonts w:hAnsi="宋体"/>
          <w:szCs w:val="21"/>
        </w:rPr>
        <w:t>江西把创新摆在优先发展的战略地位</w:t>
      </w:r>
      <w:r>
        <w:rPr>
          <w:szCs w:val="21"/>
        </w:rPr>
        <w:t xml:space="preserve">             B.</w:t>
      </w:r>
      <w:r>
        <w:rPr>
          <w:rFonts w:hAnsi="宋体"/>
          <w:szCs w:val="21"/>
        </w:rPr>
        <w:t>科技创新是解决我国所有问题的关键</w:t>
      </w:r>
    </w:p>
    <w:p>
      <w:pPr>
        <w:spacing w:line="260" w:lineRule="exact"/>
        <w:ind w:firstLine="210" w:firstLineChars="100"/>
        <w:rPr>
          <w:szCs w:val="21"/>
        </w:rPr>
      </w:pPr>
      <w:r>
        <w:rPr>
          <w:szCs w:val="21"/>
        </w:rPr>
        <w:t>C.</w:t>
      </w:r>
      <w:r>
        <w:rPr>
          <w:rFonts w:hAnsi="宋体"/>
          <w:szCs w:val="21"/>
        </w:rPr>
        <w:t>创新已成为我国国家发展战略的重心</w:t>
      </w:r>
      <w:r>
        <w:rPr>
          <w:szCs w:val="21"/>
        </w:rPr>
        <w:t xml:space="preserve">             D.</w:t>
      </w:r>
      <w:r>
        <w:rPr>
          <w:rFonts w:hAnsi="宋体"/>
          <w:szCs w:val="21"/>
        </w:rPr>
        <w:t>我国已成为引领世界发展的主导力量</w:t>
      </w:r>
    </w:p>
    <w:p>
      <w:pPr>
        <w:spacing w:line="260" w:lineRule="exact"/>
        <w:ind w:left="218" w:hanging="218" w:hangingChars="104"/>
        <w:rPr>
          <w:szCs w:val="21"/>
        </w:rPr>
      </w:pPr>
      <w:r>
        <w:rPr>
          <w:szCs w:val="21"/>
        </w:rPr>
        <w:t>3. 2019</w:t>
      </w:r>
      <w:r>
        <w:rPr>
          <w:rFonts w:hAnsi="宋体"/>
          <w:szCs w:val="21"/>
        </w:rPr>
        <w:t>年江西省各级政府严格压减</w:t>
      </w:r>
      <w:r>
        <w:rPr>
          <w:szCs w:val="21"/>
        </w:rPr>
        <w:t>5%</w:t>
      </w:r>
      <w:r>
        <w:rPr>
          <w:rFonts w:hAnsi="宋体"/>
          <w:szCs w:val="21"/>
        </w:rPr>
        <w:t>的一般性支出和</w:t>
      </w:r>
      <w:r>
        <w:rPr>
          <w:szCs w:val="21"/>
        </w:rPr>
        <w:t>3%</w:t>
      </w:r>
      <w:r>
        <w:rPr>
          <w:rFonts w:hAnsi="宋体"/>
          <w:szCs w:val="21"/>
        </w:rPr>
        <w:t>的</w:t>
      </w:r>
      <w:r>
        <w:rPr>
          <w:szCs w:val="21"/>
        </w:rPr>
        <w:t>“</w:t>
      </w:r>
      <w:r>
        <w:rPr>
          <w:rFonts w:hAnsi="宋体"/>
          <w:szCs w:val="21"/>
        </w:rPr>
        <w:t>三公</w:t>
      </w:r>
      <w:r>
        <w:rPr>
          <w:szCs w:val="21"/>
        </w:rPr>
        <w:t>”</w:t>
      </w:r>
      <w:r>
        <w:rPr>
          <w:rFonts w:hAnsi="宋体"/>
          <w:szCs w:val="21"/>
        </w:rPr>
        <w:t>经费支出，政府开支做</w:t>
      </w:r>
      <w:r>
        <w:rPr>
          <w:szCs w:val="21"/>
        </w:rPr>
        <w:t>“</w:t>
      </w:r>
      <w:r>
        <w:rPr>
          <w:rFonts w:hAnsi="宋体"/>
          <w:szCs w:val="21"/>
        </w:rPr>
        <w:t>减法</w:t>
      </w:r>
      <w:r>
        <w:rPr>
          <w:szCs w:val="21"/>
        </w:rPr>
        <w:t>”</w:t>
      </w:r>
      <w:r>
        <w:rPr>
          <w:rFonts w:hAnsi="宋体"/>
          <w:szCs w:val="21"/>
        </w:rPr>
        <w:t>，保障民生做</w:t>
      </w:r>
      <w:r>
        <w:rPr>
          <w:szCs w:val="21"/>
        </w:rPr>
        <w:t>“</w:t>
      </w:r>
      <w:r>
        <w:rPr>
          <w:rFonts w:hAnsi="宋体"/>
          <w:szCs w:val="21"/>
        </w:rPr>
        <w:t>加法</w:t>
      </w:r>
      <w:r>
        <w:rPr>
          <w:szCs w:val="21"/>
        </w:rPr>
        <w:t>”</w:t>
      </w:r>
      <w:r>
        <w:rPr>
          <w:rFonts w:hAnsi="宋体"/>
          <w:szCs w:val="21"/>
        </w:rPr>
        <w:t>，政府多省出一分钱，用在民生之事上就多增加一份分量，政府开支账本不断减薄，民生账本不断加厚，用政府的</w:t>
      </w:r>
      <w:r>
        <w:rPr>
          <w:szCs w:val="21"/>
        </w:rPr>
        <w:t>“</w:t>
      </w:r>
      <w:r>
        <w:rPr>
          <w:rFonts w:hAnsi="宋体"/>
          <w:szCs w:val="21"/>
        </w:rPr>
        <w:t>紧日子</w:t>
      </w:r>
      <w:r>
        <w:rPr>
          <w:szCs w:val="21"/>
        </w:rPr>
        <w:t>”</w:t>
      </w:r>
      <w:r>
        <w:rPr>
          <w:rFonts w:hAnsi="宋体"/>
          <w:szCs w:val="21"/>
        </w:rPr>
        <w:t>换取群众的</w:t>
      </w:r>
      <w:r>
        <w:rPr>
          <w:szCs w:val="21"/>
        </w:rPr>
        <w:t>“</w:t>
      </w:r>
      <w:r>
        <w:rPr>
          <w:rFonts w:hAnsi="宋体"/>
          <w:szCs w:val="21"/>
        </w:rPr>
        <w:t>好日子</w:t>
      </w:r>
      <w:r>
        <w:rPr>
          <w:szCs w:val="21"/>
        </w:rPr>
        <w:t>”</w:t>
      </w:r>
      <w:r>
        <w:rPr>
          <w:rFonts w:hAnsi="宋体"/>
          <w:szCs w:val="21"/>
        </w:rPr>
        <w:t>。这一</w:t>
      </w:r>
      <w:r>
        <w:rPr>
          <w:szCs w:val="21"/>
        </w:rPr>
        <w:t>“</w:t>
      </w:r>
      <w:r>
        <w:rPr>
          <w:rFonts w:hAnsi="宋体"/>
          <w:szCs w:val="21"/>
        </w:rPr>
        <w:t>减</w:t>
      </w:r>
      <w:r>
        <w:rPr>
          <w:szCs w:val="21"/>
        </w:rPr>
        <w:t>”</w:t>
      </w:r>
      <w:r>
        <w:rPr>
          <w:rFonts w:hAnsi="宋体"/>
          <w:szCs w:val="21"/>
        </w:rPr>
        <w:t>一</w:t>
      </w:r>
      <w:r>
        <w:rPr>
          <w:szCs w:val="21"/>
        </w:rPr>
        <w:t>“</w:t>
      </w:r>
      <w:r>
        <w:rPr>
          <w:rFonts w:hAnsi="宋体"/>
          <w:szCs w:val="21"/>
        </w:rPr>
        <w:t>加</w:t>
      </w:r>
      <w:r>
        <w:rPr>
          <w:szCs w:val="21"/>
        </w:rPr>
        <w:t>”</w:t>
      </w:r>
      <w:r>
        <w:rPr>
          <w:rFonts w:hAnsi="宋体"/>
          <w:szCs w:val="21"/>
        </w:rPr>
        <w:t>反映了</w:t>
      </w:r>
      <w:r>
        <w:rPr>
          <w:rFonts w:hint="eastAsia" w:hAnsi="宋体"/>
          <w:szCs w:val="21"/>
        </w:rPr>
        <w:t>（     ）</w:t>
      </w:r>
    </w:p>
    <w:p>
      <w:pPr>
        <w:tabs>
          <w:tab w:val="left" w:pos="2520"/>
          <w:tab w:val="left" w:pos="4620"/>
          <w:tab w:val="left" w:pos="6720"/>
        </w:tabs>
        <w:spacing w:line="260" w:lineRule="exact"/>
        <w:ind w:left="279" w:leftChars="133"/>
        <w:rPr>
          <w:szCs w:val="21"/>
        </w:rPr>
      </w:pPr>
      <w:r>
        <w:rPr>
          <w:szCs w:val="21"/>
        </w:rPr>
        <w:t>A.</w:t>
      </w:r>
      <w:r>
        <w:rPr>
          <w:rFonts w:hAnsi="宋体"/>
          <w:szCs w:val="21"/>
        </w:rPr>
        <w:t>江西已率先实现了全面小康的目标</w:t>
      </w:r>
      <w:r>
        <w:rPr>
          <w:szCs w:val="21"/>
        </w:rPr>
        <w:t xml:space="preserve">                B.</w:t>
      </w:r>
      <w:r>
        <w:rPr>
          <w:rFonts w:hAnsi="宋体"/>
          <w:szCs w:val="21"/>
        </w:rPr>
        <w:t>我国现阶段的中心工作是改善民生</w:t>
      </w:r>
    </w:p>
    <w:p>
      <w:pPr>
        <w:tabs>
          <w:tab w:val="left" w:pos="2520"/>
          <w:tab w:val="left" w:pos="4620"/>
          <w:tab w:val="left" w:pos="6720"/>
        </w:tabs>
        <w:spacing w:line="260" w:lineRule="exact"/>
        <w:ind w:left="279" w:leftChars="133"/>
        <w:rPr>
          <w:szCs w:val="21"/>
        </w:rPr>
      </w:pPr>
      <w:r>
        <w:rPr>
          <w:szCs w:val="21"/>
        </w:rPr>
        <w:t>C.</w:t>
      </w:r>
      <w:r>
        <w:rPr>
          <w:rFonts w:hAnsi="宋体"/>
          <w:szCs w:val="21"/>
        </w:rPr>
        <w:t>江西经济发展滞后，综合实力不强</w:t>
      </w:r>
      <w:r>
        <w:rPr>
          <w:szCs w:val="21"/>
        </w:rPr>
        <w:t xml:space="preserve">                D.</w:t>
      </w:r>
      <w:r>
        <w:rPr>
          <w:rFonts w:hAnsi="宋体"/>
          <w:szCs w:val="21"/>
        </w:rPr>
        <w:t>发展的根本目的就是增进民生福祉</w:t>
      </w:r>
    </w:p>
    <w:p>
      <w:pPr>
        <w:spacing w:line="260" w:lineRule="exact"/>
        <w:ind w:left="218" w:hanging="218" w:hangingChars="104"/>
        <w:rPr>
          <w:szCs w:val="21"/>
        </w:rPr>
      </w:pPr>
      <w:r>
        <w:rPr>
          <w:szCs w:val="21"/>
        </w:rPr>
        <w:t xml:space="preserve">4. </w:t>
      </w:r>
      <w:r>
        <w:rPr>
          <w:rFonts w:hAnsi="宋体"/>
          <w:szCs w:val="21"/>
        </w:rPr>
        <w:t>持续上涨的猪肉价格再次引起党和政府的高度关注。</w:t>
      </w:r>
      <w:r>
        <w:rPr>
          <w:szCs w:val="21"/>
        </w:rPr>
        <w:t>2019</w:t>
      </w:r>
      <w:r>
        <w:rPr>
          <w:rFonts w:hAnsi="宋体"/>
          <w:szCs w:val="21"/>
        </w:rPr>
        <w:t>年</w:t>
      </w:r>
      <w:r>
        <w:rPr>
          <w:szCs w:val="21"/>
        </w:rPr>
        <w:t>8</w:t>
      </w:r>
      <w:r>
        <w:rPr>
          <w:rFonts w:hAnsi="宋体"/>
          <w:szCs w:val="21"/>
        </w:rPr>
        <w:t>月</w:t>
      </w:r>
      <w:r>
        <w:rPr>
          <w:szCs w:val="21"/>
        </w:rPr>
        <w:t>21</w:t>
      </w:r>
      <w:r>
        <w:rPr>
          <w:rFonts w:hAnsi="宋体"/>
          <w:szCs w:val="21"/>
        </w:rPr>
        <w:t>日，国务院总理李克强主持召开国务院常务会议，确定稳定生猪生产和猪肉保供稳价措施。李克强强调，</w:t>
      </w:r>
      <w:r>
        <w:rPr>
          <w:szCs w:val="21"/>
        </w:rPr>
        <w:t>“</w:t>
      </w:r>
      <w:r>
        <w:rPr>
          <w:rFonts w:hAnsi="宋体"/>
          <w:szCs w:val="21"/>
        </w:rPr>
        <w:t>菜篮子</w:t>
      </w:r>
      <w:r>
        <w:rPr>
          <w:szCs w:val="21"/>
        </w:rPr>
        <w:t>”</w:t>
      </w:r>
      <w:r>
        <w:rPr>
          <w:rFonts w:hAnsi="宋体"/>
          <w:szCs w:val="21"/>
        </w:rPr>
        <w:t>牵动群众</w:t>
      </w:r>
      <w:r>
        <w:rPr>
          <w:szCs w:val="21"/>
        </w:rPr>
        <w:t>“</w:t>
      </w:r>
      <w:r>
        <w:rPr>
          <w:rFonts w:hAnsi="宋体"/>
          <w:szCs w:val="21"/>
        </w:rPr>
        <w:t>钱袋子</w:t>
      </w:r>
      <w:r>
        <w:rPr>
          <w:szCs w:val="21"/>
        </w:rPr>
        <w:drawing>
          <wp:inline distT="0" distB="0" distL="114300" distR="114300">
            <wp:extent cx="15240" cy="15240"/>
            <wp:effectExtent l="0" t="0" r="0" b="0"/>
            <wp:docPr id="8"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5240" cy="15240"/>
                    </a:xfrm>
                    <a:prstGeom prst="rect">
                      <a:avLst/>
                    </a:prstGeom>
                    <a:noFill/>
                    <a:ln>
                      <a:noFill/>
                    </a:ln>
                  </pic:spPr>
                </pic:pic>
              </a:graphicData>
            </a:graphic>
          </wp:inline>
        </w:drawing>
      </w:r>
      <w:r>
        <w:rPr>
          <w:szCs w:val="21"/>
        </w:rPr>
        <w:t>”</w:t>
      </w:r>
      <w:r>
        <w:rPr>
          <w:rFonts w:hAnsi="宋体"/>
          <w:szCs w:val="21"/>
        </w:rPr>
        <w:t>，要多策并举，保障市场供应、价格平稳、质量安全，增强群众获得感。对此认识正确的是</w:t>
      </w:r>
      <w:r>
        <w:rPr>
          <w:rFonts w:hint="eastAsia" w:hAnsi="宋体"/>
          <w:szCs w:val="21"/>
        </w:rPr>
        <w:t>（     ）</w:t>
      </w:r>
    </w:p>
    <w:p>
      <w:pPr>
        <w:spacing w:line="260" w:lineRule="exact"/>
        <w:ind w:left="218" w:leftChars="100" w:hanging="8" w:hangingChars="4"/>
        <w:rPr>
          <w:szCs w:val="21"/>
        </w:rPr>
      </w:pPr>
      <w:r>
        <w:rPr>
          <w:rFonts w:hAnsi="宋体"/>
          <w:szCs w:val="21"/>
        </w:rPr>
        <w:t>①党的宗旨是全心全意为人民服务</w:t>
      </w:r>
      <w:r>
        <w:rPr>
          <w:szCs w:val="21"/>
        </w:rPr>
        <w:t xml:space="preserve">                  </w:t>
      </w:r>
      <w:r>
        <w:rPr>
          <w:rFonts w:hAnsi="宋体"/>
          <w:szCs w:val="21"/>
        </w:rPr>
        <w:t>②政府在资源配置中发挥着决定性作用</w:t>
      </w:r>
    </w:p>
    <w:p>
      <w:pPr>
        <w:spacing w:line="260" w:lineRule="exact"/>
        <w:ind w:left="218" w:leftChars="100" w:hanging="8" w:hangingChars="4"/>
        <w:rPr>
          <w:szCs w:val="21"/>
        </w:rPr>
      </w:pPr>
      <w:r>
        <w:rPr>
          <w:rFonts w:hAnsi="宋体"/>
          <w:szCs w:val="21"/>
        </w:rPr>
        <w:t>③社会主义制度具有无比的优越性</w:t>
      </w:r>
      <w:r>
        <w:rPr>
          <w:szCs w:val="21"/>
        </w:rPr>
        <w:t xml:space="preserve">                  </w:t>
      </w:r>
      <w:r>
        <w:rPr>
          <w:rFonts w:hAnsi="宋体"/>
          <w:szCs w:val="21"/>
        </w:rPr>
        <w:t>④猪肉保供稳价是解决民生问题的关键</w:t>
      </w:r>
    </w:p>
    <w:p>
      <w:pPr>
        <w:tabs>
          <w:tab w:val="left" w:pos="2520"/>
          <w:tab w:val="left" w:pos="4620"/>
          <w:tab w:val="left" w:pos="6720"/>
        </w:tabs>
        <w:spacing w:line="260" w:lineRule="exact"/>
        <w:ind w:left="279" w:leftChars="133"/>
        <w:rPr>
          <w:szCs w:val="21"/>
        </w:rPr>
      </w:pPr>
      <w:r>
        <w:rPr>
          <w:szCs w:val="21"/>
        </w:rPr>
        <w:t>A.</w:t>
      </w:r>
      <w:r>
        <w:rPr>
          <w:rFonts w:hAnsi="宋体"/>
          <w:szCs w:val="21"/>
        </w:rPr>
        <w:t>①②</w:t>
      </w:r>
      <w:r>
        <w:rPr>
          <w:szCs w:val="21"/>
        </w:rPr>
        <w:t xml:space="preserve">             B.</w:t>
      </w:r>
      <w:r>
        <w:rPr>
          <w:rFonts w:hAnsi="宋体"/>
          <w:szCs w:val="21"/>
        </w:rPr>
        <w:t>①③</w:t>
      </w:r>
      <w:r>
        <w:rPr>
          <w:szCs w:val="21"/>
        </w:rPr>
        <w:t xml:space="preserve">                  C.</w:t>
      </w:r>
      <w:r>
        <w:rPr>
          <w:rFonts w:hAnsi="宋体"/>
          <w:szCs w:val="21"/>
        </w:rPr>
        <w:t>②④</w:t>
      </w:r>
      <w:r>
        <w:rPr>
          <w:szCs w:val="21"/>
        </w:rPr>
        <w:t xml:space="preserve">                D.</w:t>
      </w:r>
      <w:r>
        <w:rPr>
          <w:rFonts w:hAnsi="宋体"/>
          <w:szCs w:val="21"/>
        </w:rPr>
        <w:t>③④</w:t>
      </w:r>
    </w:p>
    <w:p>
      <w:pPr>
        <w:spacing w:line="260" w:lineRule="exact"/>
        <w:ind w:left="218" w:hanging="218" w:hangingChars="104"/>
        <w:rPr>
          <w:szCs w:val="21"/>
        </w:rPr>
      </w:pPr>
      <w:r>
        <w:rPr>
          <w:szCs w:val="21"/>
        </w:rPr>
        <w:t>5. 2019</w:t>
      </w:r>
      <w:r>
        <w:rPr>
          <w:rFonts w:hAnsi="宋体"/>
          <w:szCs w:val="21"/>
        </w:rPr>
        <w:t>年全国两会期间，全国政协委员周世虹向大会提交了《关于立即恢复</w:t>
      </w:r>
      <w:r>
        <w:rPr>
          <w:szCs w:val="21"/>
        </w:rPr>
        <w:t>“</w:t>
      </w:r>
      <w:r>
        <w:rPr>
          <w:rFonts w:hAnsi="宋体"/>
          <w:szCs w:val="21"/>
        </w:rPr>
        <w:t>五一</w:t>
      </w:r>
      <w:r>
        <w:rPr>
          <w:szCs w:val="21"/>
        </w:rPr>
        <w:t>”</w:t>
      </w:r>
      <w:r>
        <w:rPr>
          <w:rFonts w:hAnsi="宋体"/>
          <w:szCs w:val="21"/>
        </w:rPr>
        <w:t>长假的建议》，引起了社会极大关注。为顺应民意，</w:t>
      </w:r>
      <w:r>
        <w:rPr>
          <w:szCs w:val="21"/>
        </w:rPr>
        <w:t>3</w:t>
      </w:r>
      <w:r>
        <w:rPr>
          <w:rFonts w:hAnsi="宋体"/>
          <w:szCs w:val="21"/>
        </w:rPr>
        <w:t>月</w:t>
      </w:r>
      <w:r>
        <w:rPr>
          <w:szCs w:val="21"/>
        </w:rPr>
        <w:t>22</w:t>
      </w:r>
      <w:r>
        <w:rPr>
          <w:rFonts w:hAnsi="宋体"/>
          <w:szCs w:val="21"/>
        </w:rPr>
        <w:t>日，国务院办公厅发布通知，将</w:t>
      </w:r>
      <w:r>
        <w:rPr>
          <w:szCs w:val="21"/>
        </w:rPr>
        <w:t>2019</w:t>
      </w:r>
      <w:r>
        <w:rPr>
          <w:rFonts w:hAnsi="宋体"/>
          <w:szCs w:val="21"/>
        </w:rPr>
        <w:t>年劳动节放假安排调整为</w:t>
      </w:r>
      <w:r>
        <w:rPr>
          <w:szCs w:val="21"/>
        </w:rPr>
        <w:t>5</w:t>
      </w:r>
      <w:r>
        <w:rPr>
          <w:rFonts w:hAnsi="宋体"/>
          <w:szCs w:val="21"/>
        </w:rPr>
        <w:t>月</w:t>
      </w:r>
      <w:r>
        <w:rPr>
          <w:szCs w:val="21"/>
        </w:rPr>
        <w:t>1</w:t>
      </w:r>
      <w:r>
        <w:rPr>
          <w:rFonts w:hAnsi="宋体"/>
          <w:szCs w:val="21"/>
        </w:rPr>
        <w:t>日至</w:t>
      </w:r>
      <w:r>
        <w:rPr>
          <w:szCs w:val="21"/>
        </w:rPr>
        <w:t>4</w:t>
      </w:r>
      <w:r>
        <w:rPr>
          <w:rFonts w:hAnsi="宋体"/>
          <w:szCs w:val="21"/>
        </w:rPr>
        <w:t>日，共</w:t>
      </w:r>
      <w:r>
        <w:rPr>
          <w:szCs w:val="21"/>
        </w:rPr>
        <w:t>4</w:t>
      </w:r>
      <w:r>
        <w:rPr>
          <w:rFonts w:hAnsi="宋体"/>
          <w:szCs w:val="21"/>
        </w:rPr>
        <w:t>天。这表明</w:t>
      </w:r>
      <w:r>
        <w:rPr>
          <w:rFonts w:hint="eastAsia" w:hAnsi="宋体"/>
          <w:szCs w:val="21"/>
        </w:rPr>
        <w:t>（     ）</w:t>
      </w:r>
    </w:p>
    <w:p>
      <w:pPr>
        <w:spacing w:line="260" w:lineRule="exact"/>
        <w:ind w:left="218" w:leftChars="100" w:hanging="8" w:hangingChars="4"/>
        <w:rPr>
          <w:szCs w:val="21"/>
        </w:rPr>
      </w:pPr>
      <w:r>
        <w:rPr>
          <w:szCs w:val="21"/>
        </w:rPr>
        <w:t>A.</w:t>
      </w:r>
      <w:r>
        <w:rPr>
          <w:rFonts w:hAnsi="宋体"/>
          <w:szCs w:val="21"/>
        </w:rPr>
        <w:t>在我国，一切权力属于政协委员</w:t>
      </w:r>
      <w:r>
        <w:rPr>
          <w:szCs w:val="21"/>
        </w:rPr>
        <w:t xml:space="preserve">                 B.</w:t>
      </w:r>
      <w:r>
        <w:rPr>
          <w:rFonts w:hAnsi="宋体"/>
          <w:szCs w:val="21"/>
        </w:rPr>
        <w:t>协商民主是社会主义民主政治的本质特征</w:t>
      </w:r>
      <w:r>
        <w:rPr>
          <w:szCs w:val="21"/>
        </w:rPr>
        <w:t xml:space="preserve"> </w:t>
      </w:r>
    </w:p>
    <w:p>
      <w:pPr>
        <w:spacing w:line="260" w:lineRule="exact"/>
        <w:ind w:left="218" w:leftChars="100" w:hanging="8" w:hangingChars="4"/>
        <w:rPr>
          <w:szCs w:val="21"/>
        </w:rPr>
      </w:pPr>
      <w:r>
        <w:rPr>
          <w:szCs w:val="21"/>
        </w:rPr>
        <w:t>C.</w:t>
      </w:r>
      <w:r>
        <w:rPr>
          <w:rFonts w:hAnsi="宋体"/>
          <w:szCs w:val="21"/>
        </w:rPr>
        <w:t>我国是人民当家作主的社会主义国家</w:t>
      </w:r>
      <w:r>
        <w:rPr>
          <w:szCs w:val="21"/>
        </w:rPr>
        <w:t xml:space="preserve">            D.</w:t>
      </w:r>
      <w:r>
        <w:rPr>
          <w:rFonts w:hAnsi="宋体"/>
          <w:szCs w:val="21"/>
        </w:rPr>
        <w:t>政治协商制度是我国的根本政治制度</w:t>
      </w:r>
      <w:r>
        <w:rPr>
          <w:szCs w:val="21"/>
        </w:rPr>
        <w:t xml:space="preserve"> </w:t>
      </w:r>
    </w:p>
    <w:p>
      <w:pPr>
        <w:spacing w:line="260" w:lineRule="exact"/>
        <w:ind w:left="218" w:hanging="218" w:hangingChars="104"/>
        <w:rPr>
          <w:szCs w:val="21"/>
        </w:rPr>
      </w:pPr>
      <w:r>
        <w:rPr>
          <w:szCs w:val="21"/>
        </w:rPr>
        <w:t>6.</w:t>
      </w:r>
      <w:r>
        <w:rPr>
          <w:color w:val="333333"/>
          <w:spacing w:val="8"/>
          <w:kern w:val="0"/>
          <w:szCs w:val="21"/>
        </w:rPr>
        <w:t xml:space="preserve"> </w:t>
      </w:r>
      <w:r>
        <w:rPr>
          <w:szCs w:val="21"/>
        </w:rPr>
        <w:t>“</w:t>
      </w:r>
      <w:r>
        <w:rPr>
          <w:rFonts w:hAnsi="宋体"/>
          <w:szCs w:val="21"/>
        </w:rPr>
        <w:t>治之经，礼与刑。君子以修百姓宁。明德慎罚，国家既治四海平</w:t>
      </w:r>
      <w:r>
        <w:rPr>
          <w:szCs w:val="21"/>
        </w:rPr>
        <w:t>”</w:t>
      </w:r>
      <w:r>
        <w:rPr>
          <w:rFonts w:hAnsi="宋体"/>
          <w:szCs w:val="21"/>
        </w:rPr>
        <w:t>。</w:t>
      </w:r>
      <w:r>
        <w:rPr>
          <w:szCs w:val="21"/>
        </w:rPr>
        <w:t>“</w:t>
      </w:r>
      <w:r>
        <w:rPr>
          <w:rFonts w:hAnsi="宋体"/>
          <w:szCs w:val="21"/>
        </w:rPr>
        <w:t>若要美德得以保存，法律是必需的；若要法律得以遵守，美德则是不可缺少的</w:t>
      </w:r>
      <w:r>
        <w:rPr>
          <w:szCs w:val="21"/>
        </w:rPr>
        <w:t>”</w:t>
      </w:r>
      <w:r>
        <w:rPr>
          <w:rFonts w:hAnsi="宋体"/>
          <w:szCs w:val="21"/>
        </w:rPr>
        <w:t>，这两句话的思想共识是</w:t>
      </w:r>
      <w:r>
        <w:rPr>
          <w:rFonts w:hint="eastAsia" w:hAnsi="宋体"/>
          <w:szCs w:val="21"/>
        </w:rPr>
        <w:t>（     ）</w:t>
      </w:r>
    </w:p>
    <w:p>
      <w:pPr>
        <w:tabs>
          <w:tab w:val="left" w:pos="2520"/>
          <w:tab w:val="left" w:pos="4620"/>
          <w:tab w:val="left" w:pos="6720"/>
        </w:tabs>
        <w:spacing w:line="260" w:lineRule="exact"/>
        <w:ind w:firstLine="210" w:firstLineChars="100"/>
        <w:rPr>
          <w:szCs w:val="21"/>
        </w:rPr>
      </w:pPr>
      <w:r>
        <w:rPr>
          <w:rFonts w:hAnsi="宋体"/>
          <w:szCs w:val="21"/>
        </w:rPr>
        <w:t>①</w:t>
      </w:r>
      <w:r>
        <w:rPr>
          <w:szCs w:val="21"/>
        </w:rPr>
        <w:t> </w:t>
      </w:r>
      <w:r>
        <w:rPr>
          <w:rFonts w:hAnsi="宋体"/>
          <w:szCs w:val="21"/>
        </w:rPr>
        <w:t>法为治理国家之重器，法治之力量优于德治</w:t>
      </w:r>
      <w:r>
        <w:rPr>
          <w:szCs w:val="21"/>
        </w:rPr>
        <w:t xml:space="preserve">    </w:t>
      </w:r>
      <w:r>
        <w:rPr>
          <w:rFonts w:hAnsi="宋体"/>
          <w:szCs w:val="21"/>
        </w:rPr>
        <w:t>②德为准绳有规范作用，法为基石有教化作用</w:t>
      </w:r>
    </w:p>
    <w:p>
      <w:pPr>
        <w:tabs>
          <w:tab w:val="left" w:pos="2520"/>
          <w:tab w:val="left" w:pos="4620"/>
          <w:tab w:val="left" w:pos="6720"/>
        </w:tabs>
        <w:spacing w:line="260" w:lineRule="exact"/>
        <w:ind w:firstLine="210" w:firstLineChars="100"/>
        <w:rPr>
          <w:szCs w:val="21"/>
        </w:rPr>
      </w:pPr>
      <w:r>
        <w:rPr>
          <w:rFonts w:hAnsi="宋体"/>
          <w:szCs w:val="21"/>
        </w:rPr>
        <w:t>③以道德滋养法治精神，以法治承载道德理念</w:t>
      </w:r>
      <w:r>
        <w:rPr>
          <w:szCs w:val="21"/>
        </w:rPr>
        <w:t xml:space="preserve">    </w:t>
      </w:r>
      <w:r>
        <w:rPr>
          <w:rFonts w:hAnsi="宋体"/>
          <w:szCs w:val="21"/>
        </w:rPr>
        <w:t>④法治与德治相辅相成，法律与道德协同发力</w:t>
      </w:r>
    </w:p>
    <w:p>
      <w:pPr>
        <w:tabs>
          <w:tab w:val="left" w:pos="2520"/>
          <w:tab w:val="left" w:pos="4620"/>
          <w:tab w:val="left" w:pos="6720"/>
        </w:tabs>
        <w:spacing w:line="260" w:lineRule="exact"/>
        <w:ind w:left="279" w:leftChars="133"/>
        <w:rPr>
          <w:szCs w:val="21"/>
        </w:rPr>
      </w:pPr>
      <w:r>
        <w:rPr>
          <w:szCs w:val="21"/>
        </w:rPr>
        <w:t>A.</w:t>
      </w:r>
      <w:r>
        <w:rPr>
          <w:rFonts w:hAnsi="宋体"/>
          <w:szCs w:val="21"/>
        </w:rPr>
        <w:t>①②</w:t>
      </w:r>
      <w:r>
        <w:rPr>
          <w:szCs w:val="21"/>
        </w:rPr>
        <w:t xml:space="preserve">             B.</w:t>
      </w:r>
      <w:r>
        <w:rPr>
          <w:rFonts w:hAnsi="宋体"/>
          <w:szCs w:val="21"/>
        </w:rPr>
        <w:t>③④</w:t>
      </w:r>
      <w:r>
        <w:rPr>
          <w:szCs w:val="21"/>
        </w:rPr>
        <w:t xml:space="preserve">                  C.</w:t>
      </w:r>
      <w:bookmarkStart w:id="0" w:name="_Hlk23174857"/>
      <w:r>
        <w:rPr>
          <w:rFonts w:hAnsi="宋体"/>
          <w:szCs w:val="21"/>
        </w:rPr>
        <w:t>②</w:t>
      </w:r>
      <w:bookmarkEnd w:id="0"/>
      <w:r>
        <w:rPr>
          <w:rFonts w:hAnsi="宋体"/>
          <w:szCs w:val="21"/>
        </w:rPr>
        <w:t>③</w:t>
      </w:r>
      <w:r>
        <w:rPr>
          <w:szCs w:val="21"/>
        </w:rPr>
        <w:t xml:space="preserve">                D.</w:t>
      </w:r>
      <w:bookmarkStart w:id="1" w:name="_Hlk23174906"/>
      <w:r>
        <w:rPr>
          <w:szCs w:val="21"/>
        </w:rPr>
        <w:t xml:space="preserve"> </w:t>
      </w:r>
      <w:r>
        <w:rPr>
          <w:rFonts w:hAnsi="宋体"/>
          <w:szCs w:val="21"/>
        </w:rPr>
        <w:t>①④</w:t>
      </w:r>
      <w:bookmarkEnd w:id="1"/>
    </w:p>
    <w:p>
      <w:pPr>
        <w:spacing w:line="260" w:lineRule="exact"/>
        <w:ind w:left="218" w:hanging="218" w:hangingChars="104"/>
        <w:rPr>
          <w:szCs w:val="21"/>
        </w:rPr>
      </w:pPr>
      <w:r>
        <w:rPr>
          <w:szCs w:val="21"/>
        </w:rPr>
        <w:t>7. 2019</w:t>
      </w:r>
      <w:r>
        <w:rPr>
          <w:rFonts w:hAnsi="宋体"/>
          <w:szCs w:val="21"/>
        </w:rPr>
        <w:t>年</w:t>
      </w:r>
      <w:r>
        <w:rPr>
          <w:szCs w:val="21"/>
        </w:rPr>
        <w:t>“</w:t>
      </w:r>
      <w:r>
        <w:rPr>
          <w:rFonts w:hAnsi="宋体"/>
          <w:szCs w:val="21"/>
        </w:rPr>
        <w:t>两会时间</w:t>
      </w:r>
      <w:r>
        <w:rPr>
          <w:szCs w:val="21"/>
        </w:rPr>
        <w:t>”</w:t>
      </w:r>
      <w:r>
        <w:rPr>
          <w:rFonts w:hAnsi="宋体"/>
          <w:szCs w:val="21"/>
        </w:rPr>
        <w:t>正式开启，由西安某中学模拟政协社团撰写的《关于加强中小学校食堂膳食营养的提案》，从第五届全国青少年模拟政协活动的</w:t>
      </w:r>
      <w:r>
        <w:rPr>
          <w:szCs w:val="21"/>
        </w:rPr>
        <w:t>69</w:t>
      </w:r>
      <w:r>
        <w:rPr>
          <w:rFonts w:hAnsi="宋体"/>
          <w:szCs w:val="21"/>
        </w:rPr>
        <w:t>件提案中脱颖而出，这份提案将被驻陕全国政协委员陈超提交给全国政协十三届二次会议。学生提案上两会</w:t>
      </w:r>
      <w:r>
        <w:rPr>
          <w:rFonts w:hint="eastAsia" w:hAnsi="宋体"/>
          <w:szCs w:val="21"/>
        </w:rPr>
        <w:t>（     ）</w:t>
      </w:r>
    </w:p>
    <w:p>
      <w:pPr>
        <w:spacing w:line="260" w:lineRule="exact"/>
        <w:ind w:left="218" w:leftChars="100" w:hanging="8" w:hangingChars="4"/>
        <w:rPr>
          <w:szCs w:val="21"/>
        </w:rPr>
      </w:pPr>
      <w:r>
        <w:rPr>
          <w:szCs w:val="21"/>
        </w:rPr>
        <w:drawing>
          <wp:anchor distT="0" distB="0" distL="114300" distR="114300" simplePos="0" relativeHeight="251663360" behindDoc="0" locked="0" layoutInCell="1" allowOverlap="1">
            <wp:simplePos x="0" y="0"/>
            <wp:positionH relativeFrom="margin">
              <wp:posOffset>10618470</wp:posOffset>
            </wp:positionH>
            <wp:positionV relativeFrom="margin">
              <wp:posOffset>1182370</wp:posOffset>
            </wp:positionV>
            <wp:extent cx="1582420" cy="926465"/>
            <wp:effectExtent l="0" t="0" r="17780" b="6985"/>
            <wp:wrapSquare wrapText="bothSides"/>
            <wp:docPr id="11"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582420" cy="926465"/>
                    </a:xfrm>
                    <a:prstGeom prst="rect">
                      <a:avLst/>
                    </a:prstGeom>
                    <a:noFill/>
                    <a:ln>
                      <a:noFill/>
                    </a:ln>
                  </pic:spPr>
                </pic:pic>
              </a:graphicData>
            </a:graphic>
          </wp:anchor>
        </w:drawing>
      </w:r>
      <w:r>
        <w:rPr>
          <w:szCs w:val="21"/>
        </w:rPr>
        <w:t>A.</w:t>
      </w:r>
      <w:r>
        <w:rPr>
          <w:rFonts w:hAnsi="宋体"/>
          <w:szCs w:val="21"/>
        </w:rPr>
        <w:t>是学生直接参与国家管理的具体表现</w:t>
      </w:r>
      <w:r>
        <w:rPr>
          <w:szCs w:val="21"/>
        </w:rPr>
        <w:t xml:space="preserve">                  B.</w:t>
      </w:r>
      <w:r>
        <w:rPr>
          <w:rFonts w:hAnsi="宋体"/>
          <w:szCs w:val="21"/>
        </w:rPr>
        <w:t>是中学生行使政治权利的最有效途径</w:t>
      </w:r>
    </w:p>
    <w:p>
      <w:pPr>
        <w:spacing w:line="260" w:lineRule="exact"/>
        <w:ind w:left="218" w:leftChars="100" w:hanging="8" w:hangingChars="4"/>
        <w:rPr>
          <w:szCs w:val="21"/>
        </w:rPr>
      </w:pPr>
      <w:r>
        <w:rPr>
          <w:szCs w:val="21"/>
        </w:rPr>
        <w:t>C.</w:t>
      </w:r>
      <w:r>
        <w:rPr>
          <w:rFonts w:hAnsi="宋体"/>
          <w:szCs w:val="21"/>
        </w:rPr>
        <w:t>体现了中学生有权参与国家事务决策</w:t>
      </w:r>
      <w:r>
        <w:rPr>
          <w:szCs w:val="21"/>
        </w:rPr>
        <w:t xml:space="preserve">                  D.</w:t>
      </w:r>
      <w:r>
        <w:rPr>
          <w:rFonts w:hAnsi="宋体"/>
          <w:szCs w:val="21"/>
        </w:rPr>
        <w:t>增进了中学生关心社会的兴趣和情感</w:t>
      </w:r>
    </w:p>
    <w:p>
      <w:pPr>
        <w:spacing w:line="260" w:lineRule="exact"/>
        <w:ind w:left="210" w:hanging="210" w:hangingChars="100"/>
        <w:rPr>
          <w:szCs w:val="21"/>
        </w:rPr>
      </w:pPr>
      <w:bookmarkStart w:id="2" w:name="topic_720b9efa-9fd5-4439-87c7-a7d4d15991"/>
      <w:r>
        <w:rPr>
          <w:szCs w:val="21"/>
        </w:rPr>
        <w:t>8. 2019</w:t>
      </w:r>
      <w:r>
        <w:rPr>
          <w:rFonts w:hAnsi="宋体"/>
          <w:szCs w:val="21"/>
        </w:rPr>
        <w:t>年是中华人民共和国成立</w:t>
      </w:r>
      <w:r>
        <w:rPr>
          <w:szCs w:val="21"/>
        </w:rPr>
        <w:t>70</w:t>
      </w:r>
      <w:r>
        <w:rPr>
          <w:rFonts w:hAnsi="宋体"/>
          <w:szCs w:val="21"/>
        </w:rPr>
        <w:t>周年，</w:t>
      </w:r>
      <w:r>
        <w:rPr>
          <w:szCs w:val="21"/>
        </w:rPr>
        <w:t>70</w:t>
      </w:r>
      <w:r>
        <w:rPr>
          <w:rFonts w:hAnsi="宋体"/>
          <w:szCs w:val="21"/>
        </w:rPr>
        <w:t>年来，在中</w:t>
      </w:r>
      <w:r>
        <w:rPr>
          <w:rFonts w:hAnsi="宋体"/>
          <w:szCs w:val="21"/>
        </w:rPr>
        <w:drawing>
          <wp:inline distT="0" distB="0" distL="114300" distR="114300">
            <wp:extent cx="20320" cy="21590"/>
            <wp:effectExtent l="0" t="0" r="17780" b="6985"/>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0320" cy="21590"/>
                    </a:xfrm>
                    <a:prstGeom prst="rect">
                      <a:avLst/>
                    </a:prstGeom>
                    <a:noFill/>
                    <a:ln>
                      <a:noFill/>
                    </a:ln>
                  </pic:spPr>
                </pic:pic>
              </a:graphicData>
            </a:graphic>
          </wp:inline>
        </w:drawing>
      </w:r>
      <w:r>
        <w:rPr>
          <w:rFonts w:hAnsi="宋体"/>
          <w:szCs w:val="21"/>
        </w:rPr>
        <w:t>国共产党的领导下，中国人民艰苦奋斗，励精图治，实现了从一穷二白、满目疮痍、百废待兴到站起来、富起来、强起来的伟大飞跃。这主要告诉我们</w:t>
      </w:r>
      <w:r>
        <w:rPr>
          <w:rFonts w:hint="eastAsia" w:hAnsi="宋体"/>
          <w:szCs w:val="21"/>
        </w:rPr>
        <w:t>（     ）</w:t>
      </w:r>
    </w:p>
    <w:p>
      <w:pPr>
        <w:spacing w:line="260" w:lineRule="exact"/>
        <w:ind w:firstLine="315" w:firstLineChars="150"/>
        <w:rPr>
          <w:szCs w:val="21"/>
        </w:rPr>
      </w:pPr>
      <w:r>
        <w:rPr>
          <w:szCs w:val="21"/>
        </w:rPr>
        <w:t>A.</w:t>
      </w:r>
      <w:r>
        <w:rPr>
          <w:rFonts w:hAnsi="宋体"/>
          <w:szCs w:val="21"/>
        </w:rPr>
        <w:t>改革开放是决定当代中国命运的关键抉择</w:t>
      </w:r>
      <w:r>
        <w:rPr>
          <w:rFonts w:hint="eastAsia"/>
          <w:szCs w:val="21"/>
        </w:rPr>
        <w:tab/>
      </w:r>
      <w:r>
        <w:rPr>
          <w:rFonts w:hint="eastAsia"/>
          <w:szCs w:val="21"/>
        </w:rPr>
        <w:tab/>
      </w:r>
      <w:r>
        <w:rPr>
          <w:szCs w:val="21"/>
        </w:rPr>
        <w:t>B.</w:t>
      </w:r>
      <w:r>
        <w:rPr>
          <w:rFonts w:hAnsi="宋体"/>
          <w:szCs w:val="21"/>
        </w:rPr>
        <w:t>我国已全面建成社会主义现代化强国</w:t>
      </w:r>
      <w:r>
        <w:rPr>
          <w:szCs w:val="21"/>
        </w:rPr>
        <w:t xml:space="preserve"> </w:t>
      </w:r>
    </w:p>
    <w:p>
      <w:pPr>
        <w:spacing w:line="260" w:lineRule="exact"/>
        <w:ind w:firstLine="315" w:firstLineChars="150"/>
        <w:rPr>
          <w:szCs w:val="21"/>
        </w:rPr>
      </w:pPr>
      <w:r>
        <w:rPr>
          <w:szCs w:val="21"/>
        </w:rPr>
        <w:t>C. </w:t>
      </w:r>
      <w:r>
        <w:rPr>
          <w:rFonts w:hAnsi="宋体"/>
          <w:szCs w:val="21"/>
        </w:rPr>
        <w:t>中国共产党是中国特色社会主义事业的领导核心</w:t>
      </w:r>
      <w:r>
        <w:rPr>
          <w:rFonts w:hint="eastAsia"/>
          <w:szCs w:val="21"/>
        </w:rPr>
        <w:tab/>
      </w:r>
      <w:r>
        <w:rPr>
          <w:szCs w:val="21"/>
        </w:rPr>
        <w:t>D.</w:t>
      </w:r>
      <w:r>
        <w:rPr>
          <w:rFonts w:hAnsi="宋体"/>
          <w:szCs w:val="21"/>
        </w:rPr>
        <w:t>中华民族伟大复兴的中国梦已经实现</w:t>
      </w:r>
    </w:p>
    <w:bookmarkEnd w:id="2"/>
    <w:p>
      <w:pPr>
        <w:spacing w:line="260" w:lineRule="exact"/>
        <w:ind w:left="218" w:hanging="218" w:hangingChars="104"/>
        <w:rPr>
          <w:szCs w:val="21"/>
        </w:rPr>
      </w:pPr>
      <w:r>
        <w:rPr>
          <w:szCs w:val="21"/>
        </w:rPr>
        <w:t>9</w:t>
      </w:r>
      <w:r>
        <w:rPr>
          <w:rFonts w:hAnsi="宋体"/>
          <w:szCs w:val="21"/>
        </w:rPr>
        <w:t>．</w:t>
      </w:r>
      <w:r>
        <w:rPr>
          <w:szCs w:val="21"/>
        </w:rPr>
        <w:t>2019</w:t>
      </w:r>
      <w:r>
        <w:rPr>
          <w:rFonts w:hAnsi="宋体"/>
          <w:szCs w:val="21"/>
        </w:rPr>
        <w:t>年</w:t>
      </w:r>
      <w:r>
        <w:rPr>
          <w:szCs w:val="21"/>
        </w:rPr>
        <w:t>3</w:t>
      </w:r>
      <w:r>
        <w:rPr>
          <w:rFonts w:hAnsi="宋体"/>
          <w:szCs w:val="21"/>
        </w:rPr>
        <w:t>月底，《中华人民共和国</w:t>
      </w:r>
      <w:r>
        <w:rPr>
          <w:rFonts w:hAnsi="宋体"/>
          <w:color w:val="auto"/>
          <w:szCs w:val="21"/>
          <w:u w:val="none"/>
        </w:rPr>
        <w:t>固体废物污染</w:t>
      </w:r>
      <w:r>
        <w:rPr>
          <w:rFonts w:hAnsi="宋体"/>
          <w:szCs w:val="21"/>
        </w:rPr>
        <w:t>环境防治法》修订及相关工作取得重要进展，修订草案将报请国务院常务会议审议并向社会征求意见。这一措施有利于实现</w:t>
      </w:r>
      <w:r>
        <w:rPr>
          <w:rFonts w:hint="eastAsia" w:hAnsi="宋体"/>
          <w:szCs w:val="21"/>
        </w:rPr>
        <w:t>（     ）</w:t>
      </w:r>
    </w:p>
    <w:p>
      <w:pPr>
        <w:spacing w:line="260" w:lineRule="exact"/>
        <w:ind w:left="279" w:leftChars="133"/>
        <w:rPr>
          <w:rFonts w:hint="eastAsia"/>
          <w:szCs w:val="21"/>
        </w:rPr>
      </w:pPr>
      <w:r>
        <w:rPr>
          <w:szCs w:val="21"/>
        </w:rPr>
        <w:t>A.</w:t>
      </w:r>
      <w:r>
        <w:rPr>
          <w:rFonts w:hAnsi="宋体"/>
          <w:szCs w:val="21"/>
        </w:rPr>
        <w:t>科学立法</w:t>
      </w:r>
      <w:r>
        <w:rPr>
          <w:rFonts w:hint="eastAsia"/>
          <w:szCs w:val="21"/>
        </w:rPr>
        <w:tab/>
      </w:r>
      <w:r>
        <w:rPr>
          <w:rFonts w:hint="eastAsia"/>
          <w:szCs w:val="21"/>
        </w:rPr>
        <w:tab/>
      </w:r>
      <w:r>
        <w:rPr>
          <w:rFonts w:hint="eastAsia"/>
          <w:szCs w:val="21"/>
        </w:rPr>
        <w:tab/>
      </w:r>
      <w:r>
        <w:rPr>
          <w:szCs w:val="21"/>
        </w:rPr>
        <w:t>B.</w:t>
      </w:r>
      <w:r>
        <w:rPr>
          <w:rFonts w:hAnsi="宋体"/>
          <w:szCs w:val="21"/>
        </w:rPr>
        <w:t>严格执法</w:t>
      </w:r>
      <w:r>
        <w:rPr>
          <w:szCs w:val="21"/>
        </w:rPr>
        <w:t xml:space="preserve">   </w:t>
      </w:r>
      <w:r>
        <w:rPr>
          <w:szCs w:val="21"/>
        </w:rPr>
        <w:tab/>
      </w:r>
      <w:r>
        <w:rPr>
          <w:szCs w:val="21"/>
        </w:rPr>
        <w:t xml:space="preserve"> </w:t>
      </w:r>
    </w:p>
    <w:p>
      <w:pPr>
        <w:spacing w:line="260" w:lineRule="exact"/>
        <w:ind w:left="279" w:leftChars="133"/>
        <w:rPr>
          <w:szCs w:val="21"/>
        </w:rPr>
      </w:pPr>
      <w:r>
        <w:rPr>
          <w:szCs w:val="21"/>
        </w:rPr>
        <w:t>C.</w:t>
      </w:r>
      <w:r>
        <w:rPr>
          <w:rFonts w:hAnsi="宋体"/>
          <w:szCs w:val="21"/>
        </w:rPr>
        <w:t>公正司法</w:t>
      </w:r>
      <w:r>
        <w:rPr>
          <w:rFonts w:hint="eastAsia"/>
          <w:szCs w:val="21"/>
        </w:rPr>
        <w:tab/>
      </w:r>
      <w:r>
        <w:rPr>
          <w:rFonts w:hint="eastAsia"/>
          <w:szCs w:val="21"/>
        </w:rPr>
        <w:tab/>
      </w:r>
      <w:r>
        <w:rPr>
          <w:rFonts w:hint="eastAsia"/>
          <w:szCs w:val="21"/>
        </w:rPr>
        <w:tab/>
      </w:r>
      <w:r>
        <w:rPr>
          <w:szCs w:val="21"/>
        </w:rPr>
        <w:t>D.</w:t>
      </w:r>
      <w:r>
        <w:rPr>
          <w:rFonts w:hAnsi="宋体"/>
          <w:szCs w:val="21"/>
        </w:rPr>
        <w:t>全民守法</w:t>
      </w:r>
    </w:p>
    <w:p>
      <w:pPr>
        <w:spacing w:line="260" w:lineRule="exact"/>
        <w:ind w:left="218" w:hanging="218" w:hangingChars="104"/>
        <w:rPr>
          <w:szCs w:val="21"/>
        </w:rPr>
      </w:pPr>
      <w:r>
        <w:rPr>
          <w:szCs w:val="21"/>
        </w:rPr>
        <w:t>10.</w:t>
      </w:r>
      <w:r>
        <w:rPr>
          <w:rFonts w:hAnsi="宋体"/>
          <w:szCs w:val="21"/>
        </w:rPr>
        <w:t>右边漫画《不作为》警示国家机关及其工作人员</w:t>
      </w:r>
      <w:r>
        <w:rPr>
          <w:rFonts w:hint="eastAsia" w:hAnsi="宋体"/>
          <w:szCs w:val="21"/>
        </w:rPr>
        <w:t>（     ）</w:t>
      </w:r>
    </w:p>
    <w:p>
      <w:pPr>
        <w:spacing w:line="260" w:lineRule="exact"/>
        <w:ind w:left="218" w:leftChars="100" w:hanging="8" w:hangingChars="4"/>
        <w:rPr>
          <w:szCs w:val="21"/>
        </w:rPr>
      </w:pPr>
      <w:r>
        <w:rPr>
          <w:szCs w:val="21"/>
        </w:rPr>
        <w:t xml:space="preserve"> A.</w:t>
      </w:r>
      <w:r>
        <w:rPr>
          <w:rFonts w:hAnsi="宋体"/>
          <w:szCs w:val="21"/>
        </w:rPr>
        <w:t>有权必有责，履职会被追究责任</w:t>
      </w:r>
    </w:p>
    <w:p>
      <w:pPr>
        <w:spacing w:line="260" w:lineRule="exact"/>
        <w:ind w:left="218" w:leftChars="100" w:hanging="8" w:hangingChars="4"/>
        <w:rPr>
          <w:szCs w:val="21"/>
        </w:rPr>
      </w:pPr>
      <w:r>
        <w:rPr>
          <w:szCs w:val="21"/>
        </w:rPr>
        <w:t xml:space="preserve"> B.</w:t>
      </w:r>
      <w:r>
        <w:rPr>
          <w:rFonts w:hAnsi="宋体"/>
          <w:szCs w:val="21"/>
        </w:rPr>
        <w:t>法无授权不可为，有权不可任性</w:t>
      </w:r>
    </w:p>
    <w:p>
      <w:pPr>
        <w:spacing w:line="260" w:lineRule="exact"/>
        <w:ind w:left="218" w:leftChars="100" w:hanging="8" w:hangingChars="4"/>
        <w:rPr>
          <w:szCs w:val="21"/>
        </w:rPr>
      </w:pPr>
      <w:r>
        <w:rPr>
          <w:szCs w:val="21"/>
        </w:rPr>
        <w:t xml:space="preserve"> C.</w:t>
      </w:r>
      <w:r>
        <w:rPr>
          <w:rFonts w:hAnsi="宋体"/>
          <w:szCs w:val="21"/>
        </w:rPr>
        <w:t>用权须谨慎，徇私枉法贻害无穷</w:t>
      </w:r>
    </w:p>
    <w:p>
      <w:pPr>
        <w:spacing w:line="260" w:lineRule="exact"/>
        <w:ind w:left="218" w:leftChars="100" w:hanging="8" w:hangingChars="4"/>
        <w:rPr>
          <w:szCs w:val="21"/>
        </w:rPr>
      </w:pPr>
      <w:r>
        <w:rPr>
          <w:szCs w:val="21"/>
        </w:rPr>
        <w:t xml:space="preserve"> D.</w:t>
      </w:r>
      <w:r>
        <w:rPr>
          <w:rFonts w:hAnsi="宋体"/>
          <w:szCs w:val="21"/>
        </w:rPr>
        <w:t>法定职责必须为，需要要敢于担当</w:t>
      </w:r>
    </w:p>
    <w:p>
      <w:pPr>
        <w:spacing w:line="260" w:lineRule="exact"/>
        <w:ind w:left="218" w:hanging="218" w:hangingChars="104"/>
        <w:rPr>
          <w:szCs w:val="21"/>
        </w:rPr>
      </w:pPr>
      <w:r>
        <w:rPr>
          <w:szCs w:val="21"/>
        </w:rPr>
        <w:t xml:space="preserve">11. </w:t>
      </w:r>
      <w:r>
        <w:rPr>
          <w:rFonts w:hAnsi="宋体"/>
          <w:szCs w:val="21"/>
        </w:rPr>
        <w:t>对下面两则材料进行解读正确的是</w:t>
      </w:r>
      <w:r>
        <w:rPr>
          <w:rFonts w:hint="eastAsia" w:hAnsi="宋体"/>
          <w:szCs w:val="21"/>
        </w:rPr>
        <w:t>（     ）</w:t>
      </w:r>
    </w:p>
    <w:tbl>
      <w:tblPr>
        <w:tblStyle w:val="2"/>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7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5" w:type="dxa"/>
            <w:noWrap w:val="0"/>
            <w:vAlign w:val="center"/>
          </w:tcPr>
          <w:p>
            <w:pPr>
              <w:spacing w:line="260" w:lineRule="exact"/>
              <w:ind w:left="218" w:hanging="218" w:hangingChars="104"/>
              <w:jc w:val="center"/>
              <w:rPr>
                <w:szCs w:val="21"/>
              </w:rPr>
            </w:pPr>
            <w:r>
              <w:rPr>
                <w:rFonts w:hAnsi="宋体"/>
                <w:szCs w:val="21"/>
              </w:rPr>
              <w:t>材料一</w:t>
            </w:r>
          </w:p>
        </w:tc>
        <w:tc>
          <w:tcPr>
            <w:tcW w:w="7559" w:type="dxa"/>
            <w:noWrap w:val="0"/>
            <w:vAlign w:val="center"/>
          </w:tcPr>
          <w:p>
            <w:pPr>
              <w:widowControl/>
              <w:spacing w:line="260" w:lineRule="exact"/>
              <w:rPr>
                <w:szCs w:val="21"/>
              </w:rPr>
            </w:pPr>
            <w:r>
              <w:rPr>
                <w:rFonts w:hAnsi="宋体"/>
                <w:szCs w:val="21"/>
              </w:rPr>
              <w:t>十三届全国人大代表中，少数民族代表</w:t>
            </w:r>
            <w:r>
              <w:rPr>
                <w:szCs w:val="21"/>
              </w:rPr>
              <w:t>438</w:t>
            </w:r>
            <w:r>
              <w:rPr>
                <w:rFonts w:hAnsi="宋体"/>
                <w:szCs w:val="21"/>
              </w:rPr>
              <w:t>名，占代表总数的</w:t>
            </w:r>
            <w:r>
              <w:rPr>
                <w:szCs w:val="21"/>
              </w:rPr>
              <w:t>14.7%</w:t>
            </w:r>
            <w:r>
              <w:rPr>
                <w:rFonts w:hAnsi="宋体"/>
                <w:szCs w:val="21"/>
              </w:rPr>
              <w:t>。</w:t>
            </w:r>
            <w:r>
              <w:rPr>
                <w:szCs w:val="21"/>
              </w:rPr>
              <w:t>55</w:t>
            </w:r>
            <w:r>
              <w:rPr>
                <w:rFonts w:hAnsi="宋体"/>
                <w:szCs w:val="21"/>
              </w:rPr>
              <w:t>个少数民族都有自己的代表。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315" w:type="dxa"/>
            <w:noWrap w:val="0"/>
            <w:vAlign w:val="center"/>
          </w:tcPr>
          <w:p>
            <w:pPr>
              <w:spacing w:line="260" w:lineRule="exact"/>
              <w:ind w:left="218" w:hanging="218" w:hangingChars="104"/>
              <w:jc w:val="center"/>
              <w:rPr>
                <w:szCs w:val="21"/>
              </w:rPr>
            </w:pPr>
            <w:r>
              <w:rPr>
                <w:rFonts w:hAnsi="宋体"/>
                <w:szCs w:val="21"/>
              </w:rPr>
              <w:t>材料二</w:t>
            </w:r>
          </w:p>
        </w:tc>
        <w:tc>
          <w:tcPr>
            <w:tcW w:w="7559" w:type="dxa"/>
            <w:noWrap w:val="0"/>
            <w:vAlign w:val="center"/>
          </w:tcPr>
          <w:p>
            <w:pPr>
              <w:spacing w:line="260" w:lineRule="exact"/>
              <w:rPr>
                <w:szCs w:val="21"/>
              </w:rPr>
            </w:pPr>
            <w:r>
              <w:rPr>
                <w:rFonts w:hAnsi="宋体"/>
                <w:szCs w:val="21"/>
              </w:rPr>
              <w:t>民族自治地方政府的主席、州长、县长或旗长，均由实行区域自治的民族的公民担任。</w:t>
            </w:r>
          </w:p>
        </w:tc>
      </w:tr>
    </w:tbl>
    <w:p>
      <w:pPr>
        <w:numPr>
          <w:ilvl w:val="0"/>
          <w:numId w:val="1"/>
        </w:numPr>
        <w:spacing w:line="260" w:lineRule="exact"/>
        <w:rPr>
          <w:szCs w:val="21"/>
        </w:rPr>
      </w:pPr>
      <w:r>
        <w:rPr>
          <w:rFonts w:hAnsi="宋体"/>
          <w:szCs w:val="21"/>
        </w:rPr>
        <w:t>材料一说明我国人民享有当家作主的权利</w:t>
      </w:r>
      <w:r>
        <w:rPr>
          <w:szCs w:val="21"/>
        </w:rPr>
        <w:t xml:space="preserve">    </w:t>
      </w:r>
      <w:r>
        <w:rPr>
          <w:rFonts w:hAnsi="宋体"/>
          <w:szCs w:val="21"/>
        </w:rPr>
        <w:t>②材料二体现了我国少数民族的社会</w:t>
      </w:r>
      <w:r>
        <w:rPr>
          <w:rFonts w:hAnsi="宋体"/>
          <w:szCs w:val="21"/>
        </w:rPr>
        <w:drawing>
          <wp:inline distT="0" distB="0" distL="114300" distR="114300">
            <wp:extent cx="13970" cy="24130"/>
            <wp:effectExtent l="0" t="0" r="5080" b="4445"/>
            <wp:docPr id="9"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3970" cy="24130"/>
                    </a:xfrm>
                    <a:prstGeom prst="rect">
                      <a:avLst/>
                    </a:prstGeom>
                    <a:noFill/>
                    <a:ln>
                      <a:noFill/>
                    </a:ln>
                  </pic:spPr>
                </pic:pic>
              </a:graphicData>
            </a:graphic>
          </wp:inline>
        </w:drawing>
      </w:r>
      <w:r>
        <w:rPr>
          <w:rFonts w:hAnsi="宋体"/>
          <w:szCs w:val="21"/>
        </w:rPr>
        <w:t>地位最高</w:t>
      </w:r>
    </w:p>
    <w:p>
      <w:pPr>
        <w:numPr>
          <w:ilvl w:val="0"/>
          <w:numId w:val="1"/>
        </w:numPr>
        <w:spacing w:line="260" w:lineRule="exact"/>
        <w:rPr>
          <w:szCs w:val="21"/>
        </w:rPr>
      </w:pPr>
      <w:r>
        <w:rPr>
          <w:rFonts w:hAnsi="宋体"/>
          <w:szCs w:val="21"/>
        </w:rPr>
        <w:t>两则材料反映了我国坚持各民族共同繁荣</w:t>
      </w:r>
      <w:r>
        <w:rPr>
          <w:szCs w:val="21"/>
        </w:rPr>
        <w:t xml:space="preserve">    </w:t>
      </w:r>
      <w:r>
        <w:rPr>
          <w:rFonts w:hAnsi="宋体"/>
          <w:szCs w:val="21"/>
        </w:rPr>
        <w:t>④两则材料说明国家尊重和保障少数民族权利</w:t>
      </w:r>
    </w:p>
    <w:p>
      <w:pPr>
        <w:tabs>
          <w:tab w:val="left" w:pos="2520"/>
          <w:tab w:val="left" w:pos="4620"/>
          <w:tab w:val="left" w:pos="6720"/>
        </w:tabs>
        <w:spacing w:line="260" w:lineRule="exact"/>
        <w:ind w:left="225"/>
        <w:rPr>
          <w:szCs w:val="21"/>
        </w:rPr>
      </w:pPr>
      <w:r>
        <w:rPr>
          <w:szCs w:val="21"/>
        </w:rPr>
        <w:t>A.</w:t>
      </w:r>
      <w:r>
        <w:rPr>
          <w:rFonts w:hAnsi="宋体"/>
          <w:szCs w:val="21"/>
        </w:rPr>
        <w:t>①③</w:t>
      </w:r>
      <w:r>
        <w:rPr>
          <w:szCs w:val="21"/>
        </w:rPr>
        <w:t xml:space="preserve">                B. </w:t>
      </w:r>
      <w:r>
        <w:rPr>
          <w:rFonts w:hAnsi="宋体"/>
          <w:szCs w:val="21"/>
        </w:rPr>
        <w:t>②④</w:t>
      </w:r>
      <w:r>
        <w:rPr>
          <w:szCs w:val="21"/>
        </w:rPr>
        <w:t xml:space="preserve">                C. </w:t>
      </w:r>
      <w:r>
        <w:rPr>
          <w:rFonts w:hAnsi="宋体"/>
          <w:szCs w:val="21"/>
        </w:rPr>
        <w:t>①④</w:t>
      </w:r>
      <w:r>
        <w:rPr>
          <w:szCs w:val="21"/>
        </w:rPr>
        <w:t xml:space="preserve">                 D. </w:t>
      </w:r>
      <w:r>
        <w:rPr>
          <w:rFonts w:hAnsi="宋体"/>
          <w:szCs w:val="21"/>
        </w:rPr>
        <w:t>③</w:t>
      </w:r>
    </w:p>
    <w:p>
      <w:pPr>
        <w:spacing w:line="260" w:lineRule="exact"/>
        <w:ind w:left="218" w:hanging="218" w:hangingChars="104"/>
        <w:rPr>
          <w:szCs w:val="21"/>
        </w:rPr>
      </w:pPr>
      <w:r>
        <w:rPr>
          <w:szCs w:val="21"/>
        </w:rPr>
        <w:t>12. 2018</w:t>
      </w:r>
      <w:r>
        <w:rPr>
          <w:rFonts w:hAnsi="宋体"/>
          <w:szCs w:val="21"/>
        </w:rPr>
        <w:t>年</w:t>
      </w:r>
      <w:r>
        <w:rPr>
          <w:szCs w:val="21"/>
        </w:rPr>
        <w:t>4</w:t>
      </w:r>
      <w:r>
        <w:rPr>
          <w:rFonts w:hAnsi="宋体"/>
          <w:szCs w:val="21"/>
        </w:rPr>
        <w:t>月</w:t>
      </w:r>
      <w:r>
        <w:rPr>
          <w:szCs w:val="21"/>
        </w:rPr>
        <w:t>30</w:t>
      </w:r>
      <w:r>
        <w:rPr>
          <w:rFonts w:hAnsi="宋体"/>
          <w:szCs w:val="21"/>
        </w:rPr>
        <w:t>日，石泉县迎丰镇</w:t>
      </w:r>
      <w:r>
        <w:rPr>
          <w:szCs w:val="21"/>
        </w:rPr>
        <w:t>9</w:t>
      </w:r>
      <w:r>
        <w:rPr>
          <w:rFonts w:hAnsi="宋体"/>
          <w:szCs w:val="21"/>
        </w:rPr>
        <w:t>个村</w:t>
      </w:r>
      <w:r>
        <w:rPr>
          <w:szCs w:val="21"/>
        </w:rPr>
        <w:t>(</w:t>
      </w:r>
      <w:r>
        <w:rPr>
          <w:rFonts w:hAnsi="宋体"/>
          <w:szCs w:val="21"/>
        </w:rPr>
        <w:t>社区</w:t>
      </w:r>
      <w:r>
        <w:rPr>
          <w:szCs w:val="21"/>
        </w:rPr>
        <w:t>)</w:t>
      </w:r>
      <w:r>
        <w:rPr>
          <w:rFonts w:hAnsi="宋体"/>
          <w:szCs w:val="21"/>
        </w:rPr>
        <w:t>全面完成村委会换届选举工作。由人民直接推选出</w:t>
      </w:r>
      <w:r>
        <w:rPr>
          <w:szCs w:val="21"/>
        </w:rPr>
        <w:t>9</w:t>
      </w:r>
      <w:r>
        <w:rPr>
          <w:rFonts w:hAnsi="宋体"/>
          <w:szCs w:val="21"/>
        </w:rPr>
        <w:t>名村</w:t>
      </w:r>
      <w:r>
        <w:rPr>
          <w:szCs w:val="21"/>
        </w:rPr>
        <w:t>(</w:t>
      </w:r>
      <w:r>
        <w:rPr>
          <w:rFonts w:hAnsi="宋体"/>
          <w:szCs w:val="21"/>
        </w:rPr>
        <w:t>社区</w:t>
      </w:r>
      <w:r>
        <w:rPr>
          <w:szCs w:val="21"/>
        </w:rPr>
        <w:t>)</w:t>
      </w:r>
      <w:r>
        <w:rPr>
          <w:rFonts w:hAnsi="宋体"/>
          <w:szCs w:val="21"/>
        </w:rPr>
        <w:t>委会主任，</w:t>
      </w:r>
      <w:r>
        <w:rPr>
          <w:szCs w:val="21"/>
        </w:rPr>
        <w:t>1</w:t>
      </w:r>
      <w:r>
        <w:rPr>
          <w:rFonts w:hAnsi="宋体"/>
          <w:szCs w:val="21"/>
        </w:rPr>
        <w:t>名村委会副主任，</w:t>
      </w:r>
      <w:r>
        <w:rPr>
          <w:szCs w:val="21"/>
        </w:rPr>
        <w:t>19</w:t>
      </w:r>
      <w:r>
        <w:rPr>
          <w:rFonts w:hAnsi="宋体"/>
          <w:szCs w:val="21"/>
        </w:rPr>
        <w:t>名村</w:t>
      </w:r>
      <w:r>
        <w:rPr>
          <w:szCs w:val="21"/>
        </w:rPr>
        <w:t>(</w:t>
      </w:r>
      <w:r>
        <w:rPr>
          <w:rFonts w:hAnsi="宋体"/>
          <w:szCs w:val="21"/>
        </w:rPr>
        <w:t>社区</w:t>
      </w:r>
      <w:r>
        <w:rPr>
          <w:szCs w:val="21"/>
        </w:rPr>
        <w:t>)</w:t>
      </w:r>
      <w:r>
        <w:rPr>
          <w:rFonts w:hAnsi="宋体"/>
          <w:szCs w:val="21"/>
        </w:rPr>
        <w:t>委会委员，标志着为期一个多月的村委换届选举取得完满成功。对此以下说法你赞同的是</w:t>
      </w:r>
      <w:r>
        <w:rPr>
          <w:rFonts w:hint="eastAsia" w:hAnsi="宋体"/>
          <w:szCs w:val="21"/>
        </w:rPr>
        <w:t>（     ）</w:t>
      </w:r>
    </w:p>
    <w:p>
      <w:pPr>
        <w:spacing w:line="260" w:lineRule="exact"/>
        <w:ind w:left="218" w:leftChars="100" w:hanging="8" w:hangingChars="4"/>
        <w:rPr>
          <w:rFonts w:hint="eastAsia" w:eastAsia="宋体"/>
          <w:szCs w:val="21"/>
          <w:lang w:eastAsia="zh-CN"/>
        </w:rPr>
      </w:pPr>
      <w:bookmarkStart w:id="3" w:name="_Hlk23274599"/>
      <w:r>
        <w:rPr>
          <w:rFonts w:hAnsi="宋体"/>
          <w:szCs w:val="21"/>
        </w:rPr>
        <w:t>①</w:t>
      </w:r>
      <w:bookmarkEnd w:id="3"/>
      <w:r>
        <w:rPr>
          <w:rFonts w:hAnsi="宋体"/>
          <w:szCs w:val="21"/>
        </w:rPr>
        <w:t>村委会成员由村民直接投票选举产生</w:t>
      </w:r>
      <w:r>
        <w:rPr>
          <w:szCs w:val="21"/>
        </w:rPr>
        <w:t xml:space="preserve">        </w:t>
      </w:r>
      <w:r>
        <w:rPr>
          <w:rFonts w:hint="eastAsia"/>
          <w:color w:val="FFFFFF"/>
          <w:sz w:val="4"/>
          <w:szCs w:val="21"/>
          <w:lang w:eastAsia="zh-CN"/>
        </w:rPr>
        <w:t>[来源:学科网]</w:t>
      </w:r>
    </w:p>
    <w:p>
      <w:pPr>
        <w:spacing w:line="260" w:lineRule="exact"/>
        <w:ind w:left="218" w:leftChars="100" w:hanging="8" w:hangingChars="4"/>
        <w:rPr>
          <w:rFonts w:hint="eastAsia" w:eastAsia="宋体"/>
          <w:szCs w:val="21"/>
          <w:lang w:eastAsia="zh-CN"/>
        </w:rPr>
      </w:pPr>
      <w:bookmarkStart w:id="4" w:name="_Hlk23274639"/>
      <w:r>
        <w:rPr>
          <w:rFonts w:hAnsi="宋体"/>
          <w:szCs w:val="21"/>
        </w:rPr>
        <w:t>②</w:t>
      </w:r>
      <w:bookmarkEnd w:id="4"/>
      <w:r>
        <w:rPr>
          <w:rFonts w:hAnsi="宋体"/>
          <w:szCs w:val="21"/>
        </w:rPr>
        <w:t>村民委员会是我国最基层的行政机关</w:t>
      </w:r>
      <w:r>
        <w:rPr>
          <w:rFonts w:hint="eastAsia" w:hAnsi="宋体"/>
          <w:color w:val="FFFFFF"/>
          <w:sz w:val="4"/>
          <w:szCs w:val="21"/>
          <w:lang w:eastAsia="zh-CN"/>
        </w:rPr>
        <w:t>[来源:学科网ZXXK]</w:t>
      </w:r>
    </w:p>
    <w:p>
      <w:pPr>
        <w:spacing w:line="260" w:lineRule="exact"/>
        <w:ind w:left="218" w:leftChars="100" w:hanging="8" w:hangingChars="4"/>
        <w:rPr>
          <w:szCs w:val="21"/>
        </w:rPr>
      </w:pPr>
      <w:bookmarkStart w:id="5" w:name="_Hlk23274673"/>
      <w:r>
        <w:rPr>
          <w:rFonts w:hAnsi="宋体"/>
          <w:szCs w:val="21"/>
        </w:rPr>
        <w:t>③</w:t>
      </w:r>
      <w:bookmarkEnd w:id="5"/>
      <w:r>
        <w:rPr>
          <w:rFonts w:hAnsi="宋体"/>
          <w:szCs w:val="21"/>
        </w:rPr>
        <w:t>实行农村村民自治有利于人民群众直接行使民主权利</w:t>
      </w:r>
      <w:r>
        <w:rPr>
          <w:szCs w:val="21"/>
        </w:rPr>
        <w:t xml:space="preserve"> </w:t>
      </w:r>
    </w:p>
    <w:p>
      <w:pPr>
        <w:spacing w:line="260" w:lineRule="exact"/>
        <w:ind w:left="218" w:leftChars="100" w:hanging="8" w:hangingChars="4"/>
        <w:rPr>
          <w:szCs w:val="21"/>
        </w:rPr>
      </w:pPr>
      <w:bookmarkStart w:id="6" w:name="_Hlk23274738"/>
      <w:r>
        <w:rPr>
          <w:rFonts w:hAnsi="宋体"/>
          <w:szCs w:val="21"/>
        </w:rPr>
        <w:t>④</w:t>
      </w:r>
      <w:bookmarkEnd w:id="6"/>
      <w:r>
        <w:rPr>
          <w:rFonts w:hAnsi="宋体"/>
          <w:szCs w:val="21"/>
        </w:rPr>
        <w:t>基层群众自治制度是我国的一项根本政治制度</w:t>
      </w:r>
    </w:p>
    <w:p>
      <w:pPr>
        <w:tabs>
          <w:tab w:val="left" w:pos="2520"/>
          <w:tab w:val="left" w:pos="4620"/>
          <w:tab w:val="left" w:pos="6720"/>
        </w:tabs>
        <w:spacing w:line="260" w:lineRule="exact"/>
        <w:ind w:left="279" w:leftChars="133"/>
        <w:rPr>
          <w:szCs w:val="21"/>
        </w:rPr>
      </w:pPr>
      <w:r>
        <w:rPr>
          <w:szCs w:val="21"/>
        </w:rPr>
        <w:t>A.</w:t>
      </w:r>
      <w:bookmarkStart w:id="7" w:name="_Hlk23274890"/>
      <w:r>
        <w:rPr>
          <w:rFonts w:hAnsi="宋体"/>
          <w:szCs w:val="21"/>
        </w:rPr>
        <w:t>①②</w:t>
      </w:r>
      <w:bookmarkEnd w:id="7"/>
      <w:r>
        <w:rPr>
          <w:szCs w:val="21"/>
        </w:rPr>
        <w:t xml:space="preserve">                 </w:t>
      </w:r>
      <w:bookmarkStart w:id="8" w:name="_Hlk23275009"/>
      <w:r>
        <w:rPr>
          <w:szCs w:val="21"/>
        </w:rPr>
        <w:t xml:space="preserve">B. </w:t>
      </w:r>
      <w:bookmarkStart w:id="9" w:name="_Hlk23274921"/>
      <w:r>
        <w:rPr>
          <w:rFonts w:hAnsi="宋体"/>
          <w:szCs w:val="21"/>
        </w:rPr>
        <w:t>①③</w:t>
      </w:r>
      <w:bookmarkEnd w:id="8"/>
      <w:bookmarkEnd w:id="9"/>
      <w:r>
        <w:rPr>
          <w:szCs w:val="21"/>
        </w:rPr>
        <w:t xml:space="preserve">                 C. </w:t>
      </w:r>
      <w:r>
        <w:rPr>
          <w:rFonts w:hAnsi="宋体"/>
          <w:szCs w:val="21"/>
        </w:rPr>
        <w:t>②</w:t>
      </w:r>
      <w:bookmarkStart w:id="10" w:name="_Hlk23274972"/>
      <w:r>
        <w:rPr>
          <w:rFonts w:hAnsi="宋体"/>
          <w:szCs w:val="21"/>
        </w:rPr>
        <w:t>④</w:t>
      </w:r>
      <w:r>
        <w:rPr>
          <w:szCs w:val="21"/>
        </w:rPr>
        <w:t xml:space="preserve"> </w:t>
      </w:r>
      <w:bookmarkEnd w:id="10"/>
      <w:r>
        <w:rPr>
          <w:szCs w:val="21"/>
        </w:rPr>
        <w:t xml:space="preserve">                 </w:t>
      </w:r>
      <w:bookmarkStart w:id="11" w:name="_Hlk23275016"/>
      <w:r>
        <w:rPr>
          <w:szCs w:val="21"/>
        </w:rPr>
        <w:t>D</w:t>
      </w:r>
      <w:bookmarkEnd w:id="11"/>
      <w:r>
        <w:rPr>
          <w:szCs w:val="21"/>
        </w:rPr>
        <w:t>.</w:t>
      </w:r>
      <w:bookmarkStart w:id="12" w:name="_Hlk23184644"/>
      <w:r>
        <w:rPr>
          <w:rFonts w:hAnsi="宋体"/>
          <w:szCs w:val="21"/>
        </w:rPr>
        <w:t>③</w:t>
      </w:r>
      <w:bookmarkEnd w:id="12"/>
      <w:r>
        <w:rPr>
          <w:rFonts w:hAnsi="宋体"/>
          <w:szCs w:val="21"/>
        </w:rPr>
        <w:t>④</w:t>
      </w:r>
    </w:p>
    <w:p>
      <w:pPr>
        <w:spacing w:line="260" w:lineRule="exact"/>
        <w:rPr>
          <w:szCs w:val="21"/>
        </w:rPr>
      </w:pPr>
      <w:r>
        <w:rPr>
          <w:rFonts w:hAnsi="宋体"/>
          <w:szCs w:val="21"/>
        </w:rPr>
        <w:t>二、简要回答题（简明扼要，条理清楚。每小题</w:t>
      </w:r>
      <w:r>
        <w:rPr>
          <w:szCs w:val="21"/>
        </w:rPr>
        <w:t>6</w:t>
      </w:r>
      <w:r>
        <w:rPr>
          <w:rFonts w:hAnsi="宋体"/>
          <w:szCs w:val="21"/>
        </w:rPr>
        <w:t>分，共</w:t>
      </w:r>
      <w:r>
        <w:rPr>
          <w:szCs w:val="21"/>
        </w:rPr>
        <w:t>12</w:t>
      </w:r>
      <w:r>
        <w:rPr>
          <w:rFonts w:hAnsi="宋体"/>
          <w:szCs w:val="21"/>
        </w:rPr>
        <w:t>分）</w:t>
      </w:r>
    </w:p>
    <w:p>
      <w:pPr>
        <w:spacing w:line="260" w:lineRule="exact"/>
        <w:ind w:left="210" w:hanging="210" w:hangingChars="100"/>
        <w:rPr>
          <w:szCs w:val="21"/>
        </w:rPr>
      </w:pPr>
      <w:r>
        <w:rPr>
          <w:szCs w:val="21"/>
        </w:rPr>
        <w:t>13. 2018</w:t>
      </w:r>
      <w:r>
        <w:rPr>
          <w:rFonts w:hAnsi="宋体"/>
          <w:szCs w:val="21"/>
        </w:rPr>
        <w:t>年</w:t>
      </w:r>
      <w:r>
        <w:rPr>
          <w:szCs w:val="21"/>
        </w:rPr>
        <w:t>11</w:t>
      </w:r>
      <w:r>
        <w:rPr>
          <w:rFonts w:hAnsi="宋体"/>
          <w:szCs w:val="21"/>
        </w:rPr>
        <w:t>月</w:t>
      </w:r>
      <w:r>
        <w:rPr>
          <w:szCs w:val="21"/>
        </w:rPr>
        <w:t>13</w:t>
      </w:r>
      <w:r>
        <w:rPr>
          <w:rFonts w:hAnsi="宋体"/>
          <w:szCs w:val="21"/>
        </w:rPr>
        <w:t>日，《伟大的变革</w:t>
      </w:r>
      <w:r>
        <w:rPr>
          <w:szCs w:val="21"/>
        </w:rPr>
        <w:t>——</w:t>
      </w:r>
      <w:r>
        <w:rPr>
          <w:rFonts w:hAnsi="宋体"/>
          <w:szCs w:val="21"/>
        </w:rPr>
        <w:t>庆祝改革开放</w:t>
      </w:r>
      <w:r>
        <w:rPr>
          <w:szCs w:val="21"/>
        </w:rPr>
        <w:t>40</w:t>
      </w:r>
      <w:r>
        <w:rPr>
          <w:rFonts w:hAnsi="宋体"/>
          <w:szCs w:val="21"/>
        </w:rPr>
        <w:t>周年》成就展在国家博物馆进行，阅读图片和材料，回答问题</w:t>
      </w:r>
      <w:r>
        <w:rPr>
          <w:rFonts w:hint="eastAsia" w:hAnsi="宋体"/>
          <w:szCs w:val="21"/>
        </w:rPr>
        <w:t>，</w:t>
      </w:r>
      <w:r>
        <w:rPr>
          <w:rFonts w:hint="eastAsia" w:hAnsi="宋体"/>
          <w:szCs w:val="21"/>
          <w:lang w:val="en-GB"/>
        </w:rPr>
        <w:t>答案写在表格中</w:t>
      </w:r>
      <w:r>
        <w:rPr>
          <w:rFonts w:hAnsi="宋体"/>
          <w:szCs w:val="21"/>
        </w:rPr>
        <w:t>。</w:t>
      </w:r>
    </w:p>
    <w:tbl>
      <w:tblPr>
        <w:tblStyle w:val="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353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trPr>
        <w:tc>
          <w:tcPr>
            <w:tcW w:w="2693" w:type="dxa"/>
            <w:noWrap w:val="0"/>
            <w:textDirection w:val="tbRlV"/>
            <w:vAlign w:val="center"/>
          </w:tcPr>
          <w:p>
            <w:pPr>
              <w:ind w:left="113" w:right="113"/>
              <w:jc w:val="center"/>
              <w:rPr>
                <w:kern w:val="0"/>
                <w:szCs w:val="21"/>
              </w:rPr>
            </w:pPr>
            <w:r>
              <w:rPr>
                <w:kern w:val="0"/>
                <w:szCs w:val="21"/>
              </w:rPr>
              <w:drawing>
                <wp:inline distT="0" distB="0" distL="114300" distR="114300">
                  <wp:extent cx="1208405" cy="777875"/>
                  <wp:effectExtent l="0" t="0" r="10795" b="3175"/>
                  <wp:docPr id="12"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208405" cy="777875"/>
                          </a:xfrm>
                          <a:prstGeom prst="rect">
                            <a:avLst/>
                          </a:prstGeom>
                          <a:noFill/>
                          <a:ln>
                            <a:noFill/>
                          </a:ln>
                        </pic:spPr>
                      </pic:pic>
                    </a:graphicData>
                  </a:graphic>
                </wp:inline>
              </w:drawing>
            </w:r>
          </w:p>
          <w:p>
            <w:pPr>
              <w:ind w:left="113" w:right="113"/>
              <w:jc w:val="center"/>
              <w:rPr>
                <w:kern w:val="0"/>
                <w:szCs w:val="21"/>
              </w:rPr>
            </w:pPr>
            <w:r>
              <w:rPr>
                <w:rFonts w:hAnsi="宋体"/>
                <w:kern w:val="0"/>
                <w:szCs w:val="21"/>
              </w:rPr>
              <w:t>【一张执照】</w:t>
            </w:r>
          </w:p>
        </w:tc>
        <w:tc>
          <w:tcPr>
            <w:tcW w:w="3534" w:type="dxa"/>
            <w:noWrap w:val="0"/>
            <w:vAlign w:val="center"/>
          </w:tcPr>
          <w:p>
            <w:pPr>
              <w:spacing w:line="260" w:lineRule="exact"/>
              <w:rPr>
                <w:kern w:val="0"/>
                <w:sz w:val="18"/>
                <w:szCs w:val="18"/>
              </w:rPr>
            </w:pPr>
            <w:r>
              <w:rPr>
                <w:rFonts w:hAnsi="宋体"/>
                <w:sz w:val="18"/>
                <w:szCs w:val="18"/>
              </w:rPr>
              <w:t>说明：这是全国发出的第一张个体工商营业执照，为温州市工商局于</w:t>
            </w:r>
            <w:r>
              <w:rPr>
                <w:sz w:val="18"/>
                <w:szCs w:val="18"/>
              </w:rPr>
              <w:t>1980</w:t>
            </w:r>
            <w:r>
              <w:rPr>
                <w:rFonts w:hAnsi="宋体"/>
                <w:sz w:val="18"/>
                <w:szCs w:val="18"/>
              </w:rPr>
              <w:t>年</w:t>
            </w:r>
            <w:r>
              <w:rPr>
                <w:sz w:val="18"/>
                <w:szCs w:val="18"/>
              </w:rPr>
              <w:t>12</w:t>
            </w:r>
            <w:r>
              <w:rPr>
                <w:rFonts w:hAnsi="宋体"/>
                <w:sz w:val="18"/>
                <w:szCs w:val="18"/>
              </w:rPr>
              <w:t>月</w:t>
            </w:r>
            <w:r>
              <w:rPr>
                <w:sz w:val="18"/>
                <w:szCs w:val="18"/>
              </w:rPr>
              <w:t>11</w:t>
            </w:r>
            <w:r>
              <w:rPr>
                <w:rFonts w:hAnsi="宋体"/>
                <w:sz w:val="18"/>
                <w:szCs w:val="18"/>
              </w:rPr>
              <w:t>日发出的编号为</w:t>
            </w:r>
            <w:r>
              <w:rPr>
                <w:sz w:val="18"/>
                <w:szCs w:val="18"/>
              </w:rPr>
              <w:t>“10101</w:t>
            </w:r>
            <w:r>
              <w:rPr>
                <w:rFonts w:hAnsi="宋体"/>
                <w:sz w:val="18"/>
                <w:szCs w:val="18"/>
              </w:rPr>
              <w:t>号</w:t>
            </w:r>
            <w:r>
              <w:rPr>
                <w:sz w:val="18"/>
                <w:szCs w:val="18"/>
              </w:rPr>
              <w:t>”</w:t>
            </w:r>
            <w:r>
              <w:rPr>
                <w:rFonts w:hAnsi="宋体"/>
                <w:sz w:val="18"/>
                <w:szCs w:val="18"/>
              </w:rPr>
              <w:t>，所有者为时年</w:t>
            </w:r>
            <w:r>
              <w:rPr>
                <w:sz w:val="18"/>
                <w:szCs w:val="18"/>
              </w:rPr>
              <w:t>19</w:t>
            </w:r>
            <w:r>
              <w:rPr>
                <w:rFonts w:hAnsi="宋体"/>
                <w:sz w:val="18"/>
                <w:szCs w:val="18"/>
              </w:rPr>
              <w:t>岁的温州姑娘章华妹。</w:t>
            </w:r>
          </w:p>
        </w:tc>
        <w:tc>
          <w:tcPr>
            <w:tcW w:w="2674" w:type="dxa"/>
            <w:noWrap w:val="0"/>
            <w:vAlign w:val="top"/>
          </w:tcPr>
          <w:p>
            <w:pPr>
              <w:spacing w:line="220" w:lineRule="exact"/>
              <w:rPr>
                <w:sz w:val="18"/>
                <w:szCs w:val="18"/>
              </w:rPr>
            </w:pPr>
            <w:r>
              <w:rPr>
                <w:rFonts w:hAnsi="宋体"/>
                <w:sz w:val="18"/>
                <w:szCs w:val="18"/>
              </w:rPr>
              <w:t>（</w:t>
            </w:r>
            <w:r>
              <w:rPr>
                <w:sz w:val="18"/>
                <w:szCs w:val="18"/>
              </w:rPr>
              <w:t>1</w:t>
            </w:r>
            <w:r>
              <w:rPr>
                <w:rFonts w:hAnsi="宋体"/>
                <w:sz w:val="18"/>
                <w:szCs w:val="18"/>
              </w:rPr>
              <w:t>）这张个体工商户营业执照从侧面反映出我国怎样的基本经济制度开始形成？（</w:t>
            </w:r>
            <w:r>
              <w:rPr>
                <w:sz w:val="18"/>
                <w:szCs w:val="18"/>
              </w:rPr>
              <w:t>1</w:t>
            </w:r>
            <w:r>
              <w:rPr>
                <w:rFonts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trPr>
        <w:tc>
          <w:tcPr>
            <w:tcW w:w="2693" w:type="dxa"/>
            <w:noWrap w:val="0"/>
            <w:textDirection w:val="tbRlV"/>
            <w:vAlign w:val="center"/>
          </w:tcPr>
          <w:p>
            <w:pPr>
              <w:ind w:left="113" w:right="113"/>
              <w:jc w:val="center"/>
              <w:rPr>
                <w:kern w:val="0"/>
                <w:szCs w:val="21"/>
              </w:rPr>
            </w:pPr>
            <w:r>
              <w:rPr>
                <w:kern w:val="0"/>
                <w:szCs w:val="21"/>
              </w:rPr>
              <w:drawing>
                <wp:inline distT="0" distB="0" distL="114300" distR="114300">
                  <wp:extent cx="1233805" cy="616585"/>
                  <wp:effectExtent l="0" t="0" r="4445" b="12065"/>
                  <wp:docPr id="10"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233805" cy="616585"/>
                          </a:xfrm>
                          <a:prstGeom prst="rect">
                            <a:avLst/>
                          </a:prstGeom>
                          <a:noFill/>
                          <a:ln>
                            <a:noFill/>
                          </a:ln>
                        </pic:spPr>
                      </pic:pic>
                    </a:graphicData>
                  </a:graphic>
                </wp:inline>
              </w:drawing>
            </w:r>
          </w:p>
          <w:p>
            <w:pPr>
              <w:ind w:right="113"/>
              <w:jc w:val="center"/>
              <w:rPr>
                <w:spacing w:val="-6"/>
                <w:kern w:val="0"/>
                <w:szCs w:val="21"/>
              </w:rPr>
            </w:pPr>
            <w:r>
              <w:rPr>
                <w:rFonts w:hAnsi="宋体"/>
                <w:spacing w:val="-6"/>
                <w:kern w:val="0"/>
                <w:szCs w:val="21"/>
              </w:rPr>
              <w:t>【一条经验】</w:t>
            </w:r>
          </w:p>
        </w:tc>
        <w:tc>
          <w:tcPr>
            <w:tcW w:w="3534" w:type="dxa"/>
            <w:noWrap w:val="0"/>
            <w:vAlign w:val="center"/>
          </w:tcPr>
          <w:p>
            <w:pPr>
              <w:spacing w:line="260" w:lineRule="exact"/>
              <w:rPr>
                <w:kern w:val="0"/>
                <w:sz w:val="18"/>
                <w:szCs w:val="18"/>
              </w:rPr>
            </w:pPr>
            <w:r>
              <w:rPr>
                <w:rFonts w:hAnsi="宋体"/>
                <w:sz w:val="18"/>
                <w:szCs w:val="18"/>
              </w:rPr>
              <w:t>说明：</w:t>
            </w:r>
            <w:r>
              <w:rPr>
                <w:sz w:val="18"/>
                <w:szCs w:val="18"/>
              </w:rPr>
              <w:t>“</w:t>
            </w:r>
            <w:r>
              <w:rPr>
                <w:rFonts w:hAnsi="宋体"/>
                <w:sz w:val="18"/>
                <w:szCs w:val="18"/>
              </w:rPr>
              <w:t>发动群众，民主参与，坚持矛盾不上交，就地解决</w:t>
            </w:r>
            <w:r>
              <w:rPr>
                <w:sz w:val="18"/>
                <w:szCs w:val="18"/>
              </w:rPr>
              <w:t>”</w:t>
            </w:r>
            <w:r>
              <w:rPr>
                <w:rFonts w:hAnsi="宋体"/>
                <w:sz w:val="18"/>
                <w:szCs w:val="18"/>
              </w:rPr>
              <w:t>的</w:t>
            </w:r>
            <w:r>
              <w:rPr>
                <w:sz w:val="18"/>
                <w:szCs w:val="18"/>
              </w:rPr>
              <w:t>“</w:t>
            </w:r>
            <w:r>
              <w:rPr>
                <w:rFonts w:hAnsi="宋体"/>
                <w:sz w:val="18"/>
                <w:szCs w:val="18"/>
              </w:rPr>
              <w:t>枫桥经验</w:t>
            </w:r>
            <w:r>
              <w:rPr>
                <w:sz w:val="18"/>
                <w:szCs w:val="18"/>
              </w:rPr>
              <w:t>”</w:t>
            </w:r>
            <w:r>
              <w:rPr>
                <w:rFonts w:hAnsi="宋体"/>
                <w:sz w:val="18"/>
                <w:szCs w:val="18"/>
              </w:rPr>
              <w:t>，作为社会治理的一面旗帜，四十年来不断赋予新内涵，增强了人民群众的获得感、幸福感。</w:t>
            </w:r>
          </w:p>
        </w:tc>
        <w:tc>
          <w:tcPr>
            <w:tcW w:w="2674" w:type="dxa"/>
            <w:noWrap w:val="0"/>
            <w:vAlign w:val="top"/>
          </w:tcPr>
          <w:p>
            <w:pPr>
              <w:spacing w:line="220" w:lineRule="exact"/>
              <w:rPr>
                <w:sz w:val="18"/>
                <w:szCs w:val="18"/>
              </w:rPr>
            </w:pPr>
            <w:r>
              <w:rPr>
                <w:rFonts w:hAnsi="宋体"/>
                <w:sz w:val="18"/>
                <w:szCs w:val="18"/>
              </w:rPr>
              <w:t>（</w:t>
            </w:r>
            <w:r>
              <w:rPr>
                <w:sz w:val="18"/>
                <w:szCs w:val="18"/>
              </w:rPr>
              <w:t>2</w:t>
            </w:r>
            <w:r>
              <w:rPr>
                <w:rFonts w:hAnsi="宋体"/>
                <w:sz w:val="18"/>
                <w:szCs w:val="18"/>
              </w:rPr>
              <w:t>）</w:t>
            </w:r>
            <w:r>
              <w:rPr>
                <w:sz w:val="18"/>
                <w:szCs w:val="18"/>
              </w:rPr>
              <w:t>“</w:t>
            </w:r>
            <w:r>
              <w:rPr>
                <w:rFonts w:hAnsi="宋体"/>
                <w:sz w:val="18"/>
                <w:szCs w:val="18"/>
              </w:rPr>
              <w:t>枫桥经验</w:t>
            </w:r>
            <w:r>
              <w:rPr>
                <w:sz w:val="18"/>
                <w:szCs w:val="18"/>
              </w:rPr>
              <w:t>”</w:t>
            </w:r>
            <w:r>
              <w:rPr>
                <w:rFonts w:hAnsi="宋体"/>
                <w:sz w:val="18"/>
                <w:szCs w:val="18"/>
              </w:rPr>
              <w:t>是我国社会主义民主的哪一形式？试分析其民主制度的类型及地位。（</w:t>
            </w:r>
            <w:r>
              <w:rPr>
                <w:sz w:val="18"/>
                <w:szCs w:val="18"/>
              </w:rPr>
              <w:t>3</w:t>
            </w:r>
            <w:r>
              <w:rPr>
                <w:rFonts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trPr>
        <w:tc>
          <w:tcPr>
            <w:tcW w:w="2693" w:type="dxa"/>
            <w:noWrap w:val="0"/>
            <w:textDirection w:val="tbRlV"/>
            <w:vAlign w:val="center"/>
          </w:tcPr>
          <w:p>
            <w:pPr>
              <w:ind w:left="113" w:right="113"/>
              <w:jc w:val="center"/>
              <w:rPr>
                <w:kern w:val="0"/>
                <w:szCs w:val="21"/>
              </w:rPr>
            </w:pPr>
            <w:r>
              <w:rPr>
                <w:kern w:val="0"/>
                <w:szCs w:val="21"/>
              </w:rPr>
              <w:drawing>
                <wp:inline distT="0" distB="0" distL="114300" distR="114300">
                  <wp:extent cx="1270635" cy="452755"/>
                  <wp:effectExtent l="0" t="0" r="5715" b="4445"/>
                  <wp:docPr id="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270635" cy="452755"/>
                          </a:xfrm>
                          <a:prstGeom prst="rect">
                            <a:avLst/>
                          </a:prstGeom>
                          <a:noFill/>
                          <a:ln>
                            <a:noFill/>
                          </a:ln>
                        </pic:spPr>
                      </pic:pic>
                    </a:graphicData>
                  </a:graphic>
                </wp:inline>
              </w:drawing>
            </w:r>
          </w:p>
          <w:p>
            <w:pPr>
              <w:ind w:right="113"/>
              <w:jc w:val="center"/>
              <w:rPr>
                <w:kern w:val="0"/>
                <w:szCs w:val="21"/>
              </w:rPr>
            </w:pPr>
            <w:r>
              <w:rPr>
                <w:rFonts w:hAnsi="宋体"/>
                <w:kern w:val="0"/>
                <w:szCs w:val="21"/>
              </w:rPr>
              <w:t>【一项科技】</w:t>
            </w:r>
          </w:p>
        </w:tc>
        <w:tc>
          <w:tcPr>
            <w:tcW w:w="3534" w:type="dxa"/>
            <w:noWrap w:val="0"/>
            <w:vAlign w:val="center"/>
          </w:tcPr>
          <w:p>
            <w:pPr>
              <w:spacing w:line="260" w:lineRule="exact"/>
              <w:rPr>
                <w:kern w:val="0"/>
                <w:sz w:val="18"/>
                <w:szCs w:val="18"/>
              </w:rPr>
            </w:pPr>
            <w:r>
              <w:rPr>
                <w:rFonts w:hAnsi="宋体"/>
                <w:sz w:val="18"/>
                <w:szCs w:val="18"/>
              </w:rPr>
              <w:t>说明：刷脸支付等科技亮相阿里巴巴展区。</w:t>
            </w:r>
            <w:r>
              <w:rPr>
                <w:sz w:val="18"/>
                <w:szCs w:val="18"/>
              </w:rPr>
              <w:t>1978</w:t>
            </w:r>
            <w:r>
              <w:rPr>
                <w:rFonts w:hAnsi="宋体"/>
                <w:sz w:val="18"/>
                <w:szCs w:val="18"/>
              </w:rPr>
              <w:t>年以来，我国改革激活创新引擎，创新成果不断涌现。建设创新型国家，必须落实两大战略，增强自主创新能力，才能把核心技术掌握在自己手里。</w:t>
            </w:r>
          </w:p>
        </w:tc>
        <w:tc>
          <w:tcPr>
            <w:tcW w:w="2674" w:type="dxa"/>
            <w:noWrap w:val="0"/>
            <w:vAlign w:val="top"/>
          </w:tcPr>
          <w:p>
            <w:pPr>
              <w:spacing w:line="220" w:lineRule="exact"/>
              <w:rPr>
                <w:sz w:val="18"/>
                <w:szCs w:val="18"/>
              </w:rPr>
            </w:pPr>
            <w:r>
              <w:rPr>
                <w:rFonts w:hAnsi="宋体"/>
                <w:sz w:val="18"/>
                <w:szCs w:val="18"/>
              </w:rPr>
              <w:t>（</w:t>
            </w:r>
            <w:r>
              <w:rPr>
                <w:sz w:val="18"/>
                <w:szCs w:val="18"/>
              </w:rPr>
              <w:t>3</w:t>
            </w:r>
            <w:r>
              <w:rPr>
                <w:rFonts w:hAnsi="宋体"/>
                <w:sz w:val="18"/>
                <w:szCs w:val="18"/>
              </w:rPr>
              <w:t>）</w:t>
            </w:r>
            <w:r>
              <w:rPr>
                <w:sz w:val="18"/>
                <w:szCs w:val="18"/>
              </w:rPr>
              <w:t>“</w:t>
            </w:r>
            <w:r>
              <w:rPr>
                <w:rFonts w:hAnsi="宋体"/>
                <w:sz w:val="18"/>
                <w:szCs w:val="18"/>
              </w:rPr>
              <w:t>两大战略</w:t>
            </w:r>
            <w:r>
              <w:rPr>
                <w:sz w:val="18"/>
                <w:szCs w:val="18"/>
              </w:rPr>
              <w:t>”</w:t>
            </w:r>
            <w:r>
              <w:rPr>
                <w:rFonts w:hAnsi="宋体"/>
                <w:sz w:val="18"/>
                <w:szCs w:val="18"/>
              </w:rPr>
              <w:t>指什么？请从国际竞争角度分析</w:t>
            </w:r>
            <w:r>
              <w:rPr>
                <w:sz w:val="18"/>
                <w:szCs w:val="18"/>
              </w:rPr>
              <w:t>“</w:t>
            </w:r>
            <w:r>
              <w:rPr>
                <w:rFonts w:hAnsi="宋体"/>
                <w:sz w:val="18"/>
                <w:szCs w:val="18"/>
              </w:rPr>
              <w:t>核心技术掌握在自己手里</w:t>
            </w:r>
            <w:r>
              <w:rPr>
                <w:sz w:val="18"/>
                <w:szCs w:val="18"/>
              </w:rPr>
              <w:t>”</w:t>
            </w:r>
            <w:r>
              <w:rPr>
                <w:rFonts w:hAnsi="宋体"/>
                <w:sz w:val="18"/>
                <w:szCs w:val="18"/>
              </w:rPr>
              <w:t>的必要性。（</w:t>
            </w:r>
            <w:r>
              <w:rPr>
                <w:sz w:val="18"/>
                <w:szCs w:val="18"/>
              </w:rPr>
              <w:t>2</w:t>
            </w:r>
            <w:r>
              <w:rPr>
                <w:rFonts w:hAnsi="宋体"/>
                <w:sz w:val="18"/>
                <w:szCs w:val="18"/>
              </w:rPr>
              <w:t>分）</w:t>
            </w:r>
          </w:p>
        </w:tc>
      </w:tr>
    </w:tbl>
    <w:p>
      <w:pPr>
        <w:spacing w:line="240" w:lineRule="exact"/>
        <w:ind w:left="210" w:hanging="210" w:hangingChars="100"/>
        <w:rPr>
          <w:szCs w:val="21"/>
        </w:rPr>
      </w:pPr>
      <w:r>
        <w:rPr>
          <w:szCs w:val="21"/>
        </w:rPr>
        <w:t>14.</w:t>
      </w:r>
      <w:r>
        <w:rPr>
          <w:rFonts w:hAnsi="宋体"/>
          <w:szCs w:val="21"/>
        </w:rPr>
        <w:t>材料一：</w:t>
      </w:r>
      <w:r>
        <w:rPr>
          <w:rFonts w:hint="eastAsia" w:ascii="楷体_GB2312" w:eastAsia="楷体_GB2312"/>
          <w:szCs w:val="21"/>
        </w:rPr>
        <w:t xml:space="preserve"> 2019</w:t>
      </w:r>
      <w:r>
        <w:rPr>
          <w:rFonts w:hint="eastAsia" w:ascii="楷体_GB2312" w:hAnsi="宋体" w:eastAsia="楷体_GB2312"/>
          <w:szCs w:val="21"/>
        </w:rPr>
        <w:t>年</w:t>
      </w:r>
      <w:r>
        <w:rPr>
          <w:rFonts w:hint="eastAsia" w:ascii="楷体_GB2312" w:eastAsia="楷体_GB2312"/>
          <w:szCs w:val="21"/>
        </w:rPr>
        <w:t>5</w:t>
      </w:r>
      <w:r>
        <w:rPr>
          <w:rFonts w:hint="eastAsia" w:ascii="楷体_GB2312" w:hAnsi="宋体" w:eastAsia="楷体_GB2312"/>
          <w:szCs w:val="21"/>
        </w:rPr>
        <w:t>月</w:t>
      </w:r>
      <w:r>
        <w:rPr>
          <w:rFonts w:hint="eastAsia" w:ascii="楷体_GB2312" w:eastAsia="楷体_GB2312"/>
          <w:szCs w:val="21"/>
        </w:rPr>
        <w:t>20</w:t>
      </w:r>
      <w:r>
        <w:rPr>
          <w:rFonts w:hint="eastAsia" w:ascii="楷体_GB2312" w:hAnsi="宋体" w:eastAsia="楷体_GB2312"/>
          <w:szCs w:val="21"/>
        </w:rPr>
        <w:t>日上午，中共中央总书记、国家主席、中央军委主席习近平在江西赣州金力永磁科技股份有限公司考察时强调，技术创新是企业的命根子。拥有自主知识产权和核心技术，才能生产具有核心竞争力的产品，</w:t>
      </w:r>
      <w:r>
        <w:rPr>
          <w:rFonts w:hint="eastAsia" w:ascii="楷体_GB2312" w:hAnsi="宋体" w:eastAsia="楷体_GB2312"/>
          <w:szCs w:val="21"/>
        </w:rPr>
        <w:drawing>
          <wp:inline distT="0" distB="0" distL="114300" distR="114300">
            <wp:extent cx="24130" cy="13970"/>
            <wp:effectExtent l="0" t="0" r="0" b="0"/>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4130" cy="13970"/>
                    </a:xfrm>
                    <a:prstGeom prst="rect">
                      <a:avLst/>
                    </a:prstGeom>
                    <a:noFill/>
                    <a:ln>
                      <a:noFill/>
                    </a:ln>
                  </pic:spPr>
                </pic:pic>
              </a:graphicData>
            </a:graphic>
          </wp:inline>
        </w:drawing>
      </w:r>
      <w:r>
        <w:rPr>
          <w:rFonts w:hint="eastAsia" w:ascii="楷体_GB2312" w:hAnsi="宋体" w:eastAsia="楷体_GB2312"/>
          <w:szCs w:val="21"/>
        </w:rPr>
        <w:t>才能在激烈的竞争中立于不败之地。要紧紧扭住技术创新这个战略基点，掌握更多关键核心技术，抢占行业发展制高点。</w:t>
      </w:r>
    </w:p>
    <w:p>
      <w:pPr>
        <w:spacing w:line="240" w:lineRule="exact"/>
        <w:ind w:left="210" w:leftChars="100"/>
        <w:rPr>
          <w:rFonts w:hint="eastAsia" w:ascii="楷体_GB2312" w:eastAsia="楷体_GB2312"/>
          <w:szCs w:val="21"/>
        </w:rPr>
      </w:pPr>
      <w:r>
        <w:rPr>
          <w:rFonts w:hAnsi="宋体"/>
          <w:szCs w:val="21"/>
        </w:rPr>
        <w:t>材料二：</w:t>
      </w:r>
      <w:r>
        <w:rPr>
          <w:rFonts w:hint="eastAsia" w:ascii="楷体_GB2312" w:eastAsia="楷体_GB2312"/>
          <w:szCs w:val="21"/>
        </w:rPr>
        <w:t>5</w:t>
      </w:r>
      <w:r>
        <w:rPr>
          <w:rFonts w:hint="eastAsia" w:ascii="楷体_GB2312" w:hAnsi="宋体" w:eastAsia="楷体_GB2312"/>
          <w:szCs w:val="21"/>
        </w:rPr>
        <w:t>月</w:t>
      </w:r>
      <w:r>
        <w:rPr>
          <w:rFonts w:hint="eastAsia" w:ascii="楷体_GB2312" w:eastAsia="楷体_GB2312"/>
          <w:szCs w:val="21"/>
        </w:rPr>
        <w:t>20</w:t>
      </w:r>
      <w:r>
        <w:rPr>
          <w:rFonts w:hint="eastAsia" w:ascii="楷体_GB2312" w:hAnsi="宋体" w:eastAsia="楷体_GB2312"/>
          <w:szCs w:val="21"/>
        </w:rPr>
        <w:t>日下午，习近平来到赣州市于都县梓山镇潭头村看望慰问老区人民。习近平强调，我这次来江西，是来看望苏区的父老乡亲，看看乡亲们的生活有没有改善，老区能不能如期脱贫摘帽。脱贫攻坚已进入决胜的关键阶段，各地区各部门要再加把劲，着力解决好</w:t>
      </w:r>
      <w:r>
        <w:rPr>
          <w:rFonts w:hint="eastAsia" w:ascii="楷体_GB2312" w:eastAsia="楷体_GB2312"/>
          <w:szCs w:val="21"/>
        </w:rPr>
        <w:t>“</w:t>
      </w:r>
      <w:r>
        <w:rPr>
          <w:rFonts w:hint="eastAsia" w:ascii="楷体_GB2312" w:hAnsi="宋体" w:eastAsia="楷体_GB2312"/>
          <w:szCs w:val="21"/>
        </w:rPr>
        <w:t>两不愁三保障</w:t>
      </w:r>
      <w:r>
        <w:rPr>
          <w:rFonts w:hint="eastAsia" w:ascii="楷体_GB2312" w:eastAsia="楷体_GB2312"/>
          <w:szCs w:val="21"/>
        </w:rPr>
        <w:t>”</w:t>
      </w:r>
      <w:r>
        <w:rPr>
          <w:rFonts w:hint="eastAsia" w:ascii="楷体_GB2312" w:hAnsi="宋体" w:eastAsia="楷体_GB2312"/>
          <w:szCs w:val="21"/>
        </w:rPr>
        <w:t>突出问题，让老区人民过上幸福生活。</w:t>
      </w:r>
    </w:p>
    <w:p>
      <w:pPr>
        <w:spacing w:line="240" w:lineRule="exact"/>
        <w:ind w:left="210" w:leftChars="100" w:firstLine="420" w:firstLineChars="200"/>
        <w:rPr>
          <w:szCs w:val="21"/>
        </w:rPr>
      </w:pPr>
      <w:r>
        <w:rPr>
          <w:rFonts w:hAnsi="宋体"/>
          <w:szCs w:val="21"/>
        </w:rPr>
        <w:t>材料一、二分别体现了我国哪些新发展理念？（</w:t>
      </w:r>
      <w:r>
        <w:rPr>
          <w:szCs w:val="21"/>
        </w:rPr>
        <w:t>2</w:t>
      </w:r>
      <w:r>
        <w:rPr>
          <w:rFonts w:hAnsi="宋体"/>
          <w:szCs w:val="21"/>
        </w:rPr>
        <w:t>分）结合上述材料，为落实习近平总书记的嘱托，加快实现江西在中部地区崛起，请你为我省提出两条合理性的建议。（</w:t>
      </w:r>
      <w:r>
        <w:rPr>
          <w:szCs w:val="21"/>
        </w:rPr>
        <w:t>4</w:t>
      </w:r>
      <w:r>
        <w:rPr>
          <w:rFonts w:hAnsi="宋体"/>
          <w:szCs w:val="21"/>
        </w:rPr>
        <w:t>分）</w:t>
      </w:r>
    </w:p>
    <w:p>
      <w:pPr>
        <w:spacing w:line="240" w:lineRule="exact"/>
        <w:rPr>
          <w:rFonts w:hint="eastAsia"/>
          <w:szCs w:val="21"/>
        </w:rPr>
      </w:pPr>
    </w:p>
    <w:p>
      <w:pPr>
        <w:spacing w:line="240" w:lineRule="exact"/>
        <w:rPr>
          <w:rFonts w:hint="eastAsia"/>
          <w:szCs w:val="21"/>
        </w:rPr>
      </w:pPr>
    </w:p>
    <w:p>
      <w:pPr>
        <w:spacing w:line="240" w:lineRule="exact"/>
        <w:rPr>
          <w:rFonts w:hint="eastAsia"/>
          <w:szCs w:val="21"/>
        </w:rPr>
      </w:pPr>
    </w:p>
    <w:p>
      <w:pPr>
        <w:spacing w:line="240" w:lineRule="exact"/>
        <w:rPr>
          <w:rFonts w:hint="eastAsia"/>
          <w:szCs w:val="21"/>
        </w:rPr>
      </w:pPr>
    </w:p>
    <w:p>
      <w:pPr>
        <w:spacing w:line="240" w:lineRule="exact"/>
        <w:rPr>
          <w:szCs w:val="21"/>
        </w:rPr>
      </w:pPr>
      <w:r>
        <w:rPr>
          <w:rFonts w:hAnsi="宋体"/>
          <w:szCs w:val="21"/>
        </w:rPr>
        <w:t>三、概括与评析</w:t>
      </w:r>
      <w:r>
        <w:rPr>
          <w:szCs w:val="21"/>
        </w:rPr>
        <w:t>(</w:t>
      </w:r>
      <w:r>
        <w:rPr>
          <w:rFonts w:hAnsi="宋体"/>
          <w:szCs w:val="21"/>
        </w:rPr>
        <w:t>结合材料，自拟题目，运用所学知识进行多角度评析。（</w:t>
      </w:r>
      <w:r>
        <w:rPr>
          <w:szCs w:val="21"/>
        </w:rPr>
        <w:t>10</w:t>
      </w:r>
      <w:r>
        <w:rPr>
          <w:rFonts w:hAnsi="宋体"/>
          <w:szCs w:val="21"/>
        </w:rPr>
        <w:t>分）</w:t>
      </w:r>
    </w:p>
    <w:p>
      <w:pPr>
        <w:spacing w:line="240" w:lineRule="exact"/>
        <w:rPr>
          <w:szCs w:val="21"/>
        </w:rPr>
      </w:pPr>
      <w:r>
        <w:rPr>
          <w:szCs w:val="21"/>
        </w:rPr>
        <w:t>15.</w:t>
      </w:r>
      <w:r>
        <w:rPr>
          <w:rFonts w:hAnsi="宋体"/>
          <w:szCs w:val="21"/>
        </w:rPr>
        <w:t>结合材料，完成答题。</w:t>
      </w:r>
    </w:p>
    <w:p>
      <w:pPr>
        <w:spacing w:line="240" w:lineRule="exact"/>
        <w:ind w:firstLine="420" w:firstLineChars="200"/>
        <w:rPr>
          <w:rFonts w:hint="eastAsia" w:ascii="楷体_GB2312" w:eastAsia="楷体_GB2312"/>
          <w:szCs w:val="21"/>
        </w:rPr>
      </w:pPr>
      <w:r>
        <w:rPr>
          <w:rFonts w:hint="eastAsia" w:ascii="楷体_GB2312" w:hAnsi="宋体" w:eastAsia="楷体_GB2312"/>
          <w:szCs w:val="21"/>
        </w:rPr>
        <w:t>《</w:t>
      </w:r>
      <w:bookmarkStart w:id="13" w:name="_Hlk23448746"/>
      <w:r>
        <w:rPr>
          <w:rFonts w:hint="eastAsia" w:ascii="楷体_GB2312" w:hAnsi="宋体" w:eastAsia="楷体_GB2312"/>
          <w:szCs w:val="21"/>
        </w:rPr>
        <w:t>中华人民共和国公务员法</w:t>
      </w:r>
      <w:bookmarkEnd w:id="13"/>
      <w:r>
        <w:rPr>
          <w:rFonts w:hint="eastAsia" w:ascii="楷体_GB2312" w:hAnsi="宋体" w:eastAsia="楷体_GB2312"/>
          <w:szCs w:val="21"/>
        </w:rPr>
        <w:t>》已由中华人民共和国第十三届全国人民代表大会常务委员会第七次会议于</w:t>
      </w:r>
      <w:r>
        <w:rPr>
          <w:rFonts w:hint="eastAsia" w:ascii="楷体_GB2312" w:eastAsia="楷体_GB2312"/>
          <w:szCs w:val="21"/>
        </w:rPr>
        <w:t>2018</w:t>
      </w:r>
      <w:r>
        <w:rPr>
          <w:rFonts w:hint="eastAsia" w:ascii="楷体_GB2312" w:hAnsi="宋体" w:eastAsia="楷体_GB2312"/>
          <w:szCs w:val="21"/>
        </w:rPr>
        <w:t>年</w:t>
      </w:r>
      <w:r>
        <w:rPr>
          <w:rFonts w:hint="eastAsia" w:ascii="楷体_GB2312" w:eastAsia="楷体_GB2312"/>
          <w:szCs w:val="21"/>
        </w:rPr>
        <w:t>12</w:t>
      </w:r>
      <w:r>
        <w:rPr>
          <w:rFonts w:hint="eastAsia" w:ascii="楷体_GB2312" w:hAnsi="宋体" w:eastAsia="楷体_GB2312"/>
          <w:szCs w:val="21"/>
        </w:rPr>
        <w:t>月</w:t>
      </w:r>
      <w:r>
        <w:rPr>
          <w:rFonts w:hint="eastAsia" w:ascii="楷体_GB2312" w:eastAsia="楷体_GB2312"/>
          <w:szCs w:val="21"/>
        </w:rPr>
        <w:t>29</w:t>
      </w:r>
      <w:r>
        <w:rPr>
          <w:rFonts w:hint="eastAsia" w:ascii="楷体_GB2312" w:hAnsi="宋体" w:eastAsia="楷体_GB2312"/>
          <w:szCs w:val="21"/>
        </w:rPr>
        <w:t>日修订通过，自</w:t>
      </w:r>
      <w:r>
        <w:rPr>
          <w:rFonts w:hint="eastAsia" w:ascii="楷体_GB2312" w:eastAsia="楷体_GB2312"/>
          <w:szCs w:val="21"/>
        </w:rPr>
        <w:t>2019</w:t>
      </w:r>
      <w:r>
        <w:rPr>
          <w:rFonts w:hint="eastAsia" w:ascii="楷体_GB2312" w:hAnsi="宋体" w:eastAsia="楷体_GB2312"/>
          <w:szCs w:val="21"/>
        </w:rPr>
        <w:t>年</w:t>
      </w:r>
      <w:r>
        <w:rPr>
          <w:rFonts w:hint="eastAsia" w:ascii="楷体_GB2312" w:eastAsia="楷体_GB2312"/>
          <w:szCs w:val="21"/>
        </w:rPr>
        <w:t>6</w:t>
      </w:r>
      <w:r>
        <w:rPr>
          <w:rFonts w:hint="eastAsia" w:ascii="楷体_GB2312" w:hAnsi="宋体" w:eastAsia="楷体_GB2312"/>
          <w:szCs w:val="21"/>
        </w:rPr>
        <w:t>月</w:t>
      </w:r>
      <w:r>
        <w:rPr>
          <w:rFonts w:hint="eastAsia" w:ascii="楷体_GB2312" w:eastAsia="楷体_GB2312"/>
          <w:szCs w:val="21"/>
        </w:rPr>
        <w:t>1</w:t>
      </w:r>
      <w:r>
        <w:rPr>
          <w:rFonts w:hint="eastAsia" w:ascii="楷体_GB2312" w:hAnsi="宋体" w:eastAsia="楷体_GB2312"/>
          <w:szCs w:val="21"/>
        </w:rPr>
        <w:t>日起施行。</w:t>
      </w:r>
      <w:r>
        <w:rPr>
          <w:rFonts w:hint="eastAsia" w:ascii="楷体_GB2312" w:eastAsia="楷体_GB2312"/>
          <w:szCs w:val="21"/>
        </w:rPr>
        <w:t>2018</w:t>
      </w:r>
      <w:r>
        <w:rPr>
          <w:rFonts w:hint="eastAsia" w:ascii="楷体_GB2312" w:hAnsi="宋体" w:eastAsia="楷体_GB2312"/>
          <w:szCs w:val="21"/>
        </w:rPr>
        <w:t>年</w:t>
      </w:r>
      <w:r>
        <w:rPr>
          <w:rFonts w:hint="eastAsia" w:ascii="楷体_GB2312" w:eastAsia="楷体_GB2312"/>
          <w:szCs w:val="21"/>
        </w:rPr>
        <w:t>11</w:t>
      </w:r>
      <w:r>
        <w:rPr>
          <w:rFonts w:hint="eastAsia" w:ascii="楷体_GB2312" w:hAnsi="宋体" w:eastAsia="楷体_GB2312"/>
          <w:szCs w:val="21"/>
        </w:rPr>
        <w:t>月，中国人大网公布了《中华人民共和国公务员法（修订草案）》，并向全社会征求意见。该修订草案的公布引起了社会各方面的高度关注和热情参与，共有</w:t>
      </w:r>
      <w:r>
        <w:rPr>
          <w:rFonts w:hint="eastAsia" w:ascii="楷体_GB2312" w:eastAsia="楷体_GB2312"/>
          <w:szCs w:val="21"/>
        </w:rPr>
        <w:t>29374</w:t>
      </w:r>
      <w:r>
        <w:rPr>
          <w:rFonts w:hint="eastAsia" w:ascii="楷体_GB2312" w:hAnsi="宋体" w:eastAsia="楷体_GB2312"/>
          <w:szCs w:val="21"/>
        </w:rPr>
        <w:t>人提出了</w:t>
      </w:r>
      <w:r>
        <w:rPr>
          <w:rFonts w:hint="eastAsia" w:ascii="楷体_GB2312" w:eastAsia="楷体_GB2312"/>
          <w:szCs w:val="21"/>
        </w:rPr>
        <w:t>56778</w:t>
      </w:r>
      <w:r>
        <w:rPr>
          <w:rFonts w:hint="eastAsia" w:ascii="楷体_GB2312" w:hAnsi="宋体" w:eastAsia="楷体_GB2312"/>
          <w:szCs w:val="21"/>
        </w:rPr>
        <w:t>条意见。</w:t>
      </w:r>
    </w:p>
    <w:p>
      <w:pPr>
        <w:spacing w:line="240" w:lineRule="exact"/>
        <w:ind w:firstLine="420" w:firstLineChars="200"/>
        <w:rPr>
          <w:rFonts w:hint="eastAsia" w:ascii="楷体_GB2312" w:eastAsia="楷体_GB2312"/>
          <w:szCs w:val="21"/>
        </w:rPr>
      </w:pPr>
      <w:r>
        <w:rPr>
          <w:rFonts w:hint="eastAsia" w:ascii="楷体_GB2312" w:hAnsi="宋体" w:eastAsia="楷体_GB2312"/>
          <w:szCs w:val="21"/>
        </w:rPr>
        <w:t>新修订的公务员法第五十九条明确规定，公务员不得有下列行为：不担当，不作为，玩忽职守，贻误工作；对批评</w:t>
      </w:r>
      <w:r>
        <w:rPr>
          <w:rFonts w:hint="eastAsia" w:ascii="楷体_GB2312" w:hAnsi="宋体" w:eastAsia="楷体_GB2312"/>
          <w:szCs w:val="21"/>
        </w:rPr>
        <w:drawing>
          <wp:inline distT="0" distB="0" distL="114300" distR="114300">
            <wp:extent cx="17780" cy="19050"/>
            <wp:effectExtent l="0" t="0" r="1270" b="0"/>
            <wp:docPr id="14"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7780" cy="19050"/>
                    </a:xfrm>
                    <a:prstGeom prst="rect">
                      <a:avLst/>
                    </a:prstGeom>
                    <a:noFill/>
                    <a:ln>
                      <a:noFill/>
                    </a:ln>
                  </pic:spPr>
                </pic:pic>
              </a:graphicData>
            </a:graphic>
          </wp:inline>
        </w:drawing>
      </w:r>
      <w:r>
        <w:rPr>
          <w:rFonts w:hint="eastAsia" w:ascii="楷体_GB2312" w:hAnsi="宋体" w:eastAsia="楷体_GB2312"/>
          <w:szCs w:val="21"/>
        </w:rPr>
        <w:t>、申诉、控告、检举进行压制或者打击报复；弄虚作假，误导、欺骗领导和公众；贪污贿赂，利用职务之便为自己或者他人谋取私利；滥用职权，侵害公民、法人或者其他组织的合法权益；泄露国家秘密或者工作秘密；参与或者支持色情、吸毒、赌博、迷信等活动等。</w:t>
      </w:r>
    </w:p>
    <w:p>
      <w:pPr>
        <w:spacing w:line="240" w:lineRule="exact"/>
        <w:ind w:firstLine="420" w:firstLineChars="200"/>
        <w:rPr>
          <w:rFonts w:hint="eastAsia" w:ascii="楷体_GB2312" w:eastAsia="楷体_GB2312"/>
          <w:szCs w:val="21"/>
        </w:rPr>
      </w:pPr>
      <w:r>
        <w:rPr>
          <w:rFonts w:hint="eastAsia" w:ascii="楷体_GB2312" w:hAnsi="宋体" w:eastAsia="楷体_GB2312"/>
          <w:szCs w:val="21"/>
        </w:rPr>
        <w:t>时代进步离不开高尚道德的引领，社会发展离不开道德力量的推动。公务员法明确规定，公务员不得有违反职业道德、社会公德和家庭美德的行为。简而言之，对行使公权力的公职人员，也要加强思想道德教育。</w:t>
      </w:r>
    </w:p>
    <w:p>
      <w:pPr>
        <w:spacing w:line="240" w:lineRule="exact"/>
        <w:rPr>
          <w:szCs w:val="21"/>
        </w:rPr>
      </w:pPr>
      <w:r>
        <w:rPr>
          <w:rFonts w:hAnsi="宋体"/>
          <w:szCs w:val="21"/>
        </w:rPr>
        <w:t>（</w:t>
      </w:r>
      <w:r>
        <w:rPr>
          <w:szCs w:val="21"/>
        </w:rPr>
        <w:t>1</w:t>
      </w:r>
      <w:r>
        <w:rPr>
          <w:rFonts w:hAnsi="宋体"/>
          <w:szCs w:val="21"/>
        </w:rPr>
        <w:t>）拟题</w:t>
      </w:r>
      <w:r>
        <w:rPr>
          <w:szCs w:val="21"/>
        </w:rPr>
        <w:t>:</w:t>
      </w:r>
      <w:r>
        <w:rPr>
          <w:rFonts w:hAnsi="宋体"/>
          <w:szCs w:val="21"/>
        </w:rPr>
        <w:t>运用所学知识，自拟一个体现材料主要内容的题目。</w:t>
      </w:r>
      <w:r>
        <w:rPr>
          <w:szCs w:val="21"/>
        </w:rPr>
        <w:t>(2</w:t>
      </w:r>
      <w:r>
        <w:rPr>
          <w:rFonts w:hAnsi="宋体"/>
          <w:szCs w:val="21"/>
        </w:rPr>
        <w:t>分</w:t>
      </w:r>
      <w:r>
        <w:rPr>
          <w:szCs w:val="21"/>
        </w:rPr>
        <w:t>)</w:t>
      </w:r>
    </w:p>
    <w:p>
      <w:pPr>
        <w:spacing w:line="240" w:lineRule="exact"/>
        <w:rPr>
          <w:rFonts w:hint="eastAsia"/>
          <w:szCs w:val="21"/>
        </w:rPr>
      </w:pPr>
      <w:r>
        <w:rPr>
          <w:szCs w:val="21"/>
        </w:rPr>
        <w:t xml:space="preserve">  </w:t>
      </w:r>
    </w:p>
    <w:p>
      <w:pPr>
        <w:spacing w:line="240" w:lineRule="exact"/>
        <w:rPr>
          <w:rFonts w:hint="eastAsia"/>
          <w:szCs w:val="21"/>
          <w:u w:val="single"/>
        </w:rPr>
      </w:pPr>
    </w:p>
    <w:p>
      <w:pPr>
        <w:spacing w:line="240" w:lineRule="exact"/>
        <w:rPr>
          <w:szCs w:val="21"/>
        </w:rPr>
      </w:pPr>
      <w:r>
        <w:rPr>
          <w:rFonts w:hAnsi="宋体"/>
          <w:szCs w:val="21"/>
        </w:rPr>
        <w:t>（</w:t>
      </w:r>
      <w:r>
        <w:rPr>
          <w:szCs w:val="21"/>
        </w:rPr>
        <w:t>2</w:t>
      </w:r>
      <w:r>
        <w:rPr>
          <w:rFonts w:hAnsi="宋体"/>
          <w:szCs w:val="21"/>
        </w:rPr>
        <w:t>）评论</w:t>
      </w:r>
      <w:r>
        <w:rPr>
          <w:szCs w:val="21"/>
        </w:rPr>
        <w:t>:</w:t>
      </w:r>
      <w:r>
        <w:rPr>
          <w:rFonts w:hAnsi="宋体"/>
          <w:szCs w:val="21"/>
        </w:rPr>
        <w:t>从不同的角度对上述材料进行分析评论。</w:t>
      </w:r>
      <w:r>
        <w:rPr>
          <w:szCs w:val="21"/>
        </w:rPr>
        <w:t>(</w:t>
      </w:r>
      <w:r>
        <w:rPr>
          <w:rFonts w:hAnsi="宋体"/>
          <w:szCs w:val="21"/>
        </w:rPr>
        <w:t>每一角度</w:t>
      </w:r>
      <w:r>
        <w:rPr>
          <w:szCs w:val="21"/>
        </w:rPr>
        <w:t>2</w:t>
      </w:r>
      <w:r>
        <w:rPr>
          <w:rFonts w:hAnsi="宋体"/>
          <w:szCs w:val="21"/>
        </w:rPr>
        <w:t>分，共</w:t>
      </w:r>
      <w:r>
        <w:rPr>
          <w:szCs w:val="21"/>
        </w:rPr>
        <w:t>8</w:t>
      </w:r>
      <w:r>
        <w:rPr>
          <w:rFonts w:hAnsi="宋体"/>
          <w:szCs w:val="21"/>
        </w:rPr>
        <w:t>分</w:t>
      </w:r>
      <w:r>
        <w:rPr>
          <w:szCs w:val="21"/>
        </w:rPr>
        <w:t>)</w:t>
      </w:r>
    </w:p>
    <w:p>
      <w:pPr>
        <w:spacing w:line="240" w:lineRule="exact"/>
        <w:rPr>
          <w:rFonts w:hint="eastAsia"/>
          <w:szCs w:val="21"/>
        </w:rPr>
      </w:pPr>
    </w:p>
    <w:p>
      <w:pPr>
        <w:spacing w:line="240" w:lineRule="exact"/>
        <w:rPr>
          <w:rFonts w:hint="eastAsia"/>
          <w:szCs w:val="21"/>
        </w:rPr>
      </w:pPr>
    </w:p>
    <w:p>
      <w:pPr>
        <w:spacing w:line="240" w:lineRule="exact"/>
        <w:rPr>
          <w:rFonts w:hint="eastAsia"/>
          <w:szCs w:val="21"/>
        </w:rPr>
      </w:pPr>
    </w:p>
    <w:p>
      <w:pPr>
        <w:spacing w:line="240" w:lineRule="exact"/>
        <w:rPr>
          <w:rFonts w:hint="eastAsia"/>
          <w:szCs w:val="21"/>
        </w:rPr>
      </w:pPr>
    </w:p>
    <w:p>
      <w:pPr>
        <w:spacing w:line="240" w:lineRule="exact"/>
        <w:rPr>
          <w:szCs w:val="21"/>
        </w:rPr>
      </w:pPr>
      <w:r>
        <w:rPr>
          <w:rFonts w:hAnsi="宋体"/>
          <w:szCs w:val="21"/>
        </w:rPr>
        <w:t>四、探究实践题（紧扣题意，综合运用所学知识进行探究与实践。</w:t>
      </w:r>
      <w:r>
        <w:rPr>
          <w:szCs w:val="21"/>
        </w:rPr>
        <w:t>12</w:t>
      </w:r>
      <w:r>
        <w:rPr>
          <w:rFonts w:hAnsi="宋体"/>
          <w:szCs w:val="21"/>
        </w:rPr>
        <w:t>分）</w:t>
      </w:r>
    </w:p>
    <w:p>
      <w:pPr>
        <w:spacing w:line="240" w:lineRule="exact"/>
        <w:rPr>
          <w:szCs w:val="21"/>
        </w:rPr>
      </w:pPr>
      <w:r>
        <w:rPr>
          <w:szCs w:val="21"/>
        </w:rPr>
        <w:t>16.</w:t>
      </w:r>
      <w:r>
        <w:rPr>
          <w:rFonts w:hAnsi="宋体"/>
          <w:szCs w:val="21"/>
        </w:rPr>
        <w:t>七十载波澜壮阔，九万里风鹏正举。我们要在新的征程上扬帆起航！</w:t>
      </w:r>
    </w:p>
    <w:p>
      <w:pPr>
        <w:spacing w:line="240" w:lineRule="exact"/>
        <w:rPr>
          <w:rFonts w:hint="eastAsia" w:ascii="楷体_GB2312" w:eastAsia="楷体_GB2312"/>
          <w:szCs w:val="21"/>
        </w:rPr>
      </w:pPr>
      <w:r>
        <w:rPr>
          <w:rFonts w:hAnsi="宋体"/>
          <w:szCs w:val="21"/>
        </w:rPr>
        <w:t>【沧桑巨变】</w:t>
      </w:r>
      <w:r>
        <w:rPr>
          <w:szCs w:val="21"/>
        </w:rPr>
        <w:t xml:space="preserve"> </w:t>
      </w:r>
      <w:r>
        <w:rPr>
          <w:rFonts w:hint="eastAsia" w:ascii="楷体_GB2312" w:eastAsia="楷体_GB2312"/>
          <w:szCs w:val="21"/>
        </w:rPr>
        <w:t xml:space="preserve"> 70</w:t>
      </w:r>
      <w:r>
        <w:rPr>
          <w:rFonts w:hint="eastAsia" w:ascii="楷体_GB2312" w:hAnsi="宋体" w:eastAsia="楷体_GB2312"/>
          <w:szCs w:val="21"/>
        </w:rPr>
        <w:t>年来，我国从一穷二白到世界第二大经济体，综合国力和国际影响力实现历史性跨越。</w:t>
      </w:r>
      <w:r>
        <w:rPr>
          <w:rFonts w:hint="eastAsia" w:ascii="楷体_GB2312" w:eastAsia="楷体_GB2312"/>
          <w:szCs w:val="21"/>
        </w:rPr>
        <w:t>1979</w:t>
      </w:r>
      <w:r>
        <w:rPr>
          <w:rFonts w:hint="eastAsia" w:ascii="楷体_GB2312" w:hAnsi="宋体" w:eastAsia="楷体_GB2312"/>
          <w:szCs w:val="21"/>
        </w:rPr>
        <w:t>年</w:t>
      </w:r>
      <w:r>
        <w:rPr>
          <w:rFonts w:hint="eastAsia" w:ascii="楷体_GB2312" w:eastAsia="楷体_GB2312"/>
          <w:szCs w:val="21"/>
        </w:rPr>
        <w:t>-2018</w:t>
      </w:r>
      <w:r>
        <w:rPr>
          <w:rFonts w:hint="eastAsia" w:ascii="楷体_GB2312" w:hAnsi="宋体" w:eastAsia="楷体_GB2312"/>
          <w:szCs w:val="21"/>
        </w:rPr>
        <w:t>年，中国</w:t>
      </w:r>
      <w:r>
        <w:rPr>
          <w:rFonts w:hint="eastAsia" w:ascii="楷体_GB2312" w:eastAsia="楷体_GB2312"/>
          <w:szCs w:val="21"/>
        </w:rPr>
        <w:t>GDP</w:t>
      </w:r>
      <w:r>
        <w:rPr>
          <w:rFonts w:hint="eastAsia" w:ascii="楷体_GB2312" w:hAnsi="宋体" w:eastAsia="楷体_GB2312"/>
          <w:szCs w:val="21"/>
        </w:rPr>
        <w:t>年均增长</w:t>
      </w:r>
      <w:r>
        <w:rPr>
          <w:rFonts w:hint="eastAsia" w:ascii="楷体_GB2312" w:eastAsia="楷体_GB2312"/>
          <w:szCs w:val="21"/>
        </w:rPr>
        <w:t>9.4%</w:t>
      </w:r>
      <w:r>
        <w:rPr>
          <w:rFonts w:hint="eastAsia" w:ascii="楷体_GB2312" w:hAnsi="宋体" w:eastAsia="楷体_GB2312"/>
          <w:szCs w:val="21"/>
        </w:rPr>
        <w:t>，对世界经济增长的年均贡献率为</w:t>
      </w:r>
      <w:r>
        <w:rPr>
          <w:rFonts w:hint="eastAsia" w:ascii="楷体_GB2312" w:eastAsia="楷体_GB2312"/>
          <w:szCs w:val="21"/>
        </w:rPr>
        <w:t>18%</w:t>
      </w:r>
      <w:r>
        <w:rPr>
          <w:rFonts w:hint="eastAsia" w:ascii="楷体_GB2312" w:hAnsi="宋体" w:eastAsia="楷体_GB2312"/>
          <w:szCs w:val="21"/>
        </w:rPr>
        <w:t>左右。</w:t>
      </w:r>
      <w:r>
        <w:rPr>
          <w:rFonts w:hint="eastAsia" w:ascii="楷体_GB2312" w:eastAsia="楷体_GB2312"/>
          <w:szCs w:val="21"/>
        </w:rPr>
        <w:t>2018</w:t>
      </w:r>
      <w:r>
        <w:rPr>
          <w:rFonts w:hint="eastAsia" w:ascii="楷体_GB2312" w:hAnsi="宋体" w:eastAsia="楷体_GB2312"/>
          <w:szCs w:val="21"/>
        </w:rPr>
        <w:t>年末，外汇储备余额为</w:t>
      </w:r>
      <w:r>
        <w:rPr>
          <w:rFonts w:hint="eastAsia" w:ascii="楷体_GB2312" w:eastAsia="楷体_GB2312"/>
          <w:szCs w:val="21"/>
        </w:rPr>
        <w:t>30727</w:t>
      </w:r>
      <w:r>
        <w:rPr>
          <w:rFonts w:hint="eastAsia" w:ascii="楷体_GB2312" w:hAnsi="宋体" w:eastAsia="楷体_GB2312"/>
          <w:szCs w:val="21"/>
        </w:rPr>
        <w:t>亿美元，连续</w:t>
      </w:r>
      <w:r>
        <w:rPr>
          <w:rFonts w:hint="eastAsia" w:ascii="楷体_GB2312" w:eastAsia="楷体_GB2312"/>
          <w:szCs w:val="21"/>
        </w:rPr>
        <w:t>13</w:t>
      </w:r>
      <w:r>
        <w:rPr>
          <w:rFonts w:hint="eastAsia" w:ascii="楷体_GB2312" w:hAnsi="宋体" w:eastAsia="楷体_GB2312"/>
          <w:szCs w:val="21"/>
        </w:rPr>
        <w:t>年稳居世界第一。党的十八大以来，我国积极推动共建</w:t>
      </w:r>
      <w:r>
        <w:rPr>
          <w:rFonts w:hint="eastAsia" w:ascii="楷体_GB2312" w:eastAsia="楷体_GB2312"/>
          <w:szCs w:val="21"/>
        </w:rPr>
        <w:t>“</w:t>
      </w:r>
      <w:r>
        <w:rPr>
          <w:rFonts w:hint="eastAsia" w:ascii="楷体_GB2312" w:hAnsi="宋体" w:eastAsia="楷体_GB2312"/>
          <w:szCs w:val="21"/>
        </w:rPr>
        <w:t>一带一路</w:t>
      </w:r>
      <w:r>
        <w:rPr>
          <w:rFonts w:hint="eastAsia" w:ascii="楷体_GB2312" w:eastAsia="楷体_GB2312"/>
          <w:szCs w:val="21"/>
        </w:rPr>
        <w:t>”</w:t>
      </w:r>
      <w:r>
        <w:rPr>
          <w:rFonts w:hint="eastAsia" w:ascii="楷体_GB2312" w:hAnsi="宋体" w:eastAsia="楷体_GB2312"/>
          <w:szCs w:val="21"/>
        </w:rPr>
        <w:t>，得到了</w:t>
      </w:r>
      <w:r>
        <w:rPr>
          <w:rFonts w:hint="eastAsia" w:ascii="楷体_GB2312" w:eastAsia="楷体_GB2312"/>
          <w:szCs w:val="21"/>
        </w:rPr>
        <w:t>160</w:t>
      </w:r>
      <w:r>
        <w:rPr>
          <w:rFonts w:hint="eastAsia" w:ascii="楷体_GB2312" w:hAnsi="宋体" w:eastAsia="楷体_GB2312"/>
          <w:szCs w:val="21"/>
        </w:rPr>
        <w:t>多个国家（地区）和国际组织的积极响应。</w:t>
      </w:r>
    </w:p>
    <w:p>
      <w:pPr>
        <w:spacing w:line="240" w:lineRule="exact"/>
        <w:rPr>
          <w:szCs w:val="21"/>
        </w:rPr>
      </w:pPr>
      <w:r>
        <w:rPr>
          <w:rFonts w:hAnsi="宋体"/>
          <w:szCs w:val="21"/>
        </w:rPr>
        <w:t>（</w:t>
      </w:r>
      <w:r>
        <w:rPr>
          <w:szCs w:val="21"/>
        </w:rPr>
        <w:t>1</w:t>
      </w:r>
      <w:r>
        <w:rPr>
          <w:rFonts w:hAnsi="宋体"/>
          <w:szCs w:val="21"/>
        </w:rPr>
        <w:t>）从中你感受到了什么？</w:t>
      </w:r>
      <w:r>
        <w:rPr>
          <w:szCs w:val="21"/>
        </w:rPr>
        <w:t xml:space="preserve"> (3</w:t>
      </w:r>
      <w:r>
        <w:rPr>
          <w:rFonts w:hAnsi="宋体"/>
          <w:szCs w:val="21"/>
        </w:rPr>
        <w:t>分</w:t>
      </w:r>
      <w:r>
        <w:rPr>
          <w:szCs w:val="21"/>
        </w:rPr>
        <w:t>)</w:t>
      </w:r>
    </w:p>
    <w:p>
      <w:pPr>
        <w:spacing w:line="240" w:lineRule="exact"/>
        <w:rPr>
          <w:rFonts w:hint="eastAsia"/>
          <w:szCs w:val="21"/>
        </w:rPr>
      </w:pPr>
    </w:p>
    <w:p>
      <w:pPr>
        <w:spacing w:line="240" w:lineRule="exact"/>
        <w:rPr>
          <w:rFonts w:hint="eastAsia"/>
          <w:szCs w:val="21"/>
        </w:rPr>
      </w:pPr>
    </w:p>
    <w:p>
      <w:pPr>
        <w:spacing w:line="240" w:lineRule="exact"/>
        <w:ind w:left="420" w:hanging="420" w:hangingChars="200"/>
        <w:rPr>
          <w:rFonts w:hint="eastAsia" w:ascii="楷体_GB2312" w:eastAsia="楷体_GB2312"/>
          <w:szCs w:val="21"/>
        </w:rPr>
      </w:pPr>
      <w:bookmarkStart w:id="14" w:name="_Hlk23450919"/>
      <w:r>
        <w:rPr>
          <w:rFonts w:hAnsi="宋体"/>
          <w:szCs w:val="21"/>
        </w:rPr>
        <w:t>【认清国情】</w:t>
      </w:r>
      <w:bookmarkEnd w:id="14"/>
      <w:bookmarkStart w:id="15" w:name="_Hlk23451405"/>
      <w:r>
        <w:rPr>
          <w:szCs w:val="21"/>
        </w:rPr>
        <w:t xml:space="preserve"> </w:t>
      </w:r>
      <w:r>
        <w:rPr>
          <w:rFonts w:hint="eastAsia" w:ascii="楷体_GB2312" w:eastAsia="楷体_GB2312"/>
          <w:szCs w:val="21"/>
        </w:rPr>
        <w:t xml:space="preserve"> </w:t>
      </w:r>
      <w:r>
        <w:rPr>
          <w:rFonts w:hint="eastAsia" w:ascii="楷体_GB2312" w:hAnsi="宋体" w:eastAsia="楷体_GB2312"/>
          <w:szCs w:val="21"/>
        </w:rPr>
        <w:t>家住北京的</w:t>
      </w:r>
      <w:bookmarkEnd w:id="15"/>
      <w:r>
        <w:rPr>
          <w:rFonts w:hint="eastAsia" w:ascii="楷体_GB2312" w:hAnsi="宋体" w:eastAsia="楷体_GB2312"/>
          <w:szCs w:val="21"/>
        </w:rPr>
        <w:t>小明有幸近距离观看了国庆</w:t>
      </w:r>
      <w:r>
        <w:rPr>
          <w:rFonts w:hint="eastAsia" w:ascii="楷体_GB2312" w:eastAsia="楷体_GB2312"/>
          <w:szCs w:val="21"/>
        </w:rPr>
        <w:t>70</w:t>
      </w:r>
      <w:r>
        <w:rPr>
          <w:rFonts w:hint="eastAsia" w:ascii="楷体_GB2312" w:hAnsi="宋体" w:eastAsia="楷体_GB2312"/>
          <w:szCs w:val="21"/>
        </w:rPr>
        <w:t>周年大阅兵，看到长安街上一辆辆现代化的国家自主研发的装备，天上一架架国家自己研发生产的各种型号的飞机飞过┉小明同学认为经过</w:t>
      </w:r>
      <w:r>
        <w:rPr>
          <w:rFonts w:hint="eastAsia" w:ascii="楷体_GB2312" w:eastAsia="楷体_GB2312"/>
          <w:szCs w:val="21"/>
        </w:rPr>
        <w:t>70</w:t>
      </w:r>
      <w:r>
        <w:rPr>
          <w:rFonts w:hint="eastAsia" w:ascii="楷体_GB2312" w:hAnsi="宋体" w:eastAsia="楷体_GB2312"/>
          <w:szCs w:val="21"/>
        </w:rPr>
        <w:t>年的发展，我国已经成为科技创新强国了。</w:t>
      </w:r>
    </w:p>
    <w:p>
      <w:pPr>
        <w:spacing w:line="240" w:lineRule="exact"/>
        <w:rPr>
          <w:szCs w:val="21"/>
        </w:rPr>
      </w:pPr>
      <w:r>
        <w:rPr>
          <w:rFonts w:hAnsi="宋体"/>
          <w:szCs w:val="21"/>
        </w:rPr>
        <w:t>（</w:t>
      </w:r>
      <w:r>
        <w:rPr>
          <w:szCs w:val="21"/>
        </w:rPr>
        <w:t>2</w:t>
      </w:r>
      <w:r>
        <w:rPr>
          <w:rFonts w:hAnsi="宋体"/>
          <w:szCs w:val="21"/>
        </w:rPr>
        <w:t>）你赞同小明同学的观点吗？请谈谈你的想法。</w:t>
      </w:r>
      <w:r>
        <w:rPr>
          <w:szCs w:val="21"/>
        </w:rPr>
        <w:t xml:space="preserve"> (3</w:t>
      </w:r>
      <w:r>
        <w:rPr>
          <w:rFonts w:hAnsi="宋体"/>
          <w:szCs w:val="21"/>
        </w:rPr>
        <w:t>分</w:t>
      </w:r>
      <w:r>
        <w:rPr>
          <w:szCs w:val="21"/>
        </w:rPr>
        <w:t>)</w:t>
      </w:r>
    </w:p>
    <w:p>
      <w:pPr>
        <w:spacing w:line="240" w:lineRule="exact"/>
        <w:rPr>
          <w:rFonts w:hint="eastAsia"/>
          <w:szCs w:val="21"/>
        </w:rPr>
      </w:pPr>
    </w:p>
    <w:p>
      <w:pPr>
        <w:spacing w:line="240" w:lineRule="exact"/>
        <w:rPr>
          <w:rFonts w:hint="eastAsia"/>
          <w:szCs w:val="21"/>
        </w:rPr>
      </w:pPr>
    </w:p>
    <w:p>
      <w:pPr>
        <w:spacing w:line="240" w:lineRule="exact"/>
        <w:rPr>
          <w:szCs w:val="21"/>
        </w:rPr>
      </w:pPr>
      <w:r>
        <w:rPr>
          <w:rFonts w:hAnsi="宋体"/>
          <w:szCs w:val="21"/>
        </w:rPr>
        <w:t>【探究原因】</w:t>
      </w:r>
      <w:r>
        <w:rPr>
          <w:szCs w:val="21"/>
        </w:rPr>
        <w:t xml:space="preserve"> </w:t>
      </w:r>
      <w:r>
        <w:rPr>
          <w:rFonts w:hint="eastAsia" w:ascii="楷体_GB2312" w:eastAsia="楷体_GB2312"/>
          <w:szCs w:val="21"/>
        </w:rPr>
        <w:t>70</w:t>
      </w:r>
      <w:r>
        <w:rPr>
          <w:rFonts w:hint="eastAsia" w:ascii="楷体_GB2312" w:hAnsi="宋体" w:eastAsia="楷体_GB2312"/>
          <w:szCs w:val="21"/>
        </w:rPr>
        <w:t>年来，我们走过千山万水；进入新时代，我们仍然需要跋山涉水。</w:t>
      </w:r>
      <w:r>
        <w:rPr>
          <w:rFonts w:hint="eastAsia" w:ascii="楷体_GB2312" w:eastAsia="楷体_GB2312"/>
          <w:szCs w:val="21"/>
        </w:rPr>
        <w:t>2018</w:t>
      </w:r>
      <w:r>
        <w:rPr>
          <w:rFonts w:hint="eastAsia" w:ascii="楷体_GB2312" w:hAnsi="宋体" w:eastAsia="楷体_GB2312"/>
          <w:szCs w:val="21"/>
        </w:rPr>
        <w:t>年，我国国内生产总值实际增长</w:t>
      </w:r>
      <w:r>
        <w:rPr>
          <w:rFonts w:hint="eastAsia" w:ascii="楷体_GB2312" w:eastAsia="楷体_GB2312"/>
          <w:szCs w:val="21"/>
        </w:rPr>
        <w:t>6.6%</w:t>
      </w:r>
      <w:r>
        <w:rPr>
          <w:rFonts w:hint="eastAsia" w:ascii="楷体_GB2312" w:hAnsi="宋体" w:eastAsia="楷体_GB2312"/>
          <w:szCs w:val="21"/>
        </w:rPr>
        <w:t>，增速较</w:t>
      </w:r>
      <w:r>
        <w:rPr>
          <w:rFonts w:hint="eastAsia" w:ascii="楷体_GB2312" w:eastAsia="楷体_GB2312"/>
          <w:szCs w:val="21"/>
        </w:rPr>
        <w:t>2017</w:t>
      </w:r>
      <w:r>
        <w:rPr>
          <w:rFonts w:hint="eastAsia" w:ascii="楷体_GB2312" w:hAnsi="宋体" w:eastAsia="楷体_GB2312"/>
          <w:szCs w:val="21"/>
        </w:rPr>
        <w:t>年下降</w:t>
      </w:r>
      <w:r>
        <w:rPr>
          <w:rFonts w:hint="eastAsia" w:ascii="楷体_GB2312" w:eastAsia="楷体_GB2312"/>
          <w:szCs w:val="21"/>
        </w:rPr>
        <w:t>0.2</w:t>
      </w:r>
      <w:r>
        <w:rPr>
          <w:rFonts w:hint="eastAsia" w:ascii="楷体_GB2312" w:hAnsi="宋体" w:eastAsia="楷体_GB2312"/>
          <w:szCs w:val="21"/>
        </w:rPr>
        <w:t>个百分点；城镇居民人均可支配收入是农村居民的</w:t>
      </w:r>
      <w:r>
        <w:rPr>
          <w:rFonts w:hint="eastAsia" w:ascii="楷体_GB2312" w:eastAsia="楷体_GB2312"/>
          <w:szCs w:val="21"/>
        </w:rPr>
        <w:t>2.69</w:t>
      </w:r>
      <w:r>
        <w:rPr>
          <w:rFonts w:hint="eastAsia" w:ascii="楷体_GB2312" w:hAnsi="宋体" w:eastAsia="楷体_GB2312"/>
          <w:szCs w:val="21"/>
        </w:rPr>
        <w:t>倍。到</w:t>
      </w:r>
      <w:r>
        <w:rPr>
          <w:rFonts w:hint="eastAsia" w:ascii="楷体_GB2312" w:eastAsia="楷体_GB2312"/>
          <w:szCs w:val="21"/>
        </w:rPr>
        <w:t>2018</w:t>
      </w:r>
      <w:r>
        <w:rPr>
          <w:rFonts w:hint="eastAsia" w:ascii="楷体_GB2312" w:hAnsi="宋体" w:eastAsia="楷体_GB2312"/>
          <w:szCs w:val="21"/>
        </w:rPr>
        <w:t>年底，我国还有贫困程度较深、减贫成本更高、脱贫难度更大的农村人口</w:t>
      </w:r>
      <w:r>
        <w:rPr>
          <w:rFonts w:hint="eastAsia" w:ascii="楷体_GB2312" w:eastAsia="楷体_GB2312"/>
          <w:szCs w:val="21"/>
        </w:rPr>
        <w:t>1660</w:t>
      </w:r>
      <w:r>
        <w:rPr>
          <w:rFonts w:hint="eastAsia" w:ascii="楷体_GB2312" w:hAnsi="宋体" w:eastAsia="楷体_GB2312"/>
          <w:szCs w:val="21"/>
        </w:rPr>
        <w:t>万人。</w:t>
      </w:r>
    </w:p>
    <w:p>
      <w:pPr>
        <w:spacing w:line="240" w:lineRule="exact"/>
        <w:rPr>
          <w:szCs w:val="21"/>
        </w:rPr>
      </w:pPr>
      <w:r>
        <w:rPr>
          <w:rFonts w:hAnsi="宋体"/>
          <w:szCs w:val="21"/>
        </w:rPr>
        <w:t>（</w:t>
      </w:r>
      <w:r>
        <w:rPr>
          <w:szCs w:val="21"/>
        </w:rPr>
        <w:t>3</w:t>
      </w:r>
      <w:r>
        <w:rPr>
          <w:rFonts w:hAnsi="宋体"/>
          <w:szCs w:val="21"/>
        </w:rPr>
        <w:t>）</w:t>
      </w:r>
      <w:r>
        <w:rPr>
          <w:szCs w:val="21"/>
        </w:rPr>
        <w:t>70</w:t>
      </w:r>
      <w:r>
        <w:rPr>
          <w:rFonts w:hAnsi="宋体"/>
          <w:szCs w:val="21"/>
        </w:rPr>
        <w:t>年来，我们走过千山万水，取得辉煌成就的根本原因是什么？进入新时代，我们仍然需要跋山涉水，最根本的途径又是什么？</w:t>
      </w:r>
      <w:r>
        <w:rPr>
          <w:szCs w:val="21"/>
        </w:rPr>
        <w:t xml:space="preserve"> (4</w:t>
      </w:r>
      <w:r>
        <w:rPr>
          <w:rFonts w:hAnsi="宋体"/>
          <w:szCs w:val="21"/>
        </w:rPr>
        <w:t>分</w:t>
      </w:r>
      <w:r>
        <w:rPr>
          <w:szCs w:val="21"/>
        </w:rPr>
        <w:t>)</w:t>
      </w:r>
    </w:p>
    <w:p>
      <w:pPr>
        <w:spacing w:line="240" w:lineRule="exact"/>
        <w:rPr>
          <w:rFonts w:hint="eastAsia"/>
          <w:szCs w:val="21"/>
        </w:rPr>
      </w:pPr>
    </w:p>
    <w:p>
      <w:pPr>
        <w:spacing w:line="240" w:lineRule="exact"/>
        <w:rPr>
          <w:rFonts w:hint="eastAsia"/>
          <w:szCs w:val="21"/>
        </w:rPr>
      </w:pPr>
    </w:p>
    <w:p>
      <w:pPr>
        <w:spacing w:line="240" w:lineRule="exact"/>
        <w:rPr>
          <w:rFonts w:hint="eastAsia"/>
          <w:szCs w:val="21"/>
        </w:rPr>
      </w:pPr>
    </w:p>
    <w:p>
      <w:pPr>
        <w:spacing w:line="240" w:lineRule="exact"/>
        <w:rPr>
          <w:rFonts w:hint="eastAsia" w:ascii="楷体_GB2312" w:eastAsia="楷体_GB2312"/>
          <w:szCs w:val="21"/>
        </w:rPr>
      </w:pPr>
      <w:r>
        <w:rPr>
          <w:rFonts w:hAnsi="宋体"/>
          <w:szCs w:val="21"/>
        </w:rPr>
        <w:t>【时代使命】</w:t>
      </w:r>
      <w:r>
        <w:rPr>
          <w:rFonts w:hint="eastAsia" w:ascii="楷体_GB2312" w:hAnsi="宋体" w:eastAsia="楷体_GB2312"/>
          <w:szCs w:val="21"/>
        </w:rPr>
        <w:t>习近平总书记在</w:t>
      </w:r>
      <w:r>
        <w:rPr>
          <w:rFonts w:hint="eastAsia" w:ascii="楷体_GB2312" w:eastAsia="楷体_GB2312"/>
          <w:szCs w:val="21"/>
        </w:rPr>
        <w:t>2019</w:t>
      </w:r>
      <w:r>
        <w:rPr>
          <w:rFonts w:hint="eastAsia" w:ascii="楷体_GB2312" w:hAnsi="宋体" w:eastAsia="楷体_GB2312"/>
          <w:szCs w:val="21"/>
        </w:rPr>
        <w:t>新年贺词中指出：我们都在努力奔跑，我们都是追梦人，大家还要一起拼搏，一起奋斗。</w:t>
      </w:r>
    </w:p>
    <w:p>
      <w:pPr>
        <w:spacing w:line="240" w:lineRule="exact"/>
        <w:rPr>
          <w:szCs w:val="21"/>
        </w:rPr>
      </w:pPr>
      <w:r>
        <w:rPr>
          <w:rFonts w:hAnsi="宋体"/>
          <w:szCs w:val="21"/>
        </w:rPr>
        <w:t>（</w:t>
      </w:r>
      <w:r>
        <w:rPr>
          <w:szCs w:val="21"/>
        </w:rPr>
        <w:t>4</w:t>
      </w:r>
      <w:r>
        <w:rPr>
          <w:rFonts w:hAnsi="宋体"/>
          <w:szCs w:val="21"/>
        </w:rPr>
        <w:t>）中学生应该怎样把奋进的种子深植心田，扬帆致远，肩负起时代赋予我们的历史使命？</w:t>
      </w:r>
      <w:r>
        <w:rPr>
          <w:szCs w:val="21"/>
        </w:rPr>
        <w:t>(</w:t>
      </w:r>
      <w:r>
        <w:rPr>
          <w:rFonts w:hint="eastAsia"/>
          <w:szCs w:val="21"/>
        </w:rPr>
        <w:t>2</w:t>
      </w:r>
      <w:r>
        <w:rPr>
          <w:rFonts w:hAnsi="宋体"/>
          <w:szCs w:val="21"/>
        </w:rPr>
        <w:t>分</w:t>
      </w:r>
      <w:r>
        <w:rPr>
          <w:szCs w:val="21"/>
        </w:rPr>
        <w:t>)</w:t>
      </w:r>
    </w:p>
    <w:p>
      <w:pPr>
        <w:ind w:firstLine="150" w:firstLineChars="50"/>
        <w:jc w:val="center"/>
        <w:rPr>
          <w:rFonts w:hint="eastAsia" w:ascii="方正大标宋简体" w:eastAsia="方正大标宋简体"/>
          <w:b/>
          <w:sz w:val="30"/>
          <w:szCs w:val="30"/>
        </w:rPr>
      </w:pPr>
    </w:p>
    <w:p>
      <w:pPr>
        <w:ind w:firstLine="150" w:firstLineChars="50"/>
        <w:jc w:val="center"/>
        <w:rPr>
          <w:rFonts w:hint="eastAsia" w:ascii="方正大标宋简体" w:eastAsia="方正大标宋简体"/>
          <w:b/>
          <w:sz w:val="30"/>
          <w:szCs w:val="30"/>
        </w:rPr>
      </w:pPr>
    </w:p>
    <w:p>
      <w:pPr>
        <w:ind w:firstLine="150" w:firstLineChars="50"/>
        <w:jc w:val="center"/>
        <w:rPr>
          <w:rFonts w:hint="eastAsia" w:ascii="方正大标宋简体" w:eastAsia="方正大标宋简体"/>
          <w:b/>
          <w:sz w:val="30"/>
          <w:szCs w:val="30"/>
        </w:rPr>
      </w:pPr>
    </w:p>
    <w:p>
      <w:pPr>
        <w:ind w:firstLine="150" w:firstLineChars="50"/>
        <w:jc w:val="center"/>
        <w:rPr>
          <w:rFonts w:hint="eastAsia" w:ascii="方正大标宋简体" w:eastAsia="方正大标宋简体"/>
          <w:b/>
          <w:sz w:val="30"/>
          <w:szCs w:val="30"/>
        </w:rPr>
      </w:pPr>
    </w:p>
    <w:p>
      <w:pPr>
        <w:ind w:firstLine="150" w:firstLineChars="50"/>
        <w:jc w:val="center"/>
        <w:rPr>
          <w:rFonts w:hint="eastAsia" w:ascii="方正大标宋简体" w:eastAsia="方正大标宋简体"/>
          <w:b/>
          <w:sz w:val="30"/>
          <w:szCs w:val="30"/>
        </w:rPr>
      </w:pPr>
      <w:r>
        <w:rPr>
          <w:rFonts w:hint="eastAsia" w:ascii="方正大标宋简体" w:eastAsia="方正大标宋简体"/>
          <w:b/>
          <w:sz w:val="30"/>
          <w:szCs w:val="30"/>
        </w:rPr>
        <w:t>期中质量检测</w:t>
      </w:r>
    </w:p>
    <w:p>
      <w:pPr>
        <w:ind w:firstLine="150" w:firstLineChars="50"/>
        <w:jc w:val="center"/>
        <w:rPr>
          <w:rFonts w:hint="eastAsia" w:ascii="方正大标宋简体" w:eastAsia="方正大标宋简体"/>
          <w:b/>
          <w:color w:val="000000"/>
          <w:sz w:val="30"/>
          <w:szCs w:val="30"/>
        </w:rPr>
      </w:pPr>
      <w:r>
        <w:rPr>
          <w:rFonts w:hint="eastAsia" w:ascii="方正大标宋简体" w:eastAsia="方正大标宋简体"/>
          <w:b/>
          <w:color w:val="000000"/>
          <w:sz w:val="30"/>
          <w:szCs w:val="30"/>
        </w:rPr>
        <w:t>九年级道德与法治</w:t>
      </w:r>
      <w:bookmarkStart w:id="16" w:name="_GoBack"/>
      <w:bookmarkEnd w:id="16"/>
      <w:r>
        <w:rPr>
          <w:rFonts w:hint="eastAsia" w:ascii="方正大标宋简体" w:eastAsia="方正大标宋简体"/>
          <w:b/>
          <w:color w:val="000000"/>
          <w:sz w:val="30"/>
          <w:szCs w:val="30"/>
        </w:rPr>
        <w:t>试卷参考答案</w:t>
      </w:r>
    </w:p>
    <w:p>
      <w:pPr>
        <w:ind w:firstLine="105" w:firstLineChars="50"/>
        <w:jc w:val="center"/>
        <w:rPr>
          <w:rFonts w:hint="eastAsia" w:ascii="宋体" w:hAnsi="宋体"/>
          <w:szCs w:val="21"/>
        </w:rPr>
      </w:pPr>
      <w:r>
        <w:rPr>
          <w:rFonts w:hint="eastAsia" w:ascii="宋体" w:hAnsi="宋体"/>
          <w:b/>
          <w:color w:val="000000"/>
          <w:szCs w:val="21"/>
        </w:rPr>
        <w:t>道德与法治</w:t>
      </w:r>
      <w:r>
        <w:rPr>
          <w:rFonts w:hint="eastAsia" w:ascii="宋体" w:hAnsi="宋体"/>
          <w:b/>
          <w:szCs w:val="21"/>
        </w:rPr>
        <w:t>答案</w:t>
      </w:r>
    </w:p>
    <w:p>
      <w:pPr>
        <w:spacing w:line="260" w:lineRule="exact"/>
        <w:ind w:left="420" w:hanging="420" w:hangingChars="200"/>
        <w:rPr>
          <w:rFonts w:ascii="宋体" w:hAnsi="宋体"/>
          <w:szCs w:val="21"/>
        </w:rPr>
      </w:pPr>
      <w:r>
        <w:rPr>
          <w:rFonts w:hint="eastAsia" w:ascii="宋体" w:hAnsi="宋体"/>
          <w:szCs w:val="21"/>
        </w:rPr>
        <w:t>一</w:t>
      </w:r>
      <w:r>
        <w:rPr>
          <w:rFonts w:ascii="宋体" w:hAnsi="宋体"/>
          <w:szCs w:val="21"/>
        </w:rPr>
        <w:t>、</w:t>
      </w:r>
      <w:r>
        <w:rPr>
          <w:rFonts w:hint="eastAsia" w:ascii="宋体" w:hAnsi="宋体"/>
          <w:szCs w:val="21"/>
        </w:rPr>
        <w:t>单项选择题（每小题只有一个最符合题意的选项，将所选选项前面的字母填涂在答题卡相应位置上。每小题3分，共36分)</w:t>
      </w:r>
    </w:p>
    <w:p>
      <w:pPr>
        <w:spacing w:line="260" w:lineRule="exact"/>
        <w:ind w:left="210" w:leftChars="100"/>
        <w:rPr>
          <w:rFonts w:ascii="宋体" w:hAnsi="宋体"/>
          <w:szCs w:val="21"/>
        </w:rPr>
      </w:pPr>
      <w:r>
        <w:rPr>
          <w:rFonts w:ascii="宋体" w:hAnsi="宋体"/>
          <w:szCs w:val="21"/>
        </w:rPr>
        <w:t>1.A   2.</w:t>
      </w:r>
      <w:r>
        <w:rPr>
          <w:rFonts w:hint="eastAsia" w:ascii="宋体" w:hAnsi="宋体"/>
          <w:szCs w:val="21"/>
        </w:rPr>
        <w:t>C</w:t>
      </w:r>
      <w:r>
        <w:rPr>
          <w:rFonts w:ascii="宋体" w:hAnsi="宋体"/>
          <w:szCs w:val="21"/>
        </w:rPr>
        <w:t xml:space="preserve">   3</w:t>
      </w:r>
      <w:r>
        <w:rPr>
          <w:rFonts w:ascii="宋体" w:hAnsi="宋体"/>
          <w:szCs w:val="21"/>
        </w:rPr>
        <w:drawing>
          <wp:inline distT="0" distB="0" distL="114300" distR="114300">
            <wp:extent cx="21590" cy="15240"/>
            <wp:effectExtent l="0" t="0" r="0" b="0"/>
            <wp:docPr id="26"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1590" cy="15240"/>
                    </a:xfrm>
                    <a:prstGeom prst="rect">
                      <a:avLst/>
                    </a:prstGeom>
                    <a:noFill/>
                    <a:ln>
                      <a:noFill/>
                    </a:ln>
                  </pic:spPr>
                </pic:pic>
              </a:graphicData>
            </a:graphic>
          </wp:inline>
        </w:drawing>
      </w:r>
      <w:r>
        <w:rPr>
          <w:rFonts w:ascii="宋体" w:hAnsi="宋体"/>
          <w:szCs w:val="21"/>
        </w:rPr>
        <w:t xml:space="preserve">.D   4.B    5.C    6.B </w:t>
      </w:r>
      <w:r>
        <w:rPr>
          <w:rFonts w:hint="eastAsia" w:ascii="宋体" w:hAnsi="宋体"/>
          <w:szCs w:val="21"/>
        </w:rPr>
        <w:t xml:space="preserve">  </w:t>
      </w:r>
      <w:r>
        <w:rPr>
          <w:rFonts w:ascii="宋体" w:hAnsi="宋体"/>
          <w:szCs w:val="21"/>
        </w:rPr>
        <w:t>7.</w:t>
      </w:r>
      <w:r>
        <w:rPr>
          <w:rFonts w:hint="eastAsia" w:ascii="宋体" w:hAnsi="宋体"/>
          <w:szCs w:val="21"/>
        </w:rPr>
        <w:t>D</w:t>
      </w:r>
      <w:r>
        <w:rPr>
          <w:rFonts w:ascii="宋体" w:hAnsi="宋体"/>
          <w:szCs w:val="21"/>
        </w:rPr>
        <w:t xml:space="preserve">   8.</w:t>
      </w:r>
      <w:r>
        <w:rPr>
          <w:rFonts w:hint="eastAsia" w:ascii="宋体" w:hAnsi="宋体"/>
          <w:szCs w:val="21"/>
        </w:rPr>
        <w:t>C</w:t>
      </w:r>
      <w:r>
        <w:rPr>
          <w:rFonts w:ascii="宋体" w:hAnsi="宋体"/>
          <w:szCs w:val="21"/>
        </w:rPr>
        <w:t xml:space="preserve">   9.A   10.D   11</w:t>
      </w:r>
      <w:r>
        <w:rPr>
          <w:rFonts w:hint="eastAsia" w:ascii="宋体" w:hAnsi="宋体"/>
          <w:szCs w:val="21"/>
        </w:rPr>
        <w:t>.</w:t>
      </w:r>
      <w:r>
        <w:rPr>
          <w:rFonts w:ascii="宋体" w:hAnsi="宋体"/>
          <w:szCs w:val="21"/>
        </w:rPr>
        <w:t>C   12.B</w:t>
      </w:r>
    </w:p>
    <w:p>
      <w:pPr>
        <w:spacing w:line="260" w:lineRule="exact"/>
        <w:ind w:left="420" w:hanging="420" w:hangingChars="200"/>
        <w:rPr>
          <w:rFonts w:ascii="宋体" w:hAnsi="宋体"/>
          <w:szCs w:val="21"/>
        </w:rPr>
      </w:pPr>
      <w:r>
        <w:rPr>
          <w:rFonts w:hint="eastAsia" w:ascii="宋体" w:hAnsi="宋体"/>
          <w:szCs w:val="21"/>
        </w:rPr>
        <w:t>二、简要回答题（简明扼要，条理清楚。每小题6分，共12分）</w:t>
      </w:r>
    </w:p>
    <w:p>
      <w:pPr>
        <w:spacing w:line="260" w:lineRule="exact"/>
        <w:ind w:left="279" w:hanging="279" w:hangingChars="133"/>
        <w:rPr>
          <w:rFonts w:ascii="宋体" w:hAnsi="宋体"/>
          <w:szCs w:val="21"/>
        </w:rPr>
      </w:pPr>
      <w:r>
        <w:rPr>
          <w:rFonts w:hint="eastAsia" w:ascii="宋体" w:hAnsi="宋体"/>
          <w:szCs w:val="21"/>
        </w:rPr>
        <w:t>13. （1）以公有制经济为主体，多种所有制经济共同发展。（1分）</w:t>
      </w:r>
    </w:p>
    <w:p>
      <w:pPr>
        <w:spacing w:line="260" w:lineRule="exact"/>
        <w:ind w:left="210" w:leftChars="100" w:firstLine="210" w:firstLineChars="100"/>
        <w:rPr>
          <w:rFonts w:ascii="宋体" w:hAnsi="宋体"/>
          <w:szCs w:val="21"/>
        </w:rPr>
      </w:pPr>
      <w:r>
        <w:rPr>
          <w:rFonts w:hint="eastAsia" w:ascii="宋体" w:hAnsi="宋体"/>
          <w:szCs w:val="21"/>
        </w:rPr>
        <w:t>（2）协商民主；基层群众自治制度；是我国的一项基本政治制度，是社会主义民主政治建设的基础。（3分）</w:t>
      </w:r>
    </w:p>
    <w:p>
      <w:pPr>
        <w:spacing w:line="260" w:lineRule="exact"/>
        <w:ind w:left="210" w:leftChars="100" w:firstLine="210" w:firstLineChars="100"/>
        <w:rPr>
          <w:rFonts w:hint="eastAsia" w:ascii="宋体" w:hAnsi="宋体"/>
          <w:szCs w:val="21"/>
        </w:rPr>
      </w:pPr>
      <w:r>
        <w:rPr>
          <w:rFonts w:hint="eastAsia" w:ascii="宋体" w:hAnsi="宋体"/>
          <w:szCs w:val="21"/>
        </w:rPr>
        <w:t>（3）科教兴国与人才强国战略、创新驱动发展战略；</w:t>
      </w:r>
      <w:r>
        <w:rPr>
          <w:rFonts w:ascii="宋体" w:hAnsi="宋体"/>
          <w:szCs w:val="21"/>
        </w:rPr>
        <w:t>在激烈的国际竞争中</w:t>
      </w:r>
      <w:r>
        <w:rPr>
          <w:rFonts w:hint="eastAsia" w:ascii="宋体" w:hAnsi="宋体"/>
          <w:szCs w:val="21"/>
        </w:rPr>
        <w:t>，</w:t>
      </w:r>
      <w:r>
        <w:rPr>
          <w:rFonts w:ascii="宋体" w:hAnsi="宋体"/>
          <w:szCs w:val="21"/>
        </w:rPr>
        <w:t>唯创新者进</w:t>
      </w:r>
      <w:r>
        <w:rPr>
          <w:rFonts w:hint="eastAsia" w:ascii="宋体" w:hAnsi="宋体"/>
          <w:szCs w:val="21"/>
        </w:rPr>
        <w:t>，</w:t>
      </w:r>
      <w:r>
        <w:rPr>
          <w:rFonts w:ascii="宋体" w:hAnsi="宋体"/>
          <w:szCs w:val="21"/>
        </w:rPr>
        <w:t>唯创新者强</w:t>
      </w:r>
      <w:r>
        <w:rPr>
          <w:rFonts w:hint="eastAsia" w:ascii="宋体" w:hAnsi="宋体"/>
          <w:szCs w:val="21"/>
        </w:rPr>
        <w:t>，</w:t>
      </w:r>
      <w:r>
        <w:rPr>
          <w:rFonts w:ascii="宋体" w:hAnsi="宋体"/>
          <w:szCs w:val="21"/>
        </w:rPr>
        <w:t>唯创新者胜</w:t>
      </w:r>
      <w:r>
        <w:rPr>
          <w:rFonts w:hint="eastAsia" w:ascii="宋体" w:hAnsi="宋体"/>
          <w:szCs w:val="21"/>
        </w:rPr>
        <w:t>。（2分）</w:t>
      </w:r>
    </w:p>
    <w:p>
      <w:pPr>
        <w:spacing w:line="260" w:lineRule="exact"/>
        <w:ind w:left="279" w:hanging="279" w:hangingChars="133"/>
        <w:rPr>
          <w:rFonts w:hint="eastAsia" w:ascii="宋体" w:hAnsi="宋体" w:eastAsia="宋体"/>
          <w:szCs w:val="21"/>
          <w:lang w:eastAsia="zh-CN"/>
        </w:rPr>
      </w:pPr>
      <w:r>
        <w:rPr>
          <w:rFonts w:hint="eastAsia" w:ascii="宋体" w:hAnsi="宋体"/>
          <w:szCs w:val="21"/>
        </w:rPr>
        <w:t>14. 理念：创新发展、共享发展；（2分）</w:t>
      </w:r>
      <w:r>
        <w:rPr>
          <w:rFonts w:hint="eastAsia" w:ascii="宋体" w:hAnsi="宋体"/>
          <w:color w:val="FFFFFF"/>
          <w:sz w:val="4"/>
          <w:szCs w:val="21"/>
          <w:lang w:eastAsia="zh-CN"/>
        </w:rPr>
        <w:t>[来源:学*科*网]</w:t>
      </w:r>
    </w:p>
    <w:p>
      <w:pPr>
        <w:spacing w:line="260" w:lineRule="exact"/>
        <w:ind w:left="210" w:leftChars="100"/>
        <w:rPr>
          <w:rFonts w:hint="eastAsia" w:ascii="宋体" w:hAnsi="宋体"/>
          <w:szCs w:val="21"/>
        </w:rPr>
      </w:pPr>
      <w:r>
        <w:rPr>
          <w:rFonts w:ascii="宋体" w:hAnsi="宋体"/>
          <w:szCs w:val="21"/>
        </w:rPr>
        <w:t>建议</w:t>
      </w:r>
      <w:r>
        <w:rPr>
          <w:rFonts w:hint="eastAsia" w:ascii="宋体" w:hAnsi="宋体"/>
          <w:szCs w:val="21"/>
        </w:rPr>
        <w:t>：①</w:t>
      </w:r>
      <w:r>
        <w:rPr>
          <w:rFonts w:ascii="宋体" w:hAnsi="宋体"/>
          <w:szCs w:val="21"/>
        </w:rPr>
        <w:t>大力实施科教兴赣和人才强省战略</w:t>
      </w:r>
      <w:r>
        <w:rPr>
          <w:rFonts w:hint="eastAsia" w:ascii="宋体" w:hAnsi="宋体"/>
          <w:szCs w:val="21"/>
        </w:rPr>
        <w:t>，、创新驱动发展战略，加强科技创新和教育创新；②</w:t>
      </w:r>
      <w:r>
        <w:rPr>
          <w:rFonts w:ascii="宋体" w:hAnsi="宋体"/>
          <w:szCs w:val="21"/>
        </w:rPr>
        <w:t>坚持以人民为中心的发展思想</w:t>
      </w:r>
      <w:r>
        <w:rPr>
          <w:rFonts w:hint="eastAsia" w:ascii="宋体" w:hAnsi="宋体"/>
          <w:szCs w:val="21"/>
        </w:rPr>
        <w:t>，强调人人参与、人人尽力、人人享有，让人民群众共享发</w:t>
      </w:r>
      <w:r>
        <w:rPr>
          <w:rFonts w:hint="eastAsia" w:ascii="宋体" w:hAnsi="宋体"/>
          <w:szCs w:val="21"/>
        </w:rPr>
        <w:drawing>
          <wp:inline distT="0" distB="0" distL="114300" distR="114300">
            <wp:extent cx="20320" cy="12700"/>
            <wp:effectExtent l="0" t="0" r="0" b="0"/>
            <wp:docPr id="24"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0320" cy="12700"/>
                    </a:xfrm>
                    <a:prstGeom prst="rect">
                      <a:avLst/>
                    </a:prstGeom>
                    <a:noFill/>
                    <a:ln>
                      <a:noFill/>
                    </a:ln>
                  </pic:spPr>
                </pic:pic>
              </a:graphicData>
            </a:graphic>
          </wp:inline>
        </w:drawing>
      </w:r>
      <w:r>
        <w:rPr>
          <w:rFonts w:hint="eastAsia" w:ascii="宋体" w:hAnsi="宋体"/>
          <w:szCs w:val="21"/>
        </w:rPr>
        <w:t>展成果，引领全体人民迈入全面小康社会，朝着共同富裕方向稳步前进。③坚持党的基本路线不动摇，以经济建设为中心，深化改革，扩大开放；④坚持共同富裕这一社会主义根本原则，让改革发展成果更多更公平惠及全体人民等。（言之有理即可，每点2分，共4分）</w:t>
      </w:r>
    </w:p>
    <w:p>
      <w:pPr>
        <w:spacing w:line="260" w:lineRule="exact"/>
        <w:ind w:left="420" w:hanging="420" w:hangingChars="200"/>
        <w:rPr>
          <w:rFonts w:ascii="宋体" w:hAnsi="宋体"/>
          <w:szCs w:val="21"/>
        </w:rPr>
      </w:pPr>
      <w:r>
        <w:rPr>
          <w:rFonts w:hint="eastAsia" w:ascii="宋体" w:hAnsi="宋体"/>
          <w:szCs w:val="21"/>
        </w:rPr>
        <w:t>三、概</w:t>
      </w:r>
      <w:r>
        <w:rPr>
          <w:rFonts w:hint="eastAsia" w:ascii="宋体" w:hAnsi="宋体"/>
          <w:szCs w:val="21"/>
        </w:rPr>
        <w:drawing>
          <wp:inline distT="0" distB="0" distL="114300" distR="114300">
            <wp:extent cx="15240" cy="20320"/>
            <wp:effectExtent l="0" t="0" r="3810" b="8255"/>
            <wp:docPr id="15"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5240" cy="20320"/>
                    </a:xfrm>
                    <a:prstGeom prst="rect">
                      <a:avLst/>
                    </a:prstGeom>
                    <a:noFill/>
                    <a:ln>
                      <a:noFill/>
                    </a:ln>
                  </pic:spPr>
                </pic:pic>
              </a:graphicData>
            </a:graphic>
          </wp:inline>
        </w:drawing>
      </w:r>
      <w:r>
        <w:rPr>
          <w:rFonts w:hint="eastAsia" w:ascii="宋体" w:hAnsi="宋体"/>
          <w:szCs w:val="21"/>
        </w:rPr>
        <w:t>括与评析(结合材料,自拟题目,运用所学知识进行多角度评析。10分)</w:t>
      </w:r>
    </w:p>
    <w:p>
      <w:pPr>
        <w:spacing w:line="260" w:lineRule="exact"/>
        <w:ind w:left="279" w:hanging="279" w:hangingChars="133"/>
        <w:rPr>
          <w:rFonts w:ascii="宋体" w:hAnsi="宋体"/>
          <w:szCs w:val="21"/>
        </w:rPr>
      </w:pPr>
      <w:r>
        <w:rPr>
          <w:rFonts w:hint="eastAsia" w:ascii="宋体" w:hAnsi="宋体"/>
          <w:szCs w:val="21"/>
        </w:rPr>
        <w:t>15.(1)拟题(2分):所拟题</w:t>
      </w:r>
      <w:r>
        <w:rPr>
          <w:rFonts w:ascii="宋体" w:hAnsi="宋体"/>
          <w:szCs w:val="21"/>
        </w:rPr>
        <w:t>题</w:t>
      </w:r>
      <w:r>
        <w:rPr>
          <w:rFonts w:hint="eastAsia" w:ascii="宋体" w:hAnsi="宋体"/>
          <w:szCs w:val="21"/>
        </w:rPr>
        <w:t xml:space="preserve">目应结合所学观点,能概据材科的主要内容。题目如:《规范权力运行，全面推进依法治国》、《加强道德与法治建设，推进社会进步时代发展》、《科学立法，依法行政》。 </w:t>
      </w:r>
    </w:p>
    <w:p>
      <w:pPr>
        <w:spacing w:line="260" w:lineRule="exact"/>
        <w:ind w:left="279" w:hanging="279" w:hangingChars="133"/>
        <w:rPr>
          <w:rFonts w:ascii="宋体" w:hAnsi="宋体"/>
          <w:szCs w:val="21"/>
        </w:rPr>
      </w:pPr>
      <w:r>
        <w:rPr>
          <w:rFonts w:hint="eastAsia" w:ascii="宋体" w:hAnsi="宋体"/>
          <w:szCs w:val="21"/>
        </w:rPr>
        <w:t>(2)评论(8分)。评分说明:①运用所学知识,对材料进</w:t>
      </w:r>
      <w:r>
        <w:rPr>
          <w:rFonts w:hint="eastAsia" w:ascii="宋体" w:hAnsi="宋体"/>
          <w:szCs w:val="21"/>
        </w:rPr>
        <w:drawing>
          <wp:inline distT="0" distB="0" distL="114300" distR="114300">
            <wp:extent cx="15240" cy="24130"/>
            <wp:effectExtent l="0" t="0" r="3810" b="4445"/>
            <wp:docPr id="22"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5240" cy="24130"/>
                    </a:xfrm>
                    <a:prstGeom prst="rect">
                      <a:avLst/>
                    </a:prstGeom>
                    <a:noFill/>
                    <a:ln>
                      <a:noFill/>
                    </a:ln>
                  </pic:spPr>
                </pic:pic>
              </a:graphicData>
            </a:graphic>
          </wp:inline>
        </w:drawing>
      </w:r>
      <w:r>
        <w:rPr>
          <w:rFonts w:hint="eastAsia" w:ascii="宋体" w:hAnsi="宋体"/>
          <w:szCs w:val="21"/>
        </w:rPr>
        <w:t>行多角度的分析评论,每一角度的分析评论2分，满8分为止。②同一角度的分析评论不重复计分。③只要是从合理的角度评论，均可酌情给分。例答①从依法治国角度：依法治国是党领导人民治理国家的基本方略。全面依法治</w:t>
      </w:r>
      <w:r>
        <w:rPr>
          <w:rFonts w:hint="eastAsia" w:ascii="宋体" w:hAnsi="宋体"/>
          <w:szCs w:val="21"/>
        </w:rPr>
        <w:drawing>
          <wp:inline distT="0" distB="0" distL="114300" distR="114300">
            <wp:extent cx="19050" cy="21590"/>
            <wp:effectExtent l="0" t="0" r="0" b="6985"/>
            <wp:docPr id="17"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9050" cy="21590"/>
                    </a:xfrm>
                    <a:prstGeom prst="rect">
                      <a:avLst/>
                    </a:prstGeom>
                    <a:noFill/>
                    <a:ln>
                      <a:noFill/>
                    </a:ln>
                  </pic:spPr>
                </pic:pic>
              </a:graphicData>
            </a:graphic>
          </wp:inline>
        </w:drawing>
      </w:r>
      <w:r>
        <w:rPr>
          <w:rFonts w:hint="eastAsia" w:ascii="宋体" w:hAnsi="宋体"/>
          <w:szCs w:val="21"/>
        </w:rPr>
        <w:t>国必须厉行法治，推行科学立法、严格执法、公正</w:t>
      </w:r>
      <w:r>
        <w:rPr>
          <w:rFonts w:hint="eastAsia" w:ascii="宋体" w:hAnsi="宋体"/>
          <w:szCs w:val="21"/>
        </w:rPr>
        <w:drawing>
          <wp:inline distT="0" distB="0" distL="114300" distR="114300">
            <wp:extent cx="17780" cy="17780"/>
            <wp:effectExtent l="0" t="0" r="0" b="0"/>
            <wp:docPr id="18"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7780" cy="17780"/>
                    </a:xfrm>
                    <a:prstGeom prst="rect">
                      <a:avLst/>
                    </a:prstGeom>
                    <a:noFill/>
                    <a:ln>
                      <a:noFill/>
                    </a:ln>
                  </pic:spPr>
                </pic:pic>
              </a:graphicData>
            </a:graphic>
          </wp:inline>
        </w:drawing>
      </w:r>
      <w:r>
        <w:rPr>
          <w:rFonts w:hint="eastAsia" w:ascii="宋体" w:hAnsi="宋体"/>
          <w:szCs w:val="21"/>
        </w:rPr>
        <w:t>司法、全民守法。</w:t>
      </w:r>
    </w:p>
    <w:p>
      <w:pPr>
        <w:spacing w:line="260" w:lineRule="exact"/>
        <w:ind w:left="489" w:leftChars="100" w:hanging="279" w:hangingChars="133"/>
        <w:rPr>
          <w:rFonts w:hint="eastAsia" w:ascii="宋体" w:hAnsi="宋体"/>
          <w:szCs w:val="21"/>
        </w:rPr>
      </w:pPr>
      <w:r>
        <w:rPr>
          <w:rFonts w:hint="eastAsia" w:ascii="宋体" w:hAnsi="宋体"/>
          <w:szCs w:val="21"/>
        </w:rPr>
        <w:t>②从公民基本权利的角度：我国是人民当家作主的社会主义国家。在我国，人民是国家的主人。我国公民民主意识不断增强，积极参与民主生活，依法行使监督权。</w:t>
      </w:r>
    </w:p>
    <w:p>
      <w:pPr>
        <w:numPr>
          <w:ilvl w:val="0"/>
          <w:numId w:val="1"/>
        </w:numPr>
        <w:spacing w:line="260" w:lineRule="exact"/>
        <w:ind w:left="489" w:leftChars="100" w:hanging="279" w:hangingChars="133"/>
        <w:rPr>
          <w:rFonts w:ascii="宋体" w:hAnsi="宋体"/>
          <w:szCs w:val="21"/>
        </w:rPr>
      </w:pPr>
      <w:r>
        <w:rPr>
          <w:rFonts w:hint="eastAsia" w:ascii="宋体" w:hAnsi="宋体"/>
          <w:szCs w:val="21"/>
        </w:rPr>
        <w:t>从规范权力运行的角度:国家权力必须在宪</w:t>
      </w:r>
      <w:r>
        <w:rPr>
          <w:rFonts w:hint="eastAsia" w:ascii="宋体" w:hAnsi="宋体"/>
          <w:szCs w:val="21"/>
        </w:rPr>
        <w:drawing>
          <wp:inline distT="0" distB="0" distL="114300" distR="114300">
            <wp:extent cx="19050" cy="19050"/>
            <wp:effectExtent l="0" t="0" r="0" b="0"/>
            <wp:docPr id="19"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9050" cy="19050"/>
                    </a:xfrm>
                    <a:prstGeom prst="rect">
                      <a:avLst/>
                    </a:prstGeom>
                    <a:noFill/>
                    <a:ln>
                      <a:noFill/>
                    </a:ln>
                  </pic:spPr>
                </pic:pic>
              </a:graphicData>
            </a:graphic>
          </wp:inline>
        </w:drawing>
      </w:r>
      <w:r>
        <w:rPr>
          <w:rFonts w:hint="eastAsia" w:ascii="宋体" w:hAnsi="宋体"/>
          <w:szCs w:val="21"/>
        </w:rPr>
        <w:t>法和法律限定的范围内行驶。对国家机关和工作人员来说，权力就是责任，责任就要担当，必须依法行使权力、履行职责，不得懈怠、推诿。国家权力的行使不能任性，法定职责必须为，法无授权不可为。</w:t>
      </w:r>
    </w:p>
    <w:p>
      <w:pPr>
        <w:numPr>
          <w:ilvl w:val="0"/>
          <w:numId w:val="1"/>
        </w:numPr>
        <w:spacing w:line="260" w:lineRule="exact"/>
        <w:rPr>
          <w:rFonts w:ascii="宋体" w:hAnsi="宋体"/>
          <w:szCs w:val="21"/>
        </w:rPr>
      </w:pPr>
      <w:r>
        <w:rPr>
          <w:rFonts w:hint="eastAsia" w:ascii="宋体" w:hAnsi="宋体"/>
          <w:szCs w:val="21"/>
        </w:rPr>
        <w:t>从道德与法治的关系的角度:法律与道德相辅相成，我国坚持依法治国与以德治国相结合的治国方略</w:t>
      </w:r>
      <w:r>
        <w:rPr>
          <w:rFonts w:ascii="宋体" w:hAnsi="宋体"/>
          <w:szCs w:val="21"/>
        </w:rPr>
        <w:t>。</w:t>
      </w:r>
    </w:p>
    <w:p>
      <w:pPr>
        <w:spacing w:line="260" w:lineRule="exact"/>
        <w:ind w:left="489" w:leftChars="100" w:hanging="279" w:hangingChars="133"/>
        <w:rPr>
          <w:rFonts w:hint="eastAsia" w:ascii="宋体" w:hAnsi="宋体"/>
          <w:szCs w:val="21"/>
        </w:rPr>
      </w:pPr>
      <w:r>
        <w:rPr>
          <w:rFonts w:hint="eastAsia" w:ascii="宋体" w:hAnsi="宋体"/>
          <w:szCs w:val="21"/>
        </w:rPr>
        <w:t>⑤从我国</w:t>
      </w:r>
      <w:r>
        <w:rPr>
          <w:rFonts w:ascii="宋体" w:hAnsi="宋体"/>
          <w:szCs w:val="21"/>
        </w:rPr>
        <w:t>国家机构</w:t>
      </w:r>
      <w:r>
        <w:rPr>
          <w:rFonts w:hint="eastAsia" w:ascii="宋体" w:hAnsi="宋体"/>
          <w:szCs w:val="21"/>
        </w:rPr>
        <w:t>的</w:t>
      </w:r>
      <w:r>
        <w:rPr>
          <w:rFonts w:ascii="宋体" w:hAnsi="宋体"/>
          <w:szCs w:val="21"/>
        </w:rPr>
        <w:t>角度：</w:t>
      </w:r>
      <w:r>
        <w:rPr>
          <w:rFonts w:hint="eastAsia" w:ascii="宋体" w:hAnsi="宋体"/>
          <w:szCs w:val="21"/>
        </w:rPr>
        <w:t>全国人民代表大会是我国的最高国家权力机关。全国人大及其常委会是我国的立法机关，行使最高立</w:t>
      </w:r>
      <w:r>
        <w:rPr>
          <w:rFonts w:hint="eastAsia" w:ascii="宋体" w:hAnsi="宋体"/>
          <w:szCs w:val="21"/>
        </w:rPr>
        <w:drawing>
          <wp:inline distT="0" distB="0" distL="114300" distR="114300">
            <wp:extent cx="21590" cy="13970"/>
            <wp:effectExtent l="0" t="0" r="0" b="0"/>
            <wp:docPr id="23"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1590" cy="13970"/>
                    </a:xfrm>
                    <a:prstGeom prst="rect">
                      <a:avLst/>
                    </a:prstGeom>
                    <a:noFill/>
                    <a:ln>
                      <a:noFill/>
                    </a:ln>
                  </pic:spPr>
                </pic:pic>
              </a:graphicData>
            </a:graphic>
          </wp:inline>
        </w:drawing>
      </w:r>
      <w:r>
        <w:rPr>
          <w:rFonts w:hint="eastAsia" w:ascii="宋体" w:hAnsi="宋体"/>
          <w:szCs w:val="21"/>
        </w:rPr>
        <w:t>法权。</w:t>
      </w:r>
    </w:p>
    <w:p>
      <w:pPr>
        <w:spacing w:line="260" w:lineRule="exact"/>
        <w:rPr>
          <w:rFonts w:hint="eastAsia" w:ascii="宋体" w:hAnsi="宋体" w:eastAsia="宋体"/>
          <w:szCs w:val="21"/>
          <w:lang w:eastAsia="zh-CN"/>
        </w:rPr>
      </w:pPr>
      <w:r>
        <w:rPr>
          <w:rFonts w:hint="eastAsia" w:ascii="宋体" w:hAnsi="宋体"/>
          <w:szCs w:val="21"/>
        </w:rPr>
        <w:t>四、探究实践题（紧扣题意，综合运用所学知识进行探究与实践。12分）</w:t>
      </w:r>
      <w:r>
        <w:rPr>
          <w:rFonts w:hint="eastAsia" w:ascii="宋体" w:hAnsi="宋体"/>
          <w:color w:val="FFFFFF"/>
          <w:sz w:val="4"/>
          <w:szCs w:val="21"/>
          <w:lang w:eastAsia="zh-CN"/>
        </w:rPr>
        <w:t>[来源:Zxxk.Com]</w:t>
      </w:r>
    </w:p>
    <w:p>
      <w:pPr>
        <w:spacing w:line="260" w:lineRule="exact"/>
        <w:ind w:left="279" w:hanging="279" w:hangingChars="133"/>
        <w:rPr>
          <w:rFonts w:hint="eastAsia" w:ascii="宋体" w:hAnsi="宋体" w:eastAsia="宋体"/>
          <w:szCs w:val="21"/>
          <w:lang w:eastAsia="zh-CN"/>
        </w:rPr>
      </w:pPr>
      <w:r>
        <w:rPr>
          <w:rFonts w:hint="eastAsia" w:ascii="宋体" w:hAnsi="宋体"/>
          <w:szCs w:val="21"/>
        </w:rPr>
        <w:t>16.（1）①改革开放以来，</w:t>
      </w:r>
      <w:r>
        <w:rPr>
          <w:rFonts w:hint="eastAsia" w:ascii="宋体" w:hAnsi="宋体"/>
          <w:szCs w:val="21"/>
        </w:rPr>
        <w:drawing>
          <wp:inline distT="0" distB="0" distL="114300" distR="114300">
            <wp:extent cx="13970" cy="12700"/>
            <wp:effectExtent l="0" t="0" r="0" b="0"/>
            <wp:docPr id="16"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3970" cy="12700"/>
                    </a:xfrm>
                    <a:prstGeom prst="rect">
                      <a:avLst/>
                    </a:prstGeom>
                    <a:noFill/>
                    <a:ln>
                      <a:noFill/>
                    </a:ln>
                  </pic:spPr>
                </pic:pic>
              </a:graphicData>
            </a:graphic>
          </wp:inline>
        </w:drawing>
      </w:r>
      <w:r>
        <w:rPr>
          <w:rFonts w:hint="eastAsia" w:ascii="宋体" w:hAnsi="宋体"/>
          <w:szCs w:val="21"/>
        </w:rPr>
        <w:t>我国经济不断发展，人民生活水平不断提高，综合国力不断增强。②中国共产党是中国特色社会主义事业的领导核心。③我国经济是世界经济的重要组成部分，对世界经济的发展产生</w:t>
      </w:r>
      <w:r>
        <w:rPr>
          <w:rFonts w:hint="eastAsia" w:ascii="宋体" w:hAnsi="宋体"/>
          <w:szCs w:val="21"/>
        </w:rPr>
        <w:drawing>
          <wp:inline distT="0" distB="0" distL="114300" distR="114300">
            <wp:extent cx="21590" cy="21590"/>
            <wp:effectExtent l="0" t="0" r="16510" b="6985"/>
            <wp:docPr id="20"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21590" cy="21590"/>
                    </a:xfrm>
                    <a:prstGeom prst="rect">
                      <a:avLst/>
                    </a:prstGeom>
                    <a:noFill/>
                    <a:ln>
                      <a:noFill/>
                    </a:ln>
                  </pic:spPr>
                </pic:pic>
              </a:graphicData>
            </a:graphic>
          </wp:inline>
        </w:drawing>
      </w:r>
      <w:r>
        <w:rPr>
          <w:rFonts w:hint="eastAsia" w:ascii="宋体" w:hAnsi="宋体"/>
          <w:szCs w:val="21"/>
        </w:rPr>
        <w:t>了积极而重大的影响。④改革开放是强国之路，是决定当代中国命运的关键抉择。⑤我国坚持对外开放的基本国策，积极共建人类命运共同体。(每</w:t>
      </w:r>
      <w:r>
        <w:rPr>
          <w:rFonts w:ascii="宋体" w:hAnsi="宋体"/>
          <w:szCs w:val="21"/>
        </w:rPr>
        <w:t>点</w:t>
      </w:r>
      <w:r>
        <w:rPr>
          <w:rFonts w:hint="eastAsia" w:ascii="宋体" w:hAnsi="宋体"/>
          <w:szCs w:val="21"/>
        </w:rPr>
        <w:t>1分</w:t>
      </w:r>
      <w:r>
        <w:rPr>
          <w:rFonts w:ascii="宋体" w:hAnsi="宋体"/>
          <w:szCs w:val="21"/>
        </w:rPr>
        <w:t>，</w:t>
      </w:r>
      <w:r>
        <w:rPr>
          <w:rFonts w:hint="eastAsia" w:ascii="宋体" w:hAnsi="宋体"/>
          <w:szCs w:val="21"/>
        </w:rPr>
        <w:t>3分)</w:t>
      </w:r>
      <w:r>
        <w:rPr>
          <w:rFonts w:hint="eastAsia" w:ascii="宋体" w:hAnsi="宋体"/>
          <w:color w:val="FFFFFF"/>
          <w:sz w:val="4"/>
          <w:szCs w:val="21"/>
          <w:lang w:eastAsia="zh-CN"/>
        </w:rPr>
        <w:t>[来源:Z#xx#k.Com]</w:t>
      </w:r>
    </w:p>
    <w:p>
      <w:pPr>
        <w:spacing w:line="260" w:lineRule="exact"/>
        <w:ind w:left="279" w:hanging="279" w:hangingChars="133"/>
        <w:rPr>
          <w:rFonts w:ascii="宋体" w:hAnsi="宋体"/>
          <w:szCs w:val="21"/>
        </w:rPr>
      </w:pPr>
      <w:r>
        <w:rPr>
          <w:rFonts w:hint="eastAsia" w:ascii="宋体" w:hAnsi="宋体"/>
          <w:szCs w:val="21"/>
        </w:rPr>
        <w:t>(2)不赞同。（1分）①虽然我国在尖端技术的掌握和创新方面打下了坚实基础，在一些重要领域走在世界前列，但是，从整体上看，我国仍然面临创新能力不强、科技发展水平总体不高、科技对经济社会发展的支撑能力不足、科技对经济增长的贡献率远低于发</w:t>
      </w:r>
      <w:r>
        <w:rPr>
          <w:rFonts w:hint="eastAsia" w:ascii="宋体" w:hAnsi="宋体"/>
          <w:szCs w:val="21"/>
        </w:rPr>
        <w:drawing>
          <wp:inline distT="0" distB="0" distL="114300" distR="114300">
            <wp:extent cx="15240" cy="12700"/>
            <wp:effectExtent l="0" t="0" r="0" b="0"/>
            <wp:docPr id="21"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5240" cy="12700"/>
                    </a:xfrm>
                    <a:prstGeom prst="rect">
                      <a:avLst/>
                    </a:prstGeom>
                    <a:noFill/>
                    <a:ln>
                      <a:noFill/>
                    </a:ln>
                  </pic:spPr>
                </pic:pic>
              </a:graphicData>
            </a:graphic>
          </wp:inline>
        </w:drawing>
      </w:r>
      <w:r>
        <w:rPr>
          <w:rFonts w:hint="eastAsia" w:ascii="宋体" w:hAnsi="宋体"/>
          <w:szCs w:val="21"/>
        </w:rPr>
        <w:t>达国家水平等问题。②我国科技创新之路任重道远，需要加快建设创新型国家。 (2分)</w:t>
      </w:r>
    </w:p>
    <w:p>
      <w:pPr>
        <w:spacing w:line="260" w:lineRule="exact"/>
        <w:ind w:left="279" w:hanging="279" w:hangingChars="133"/>
        <w:rPr>
          <w:rFonts w:ascii="宋体" w:hAnsi="宋体"/>
          <w:szCs w:val="21"/>
        </w:rPr>
      </w:pPr>
      <w:r>
        <w:rPr>
          <w:rFonts w:hint="eastAsia" w:ascii="宋体" w:hAnsi="宋体"/>
          <w:szCs w:val="21"/>
        </w:rPr>
        <w:t>（3）根本原因</w:t>
      </w:r>
      <w:r>
        <w:rPr>
          <w:rFonts w:ascii="宋体" w:hAnsi="宋体"/>
          <w:szCs w:val="21"/>
        </w:rPr>
        <w:t>：</w:t>
      </w:r>
      <w:r>
        <w:rPr>
          <w:rFonts w:hint="eastAsia" w:ascii="宋体" w:hAnsi="宋体"/>
          <w:szCs w:val="21"/>
        </w:rPr>
        <w:t>我国开辟了中国特色社会主义道路，形成了中国特色社会主义理论体系，确立了中国特色社会主义制度，发展了中国特色社会主义文化。（</w:t>
      </w:r>
      <w:r>
        <w:rPr>
          <w:rFonts w:ascii="宋体" w:hAnsi="宋体"/>
          <w:szCs w:val="21"/>
        </w:rPr>
        <w:t>2</w:t>
      </w:r>
      <w:r>
        <w:rPr>
          <w:rFonts w:hint="eastAsia" w:ascii="宋体" w:hAnsi="宋体"/>
          <w:szCs w:val="21"/>
        </w:rPr>
        <w:t>分）</w:t>
      </w:r>
    </w:p>
    <w:p>
      <w:pPr>
        <w:spacing w:line="260" w:lineRule="exact"/>
        <w:ind w:left="279" w:leftChars="100" w:hanging="69" w:hangingChars="33"/>
        <w:rPr>
          <w:rFonts w:hint="eastAsia" w:ascii="宋体" w:hAnsi="宋体"/>
          <w:szCs w:val="21"/>
        </w:rPr>
      </w:pPr>
      <w:r>
        <w:rPr>
          <w:rFonts w:hint="eastAsia" w:ascii="宋体" w:hAnsi="宋体"/>
          <w:szCs w:val="21"/>
        </w:rPr>
        <w:t xml:space="preserve"> 根本途径：以经济建设为中心，大力发展生产力。（2分）</w:t>
      </w:r>
    </w:p>
    <w:p>
      <w:pPr>
        <w:spacing w:line="260" w:lineRule="exact"/>
        <w:ind w:left="279" w:hanging="279" w:hangingChars="133"/>
        <w:rPr>
          <w:rFonts w:hint="eastAsia" w:ascii="宋体" w:hAnsi="宋体"/>
          <w:szCs w:val="21"/>
        </w:rPr>
      </w:pPr>
      <w:r>
        <w:rPr>
          <w:rFonts w:hint="eastAsia" w:ascii="宋体" w:hAnsi="宋体"/>
          <w:szCs w:val="21"/>
        </w:rPr>
        <w:t>（4）青少年</w:t>
      </w:r>
      <w:r>
        <w:rPr>
          <w:rFonts w:ascii="宋体" w:hAnsi="宋体"/>
          <w:szCs w:val="21"/>
        </w:rPr>
        <w:t>要</w:t>
      </w:r>
      <w:r>
        <w:rPr>
          <w:rFonts w:hint="eastAsia" w:ascii="宋体" w:hAnsi="宋体"/>
          <w:szCs w:val="21"/>
        </w:rPr>
        <w:t>树立远大理想，发扬艰苦奋斗精神，努力学习科学文化知识，树立</w:t>
      </w:r>
      <w:r>
        <w:rPr>
          <w:rFonts w:ascii="宋体" w:hAnsi="宋体"/>
          <w:szCs w:val="21"/>
        </w:rPr>
        <w:t>终身学习观念，</w:t>
      </w:r>
      <w:r>
        <w:rPr>
          <w:rFonts w:hint="eastAsia" w:ascii="宋体" w:hAnsi="宋体"/>
          <w:szCs w:val="21"/>
        </w:rPr>
        <w:t>培养自己的创新与实践能力，做祖国建设的有用之才，</w:t>
      </w:r>
      <w:r>
        <w:rPr>
          <w:rFonts w:ascii="宋体" w:hAnsi="宋体"/>
          <w:szCs w:val="21"/>
        </w:rPr>
        <w:t>肩负起时代赋予的历史使命</w:t>
      </w:r>
      <w:r>
        <w:rPr>
          <w:rFonts w:hint="eastAsia" w:ascii="宋体" w:hAnsi="宋体"/>
          <w:szCs w:val="21"/>
        </w:rPr>
        <w:t>。（2分）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D3B5C"/>
    <w:multiLevelType w:val="multilevel"/>
    <w:tmpl w:val="648D3B5C"/>
    <w:lvl w:ilvl="0" w:tentative="0">
      <w:start w:val="1"/>
      <w:numFmt w:val="decimalEnclosedCircle"/>
      <w:lvlText w:val="%1"/>
      <w:lvlJc w:val="left"/>
      <w:pPr>
        <w:ind w:left="585" w:hanging="360"/>
      </w:pPr>
      <w:rPr>
        <w:rFonts w:hint="default"/>
      </w:rPr>
    </w:lvl>
    <w:lvl w:ilvl="1" w:tentative="0">
      <w:start w:val="1"/>
      <w:numFmt w:val="lowerLetter"/>
      <w:lvlText w:val="%2)"/>
      <w:lvlJc w:val="left"/>
      <w:pPr>
        <w:ind w:left="1065" w:hanging="420"/>
      </w:pPr>
    </w:lvl>
    <w:lvl w:ilvl="2" w:tentative="0">
      <w:start w:val="1"/>
      <w:numFmt w:val="lowerRoman"/>
      <w:lvlText w:val="%3."/>
      <w:lvlJc w:val="right"/>
      <w:pPr>
        <w:ind w:left="1485" w:hanging="420"/>
      </w:pPr>
    </w:lvl>
    <w:lvl w:ilvl="3" w:tentative="0">
      <w:start w:val="1"/>
      <w:numFmt w:val="decimal"/>
      <w:lvlText w:val="%4."/>
      <w:lvlJc w:val="left"/>
      <w:pPr>
        <w:ind w:left="1905" w:hanging="420"/>
      </w:pPr>
    </w:lvl>
    <w:lvl w:ilvl="4" w:tentative="0">
      <w:start w:val="1"/>
      <w:numFmt w:val="lowerLetter"/>
      <w:lvlText w:val="%5)"/>
      <w:lvlJc w:val="left"/>
      <w:pPr>
        <w:ind w:left="2325" w:hanging="420"/>
      </w:pPr>
    </w:lvl>
    <w:lvl w:ilvl="5" w:tentative="0">
      <w:start w:val="1"/>
      <w:numFmt w:val="lowerRoman"/>
      <w:lvlText w:val="%6."/>
      <w:lvlJc w:val="right"/>
      <w:pPr>
        <w:ind w:left="2745" w:hanging="420"/>
      </w:pPr>
    </w:lvl>
    <w:lvl w:ilvl="6" w:tentative="0">
      <w:start w:val="1"/>
      <w:numFmt w:val="decimal"/>
      <w:lvlText w:val="%7."/>
      <w:lvlJc w:val="left"/>
      <w:pPr>
        <w:ind w:left="3165" w:hanging="420"/>
      </w:pPr>
    </w:lvl>
    <w:lvl w:ilvl="7" w:tentative="0">
      <w:start w:val="1"/>
      <w:numFmt w:val="lowerLetter"/>
      <w:lvlText w:val="%8)"/>
      <w:lvlJc w:val="left"/>
      <w:pPr>
        <w:ind w:left="3585" w:hanging="420"/>
      </w:pPr>
    </w:lvl>
    <w:lvl w:ilvl="8" w:tentative="0">
      <w:start w:val="1"/>
      <w:numFmt w:val="lowerRoman"/>
      <w:lvlText w:val="%9."/>
      <w:lvlJc w:val="righ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ED70BD"/>
    <w:rsid w:val="37554859"/>
    <w:rsid w:val="67FB3937"/>
    <w:rsid w:val="7CDB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ge</dc:creator>
  <cp:lastModifiedBy>netsun</cp:lastModifiedBy>
  <dcterms:modified xsi:type="dcterms:W3CDTF">2021-06-26T15:32:15Z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E722991117EE4386B47A807693BE9AF8</vt:lpwstr>
  </property>
</Properties>
</file>