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32"/>
          <w:szCs w:val="32"/>
        </w:rPr>
      </w:pPr>
      <w:bookmarkStart w:id="1" w:name="_GoBack"/>
      <w:bookmarkEnd w:id="1"/>
      <w:r>
        <w:rPr>
          <w:rFonts w:hint="eastAsia"/>
          <w:b/>
          <w:bCs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11137900</wp:posOffset>
            </wp:positionH>
            <wp:positionV relativeFrom="page">
              <wp:posOffset>11912600</wp:posOffset>
            </wp:positionV>
            <wp:extent cx="342900" cy="419100"/>
            <wp:effectExtent l="0" t="0" r="762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bCs/>
          <w:color w:val="000000"/>
          <w:sz w:val="32"/>
          <w:szCs w:val="32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-73660</wp:posOffset>
                </wp:positionV>
                <wp:extent cx="895350" cy="8780780"/>
                <wp:effectExtent l="4445" t="4445" r="14605" b="8255"/>
                <wp:wrapSquare wrapText="bothSides"/>
                <wp:docPr id="2" name="文本框 5" descr="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878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365" w:firstLineChars="650"/>
                              <w:jc w:val="left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</w:rPr>
                              <w:t>班别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</w:rPr>
                              <w:t>座号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/>
                              </w:rPr>
                              <w:t>评分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u w:val="single"/>
                              </w:rPr>
                            </w:pPr>
                          </w:p>
                          <w:p>
                            <w:pPr>
                              <w:ind w:firstLine="840" w:firstLineChars="4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-------------------------------密-------------------------------------------封-----------------------------------------线--------------------------------------------</w:t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alt=" " type="#_x0000_t202" style="position:absolute;left:0pt;margin-left:-68.7pt;margin-top:-5.8pt;height:691.4pt;width:70.5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w7VI42AAA&#10;AAsBAAAPAAAAAAAAAAEAIAAAACIAAABkcnMvZG93bnJldi54bWxQSwECFAAUAAAACACHTuJAYwwD&#10;Ox4CAABdBAAADgAAAAAAAAABACAAAAAnAQAAZHJzL2Uyb0RvYy54bWxQSwUGAAAAAAYABgBZAQAA&#10;twUAAAAA&#10;">
                <v:fill on="t" focussize="0,0"/>
                <v:stroke color="#FFFFFF" joinstyle="miter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ind w:firstLine="1365" w:firstLineChars="650"/>
                        <w:jc w:val="left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学校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</w:rPr>
                        <w:t>班别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>姓名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</w:rPr>
                        <w:t>座号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hint="eastAsia"/>
                        </w:rPr>
                        <w:t>评分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u w:val="single"/>
                        </w:rPr>
                      </w:pPr>
                    </w:p>
                    <w:p>
                      <w:pPr>
                        <w:ind w:firstLine="840" w:firstLineChars="4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-------------------------------密-------------------------------------------封-----------------------------------------线--------------------------------------------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bCs/>
          <w:color w:val="000000"/>
          <w:sz w:val="32"/>
          <w:szCs w:val="32"/>
        </w:rPr>
        <w:t>第一学期期中考试</w:t>
      </w:r>
    </w:p>
    <w:p>
      <w:pPr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九年级道德与法治试题</w:t>
      </w:r>
    </w:p>
    <w:p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（考试形式：开卷考试  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考试范围：1——4课   时间：60分钟   满分：100分 ）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378"/>
        <w:gridCol w:w="1379"/>
        <w:gridCol w:w="1379"/>
        <w:gridCol w:w="1379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27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题  号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二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三</w:t>
            </w: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四</w:t>
            </w: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总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得  分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379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</w:tbl>
    <w:p>
      <w:pPr>
        <w:rPr>
          <w:vanish/>
          <w:color w:val="000000"/>
        </w:rPr>
      </w:pPr>
    </w:p>
    <w:tbl>
      <w:tblPr>
        <w:tblStyle w:val="8"/>
        <w:tblpPr w:leftFromText="180" w:rightFromText="180" w:vertAnchor="text" w:horzAnchor="page" w:tblpX="1" w:tblpY="4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80"/>
        <w:gridCol w:w="525"/>
        <w:gridCol w:w="495"/>
        <w:gridCol w:w="510"/>
        <w:gridCol w:w="510"/>
        <w:gridCol w:w="510"/>
        <w:gridCol w:w="495"/>
        <w:gridCol w:w="555"/>
        <w:gridCol w:w="555"/>
        <w:gridCol w:w="570"/>
        <w:gridCol w:w="555"/>
        <w:gridCol w:w="540"/>
        <w:gridCol w:w="540"/>
        <w:gridCol w:w="525"/>
        <w:gridCol w:w="555"/>
        <w:gridCol w:w="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题号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14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选项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4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单项选择题（</w:t>
      </w:r>
      <w:r>
        <w:rPr>
          <w:rFonts w:hint="eastAsia" w:ascii="宋体" w:hAnsi="宋体"/>
          <w:color w:val="000000"/>
          <w:szCs w:val="21"/>
        </w:rPr>
        <w:t>每小题3分, 共48分。）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1．2019年3月15日，十三届全国人大二次会议表决通过《外商投资法》。我国以立法的形式出台外商投资法，中国长期成为外商投资的热土。这表明(     )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①我国进一步提高对外开放水平              ②我国的综合国力已步入中等发达国家行列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③改革开放是我国现阶段的中心工作          ④我国积极主动参与国际合作与竞争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A．①④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ascii="宋体" w:hAnsi="宋体" w:cs="Arial"/>
          <w:color w:val="000000"/>
          <w:szCs w:val="21"/>
        </w:rPr>
        <w:t xml:space="preserve">   </w:t>
      </w:r>
      <w:r>
        <w:rPr>
          <w:rFonts w:hint="eastAsia" w:ascii="宋体" w:hAnsi="宋体" w:cs="Arial"/>
          <w:color w:val="000000"/>
          <w:szCs w:val="21"/>
        </w:rPr>
        <w:t>B．①③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ascii="宋体" w:hAnsi="宋体" w:cs="Arial"/>
          <w:color w:val="000000"/>
          <w:szCs w:val="21"/>
        </w:rPr>
        <w:t xml:space="preserve">  </w:t>
      </w:r>
      <w:r>
        <w:rPr>
          <w:rFonts w:hint="eastAsia" w:ascii="宋体" w:hAnsi="宋体" w:cs="Arial"/>
          <w:color w:val="000000"/>
          <w:szCs w:val="21"/>
        </w:rPr>
        <w:t xml:space="preserve">C．②③ </w:t>
      </w:r>
      <w:r>
        <w:rPr>
          <w:rFonts w:ascii="宋体" w:hAnsi="宋体" w:cs="Arial"/>
          <w:color w:val="000000"/>
          <w:szCs w:val="21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hint="eastAsia" w:ascii="宋体" w:hAnsi="宋体" w:cs="Arial"/>
          <w:color w:val="000000"/>
          <w:szCs w:val="21"/>
        </w:rPr>
        <w:t>D．②④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2．国务院印发了《中国制造2025》，部署全面推进实施制造业强国的战略。为了实现这一战略目标，我国应该(     ）</w:t>
      </w:r>
    </w:p>
    <w:p>
      <w:pPr>
        <w:spacing w:line="380" w:lineRule="exac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①大规模引进制造业人才 </w:t>
      </w:r>
      <w:r>
        <w:rPr>
          <w:rFonts w:ascii="宋体" w:hAnsi="宋体" w:cs="Arial"/>
          <w:color w:val="000000"/>
          <w:szCs w:val="21"/>
        </w:rPr>
        <w:t xml:space="preserve">             </w:t>
      </w:r>
      <w:r>
        <w:rPr>
          <w:rFonts w:hint="eastAsia" w:ascii="宋体" w:hAnsi="宋体" w:cs="Arial"/>
          <w:color w:val="000000"/>
          <w:szCs w:val="21"/>
        </w:rPr>
        <w:t>②加强对外交流与合作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③发展先进制造业，强化质量意识 </w:t>
      </w:r>
      <w:r>
        <w:rPr>
          <w:rFonts w:ascii="宋体" w:hAnsi="宋体" w:cs="Arial"/>
          <w:color w:val="000000"/>
          <w:szCs w:val="21"/>
        </w:rPr>
        <w:t xml:space="preserve">     </w:t>
      </w:r>
      <w:r>
        <w:rPr>
          <w:rFonts w:hint="eastAsia" w:ascii="宋体" w:hAnsi="宋体" w:cs="Arial"/>
          <w:color w:val="000000"/>
          <w:szCs w:val="21"/>
        </w:rPr>
        <w:t>④加大科技创新力度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A．①②③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ascii="宋体" w:hAnsi="宋体" w:cs="Arial"/>
          <w:color w:val="000000"/>
          <w:szCs w:val="21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 xml:space="preserve">B．①②④ </w:t>
      </w:r>
      <w:r>
        <w:rPr>
          <w:rFonts w:ascii="宋体" w:hAnsi="宋体" w:cs="Arial"/>
          <w:color w:val="000000"/>
          <w:szCs w:val="21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hint="eastAsia" w:ascii="宋体" w:hAnsi="宋体" w:cs="Arial"/>
          <w:color w:val="000000"/>
          <w:szCs w:val="21"/>
        </w:rPr>
        <w:t>C．①③④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ascii="宋体" w:hAnsi="宋体" w:cs="Arial"/>
          <w:color w:val="000000"/>
          <w:szCs w:val="21"/>
        </w:rPr>
        <w:t xml:space="preserve">  </w:t>
      </w:r>
      <w:r>
        <w:rPr>
          <w:rFonts w:hint="eastAsia" w:ascii="宋体" w:hAnsi="宋体" w:cs="Arial"/>
          <w:color w:val="000000"/>
          <w:szCs w:val="21"/>
        </w:rPr>
        <w:t>D．②③④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3．2019年3月20日，为期四个月的“庆祝改革开放40周年”大型展览在国家博物馆圆满闭幕，本次展览多角度、全景式追忆了40年来的光辉岁月。进入新时代，我们仍将坚持改革开放，是因为（　　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A.改革开放是我国经济发展的唯一动力 </w:t>
      </w:r>
      <w:r>
        <w:rPr>
          <w:rFonts w:ascii="宋体" w:hAnsi="宋体" w:cs="Arial"/>
          <w:color w:val="000000"/>
          <w:szCs w:val="21"/>
        </w:rPr>
        <w:t xml:space="preserve">    </w:t>
      </w:r>
      <w:r>
        <w:rPr>
          <w:rFonts w:hint="eastAsia" w:ascii="宋体" w:hAnsi="宋体" w:cs="Arial"/>
          <w:color w:val="000000"/>
          <w:szCs w:val="21"/>
        </w:rPr>
        <w:t>B.坚持改革开放符合人民的期盼和时代发展潮流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C.只要坚持改革，就能实现中华民族的伟大复兴 </w:t>
      </w:r>
      <w:r>
        <w:rPr>
          <w:rFonts w:ascii="宋体" w:hAnsi="宋体" w:cs="Arial"/>
          <w:color w:val="000000"/>
          <w:szCs w:val="21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>D.改革开放是解决当前中国所有问题的关键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4．2018年是改革开放40周年。下列对于改革开放认识正确的是（    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①改革开放是强国之路、富民之路          ②改革开放是当代中国最鲜明的特色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③改革开放是决定当代中国命运的关键抉择 ④对外开放也是改革，改革只有进行时没有完成时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A．②④ 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hint="eastAsia" w:ascii="宋体" w:hAnsi="宋体" w:cs="Arial"/>
          <w:color w:val="000000"/>
          <w:szCs w:val="21"/>
        </w:rPr>
        <w:t>B．③④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ascii="宋体" w:hAnsi="宋体" w:cs="Arial"/>
          <w:color w:val="000000"/>
          <w:szCs w:val="21"/>
        </w:rPr>
        <w:t xml:space="preserve">    </w:t>
      </w:r>
      <w:r>
        <w:rPr>
          <w:rFonts w:hint="eastAsia" w:ascii="宋体" w:hAnsi="宋体" w:cs="Arial"/>
          <w:color w:val="000000"/>
          <w:szCs w:val="21"/>
        </w:rPr>
        <w:t>C．①②③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ascii="宋体" w:hAnsi="宋体" w:cs="Arial"/>
          <w:color w:val="000000"/>
          <w:szCs w:val="21"/>
        </w:rPr>
        <w:t xml:space="preserve">   </w:t>
      </w:r>
      <w:r>
        <w:rPr>
          <w:rFonts w:hint="eastAsia" w:ascii="宋体" w:hAnsi="宋体" w:cs="Arial"/>
          <w:color w:val="000000"/>
          <w:szCs w:val="21"/>
        </w:rPr>
        <w:t>D．①②③④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5．“法治以其权威性和强制手段规范社会成员的行为，德治以其说服力和劝导力提高社会成员的思想认识和道德觉悟。道德规范和法律规范应该相互结合，统一发挥作用。”以下符合这段话的寓意的是（  ）</w:t>
      </w:r>
    </w:p>
    <w:p>
      <w:pPr>
        <w:spacing w:line="380" w:lineRule="exac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①国家和社会治理需要法律和道德共同发挥作用 </w:t>
      </w:r>
      <w:r>
        <w:rPr>
          <w:rFonts w:ascii="宋体" w:hAnsi="宋体" w:cs="Arial"/>
          <w:color w:val="000000"/>
          <w:szCs w:val="21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>②国家和社会的治理要发挥法律的规范作用</w:t>
      </w:r>
    </w:p>
    <w:p>
      <w:pPr>
        <w:spacing w:line="380" w:lineRule="exac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③国家和社会的治理还要发挥道德的教化作用 </w:t>
      </w:r>
      <w:r>
        <w:rPr>
          <w:rFonts w:ascii="宋体" w:hAnsi="宋体" w:cs="Arial"/>
          <w:color w:val="000000"/>
          <w:szCs w:val="21"/>
        </w:rPr>
        <w:t xml:space="preserve">  </w:t>
      </w:r>
      <w:r>
        <w:rPr>
          <w:rFonts w:hint="eastAsia" w:ascii="宋体" w:hAnsi="宋体" w:cs="Arial"/>
          <w:color w:val="000000"/>
          <w:szCs w:val="21"/>
        </w:rPr>
        <w:t xml:space="preserve"> ④道德对法治起促进作用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A.</w:t>
      </w:r>
      <w:r>
        <w:rPr>
          <w:rFonts w:hint="eastAsia"/>
          <w:color w:val="000000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>②③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ascii="宋体" w:hAnsi="宋体" w:cs="Arial"/>
          <w:color w:val="000000"/>
          <w:szCs w:val="21"/>
        </w:rPr>
        <w:t xml:space="preserve">  </w:t>
      </w:r>
      <w:r>
        <w:rPr>
          <w:rFonts w:hint="eastAsia" w:ascii="宋体" w:hAnsi="宋体" w:cs="Arial"/>
          <w:color w:val="000000"/>
          <w:szCs w:val="21"/>
        </w:rPr>
        <w:t>B.</w:t>
      </w:r>
      <w:r>
        <w:rPr>
          <w:rFonts w:hint="eastAsia"/>
          <w:color w:val="000000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 xml:space="preserve">②③④ 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hint="eastAsia" w:ascii="宋体" w:hAnsi="宋体" w:cs="Arial"/>
          <w:color w:val="000000"/>
          <w:szCs w:val="21"/>
        </w:rPr>
        <w:t>C.</w:t>
      </w:r>
      <w:r>
        <w:rPr>
          <w:rFonts w:hint="eastAsia"/>
          <w:color w:val="000000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>①②④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ascii="宋体" w:hAnsi="宋体" w:cs="Arial"/>
          <w:color w:val="000000"/>
          <w:szCs w:val="21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>D.</w:t>
      </w:r>
      <w:r>
        <w:rPr>
          <w:rFonts w:hint="eastAsia"/>
          <w:color w:val="000000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>①②③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6．下列漫画《同富不同路》说明了（   ）</w:t>
      </w:r>
    </w:p>
    <w:p>
      <w:pPr>
        <w:spacing w:line="380" w:lineRule="exact"/>
        <w:rPr>
          <w:rFonts w:ascii="宋体" w:hAnsi="宋体" w:cs="Arial"/>
          <w:color w:val="000000"/>
          <w:szCs w:val="21"/>
        </w:rPr>
      </w:pPr>
    </w:p>
    <w:p>
      <w:pPr>
        <w:spacing w:line="380" w:lineRule="exact"/>
        <w:rPr>
          <w:rFonts w:ascii="宋体" w:hAnsi="宋体" w:cs="Arial"/>
          <w:color w:val="000000"/>
          <w:szCs w:val="21"/>
        </w:rPr>
      </w:pPr>
    </w:p>
    <w:p>
      <w:pPr>
        <w:spacing w:line="380" w:lineRule="exact"/>
        <w:rPr>
          <w:rFonts w:ascii="宋体" w:hAnsi="宋体" w:cs="Arial"/>
          <w:color w:val="000000"/>
          <w:szCs w:val="21"/>
        </w:rPr>
      </w:pPr>
    </w:p>
    <w:p>
      <w:pPr>
        <w:spacing w:line="380" w:lineRule="exact"/>
        <w:rPr>
          <w:rFonts w:ascii="宋体" w:hAnsi="宋体" w:cs="Arial"/>
          <w:color w:val="000000"/>
          <w:szCs w:val="21"/>
        </w:rPr>
      </w:pPr>
      <w:r>
        <w:rPr>
          <w:rFonts w:ascii="宋体" w:hAnsi="宋体" w:cs="Arial"/>
          <w:color w:val="000000"/>
          <w:szCs w:val="21"/>
        </w:rPr>
        <w:drawing>
          <wp:inline distT="0" distB="0" distL="114300" distR="114300">
            <wp:extent cx="3012440" cy="915035"/>
            <wp:effectExtent l="0" t="0" r="5080" b="14605"/>
            <wp:docPr id="3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 "/>
                    <pic:cNvPicPr>
                      <a:picLocks noRot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①改革开放调动了广大人民群众参与社会劳动、创造社会财富的积极性和主动性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②尊重劳动、尊重知识、尊重人才、尊重创造正成为社会共识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③我们可以采用一切方法和途径去创造社会财富 </w:t>
      </w:r>
      <w:r>
        <w:rPr>
          <w:rFonts w:ascii="宋体" w:hAnsi="宋体" w:cs="Arial"/>
          <w:color w:val="000000"/>
          <w:szCs w:val="21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>④改革开放让一切创造财富的源泉充分涌流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A.①②③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hint="eastAsia" w:ascii="宋体" w:hAnsi="宋体" w:cs="Arial"/>
          <w:color w:val="000000"/>
          <w:szCs w:val="21"/>
        </w:rPr>
        <w:t>B.②③④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hint="eastAsia" w:ascii="宋体" w:hAnsi="宋体" w:cs="Arial"/>
          <w:color w:val="000000"/>
          <w:szCs w:val="21"/>
        </w:rPr>
        <w:t>C.①③④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hint="eastAsia" w:ascii="宋体" w:hAnsi="宋体" w:cs="Arial"/>
          <w:color w:val="000000"/>
          <w:szCs w:val="21"/>
        </w:rPr>
        <w:t>D.①②④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7．截至2018年年底，全国共有农村低保对象3 519.7万人，农村低保标准达到4 833元/人/年；共有特困人员482.3万人，全年累计支出特困人员救助供养资金334.6亿元。这（    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①是对以人民为中心的发展思想的贯彻      ②说明我国仍处于社会主义初级阶段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③有利于彻底解决人民对美好生活的向往    ④说明实现共同富裕是遥不可及的梦想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A．①②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ascii="宋体" w:hAnsi="宋体" w:cs="Arial"/>
          <w:color w:val="000000"/>
          <w:szCs w:val="21"/>
        </w:rPr>
        <w:t xml:space="preserve">   </w:t>
      </w:r>
      <w:r>
        <w:rPr>
          <w:rFonts w:hint="eastAsia" w:ascii="宋体" w:hAnsi="宋体" w:cs="Arial"/>
          <w:color w:val="000000"/>
          <w:szCs w:val="21"/>
        </w:rPr>
        <w:t xml:space="preserve">B．②③ </w:t>
      </w:r>
      <w:r>
        <w:rPr>
          <w:rFonts w:ascii="宋体" w:hAnsi="宋体" w:cs="Arial"/>
          <w:color w:val="000000"/>
          <w:szCs w:val="21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ascii="宋体" w:hAnsi="宋体" w:cs="Arial"/>
          <w:color w:val="000000"/>
          <w:szCs w:val="21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 xml:space="preserve">C．③④ 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hint="eastAsia" w:ascii="宋体" w:hAnsi="宋体" w:cs="Arial"/>
          <w:color w:val="000000"/>
          <w:szCs w:val="21"/>
        </w:rPr>
        <w:t>D．②④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8．国务院总理李克强在2019年政府工作报告中指出，2018年，我国坚持在发展中保障和改善民生，改革发展成果更多更公平惠及人民群众。这表明我国发展的根本目的是（　　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A.消除贫富差距 </w:t>
      </w:r>
      <w:r>
        <w:rPr>
          <w:rFonts w:ascii="宋体" w:hAnsi="宋体" w:cs="Arial"/>
          <w:color w:val="000000"/>
          <w:szCs w:val="21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 xml:space="preserve">  B.增进民生福祉  </w:t>
      </w:r>
      <w:r>
        <w:rPr>
          <w:rFonts w:ascii="宋体" w:hAnsi="宋体" w:cs="Arial"/>
          <w:color w:val="000000"/>
          <w:szCs w:val="21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 xml:space="preserve"> C.消除城乡差异  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hint="eastAsia" w:ascii="宋体" w:hAnsi="宋体" w:cs="Arial"/>
          <w:color w:val="000000"/>
          <w:szCs w:val="21"/>
        </w:rPr>
        <w:t>D.促进公平正义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9．新个人所得税法已于2019年1月1日起施行，我国纳税人个税起征点提高到5000元/月，并适用新税率表。这一举措（    ）</w:t>
      </w:r>
    </w:p>
    <w:p>
      <w:pPr>
        <w:spacing w:line="380" w:lineRule="exac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A.完善了社会保障制度 </w:t>
      </w:r>
      <w:r>
        <w:rPr>
          <w:rFonts w:ascii="宋体" w:hAnsi="宋体" w:cs="Arial"/>
          <w:color w:val="000000"/>
          <w:szCs w:val="21"/>
        </w:rPr>
        <w:t xml:space="preserve">             </w:t>
      </w:r>
      <w:r>
        <w:rPr>
          <w:rFonts w:hint="eastAsia" w:ascii="宋体" w:hAnsi="宋体" w:cs="Arial"/>
          <w:color w:val="000000"/>
          <w:szCs w:val="21"/>
        </w:rPr>
        <w:t>B.有利于最终实现同步富裕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C.能增强公民依法纳税的意识 </w:t>
      </w:r>
      <w:r>
        <w:rPr>
          <w:rFonts w:ascii="宋体" w:hAnsi="宋体" w:cs="Arial"/>
          <w:color w:val="000000"/>
          <w:szCs w:val="21"/>
        </w:rPr>
        <w:t xml:space="preserve">       </w:t>
      </w:r>
      <w:r>
        <w:rPr>
          <w:rFonts w:hint="eastAsia" w:ascii="宋体" w:hAnsi="宋体" w:cs="Arial"/>
          <w:color w:val="000000"/>
          <w:szCs w:val="21"/>
        </w:rPr>
        <w:t>D.有利于确保人民共享发展成果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10．2019年4月16日，习近平总书记在重庆召开解决“两不愁三保障”突出问题座谈会，提出到2020年稳定实现农村贫困人口不愁吃穿、义务教育、基本医疗、住房安全有保障。这充分体现了（ 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①党和政府坚持以人民为中心的发展思想 ②党和政府让改革发展成果更多更公平的惠及全体人民 </w:t>
      </w:r>
      <w:r>
        <w:rPr>
          <w:rFonts w:ascii="宋体" w:hAnsi="宋体" w:cs="Arial"/>
          <w:color w:val="000000"/>
          <w:szCs w:val="21"/>
        </w:rPr>
        <w:t xml:space="preserve">   </w:t>
      </w:r>
      <w:r>
        <w:rPr>
          <w:rFonts w:hint="eastAsia" w:ascii="宋体" w:hAnsi="宋体" w:cs="Arial"/>
          <w:color w:val="000000"/>
          <w:szCs w:val="21"/>
        </w:rPr>
        <w:t>③党和政府坚持同步富裕、同时富裕原则 ④人民对美好生活的向往，就是党的奋斗目标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A.①②③   B.①③④   C.①②④   D.②③④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11．2019年3月21日,大型问政节目《问政山东》在山东电视台公共频道直播。本期节目聚焦医疗卫生行业,接受问政的省卫生健康委员会就相关问题现场与观众交流。电视问政有利于（    ）</w:t>
      </w:r>
    </w:p>
    <w:p>
      <w:pPr>
        <w:spacing w:line="380" w:lineRule="exac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①保障公民监督权的实现 </w:t>
      </w:r>
      <w:r>
        <w:rPr>
          <w:rFonts w:ascii="宋体" w:hAnsi="宋体" w:cs="Arial"/>
          <w:color w:val="000000"/>
          <w:szCs w:val="21"/>
        </w:rPr>
        <w:t xml:space="preserve">     </w:t>
      </w:r>
      <w:r>
        <w:rPr>
          <w:rFonts w:hint="eastAsia" w:ascii="宋体" w:hAnsi="宋体" w:cs="Arial"/>
          <w:color w:val="000000"/>
          <w:szCs w:val="21"/>
        </w:rPr>
        <w:t xml:space="preserve">②提高政府部门的办事效率 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③解决一切难以解决的问题 </w:t>
      </w:r>
      <w:r>
        <w:rPr>
          <w:rFonts w:ascii="宋体" w:hAnsi="宋体" w:cs="Arial"/>
          <w:color w:val="000000"/>
          <w:szCs w:val="21"/>
        </w:rPr>
        <w:t xml:space="preserve">   </w:t>
      </w:r>
      <w:r>
        <w:rPr>
          <w:rFonts w:hint="eastAsia" w:ascii="宋体" w:hAnsi="宋体" w:cs="Arial"/>
          <w:color w:val="000000"/>
          <w:szCs w:val="21"/>
        </w:rPr>
        <w:t>④提高政府部门的决策水平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A.①②③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hint="eastAsia" w:ascii="宋体" w:hAnsi="宋体" w:cs="Arial"/>
          <w:color w:val="000000"/>
          <w:szCs w:val="21"/>
        </w:rPr>
        <w:t>B.①②④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hint="eastAsia" w:ascii="宋体" w:hAnsi="宋体" w:cs="Arial"/>
          <w:color w:val="000000"/>
          <w:szCs w:val="21"/>
        </w:rPr>
        <w:t>C.①③④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hint="eastAsia" w:ascii="宋体" w:hAnsi="宋体" w:cs="Arial"/>
          <w:color w:val="000000"/>
          <w:szCs w:val="21"/>
        </w:rPr>
        <w:t>D.②③④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12．3月5日，2019年两会首场“代表通道”开启，8名来自不同领域的人大代表亮相，现场回答中外记者的提问，用接地气的话语，讲述国家发展大计，讲述百姓脱贫故事。字里行间透露出的国家综合实力，让人民收获更多幸福感。对此理解正确的是（   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①国家依法保障公民行使监督权              ②公民的民主政治意识不断增强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③人民代表大会制度是我国的根本政治制度    ④国家的一切权力属于公民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A．①②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hint="eastAsia" w:ascii="宋体" w:hAnsi="宋体" w:cs="Arial"/>
          <w:color w:val="000000"/>
          <w:szCs w:val="21"/>
        </w:rPr>
        <w:t>B．①②③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hint="eastAsia" w:ascii="宋体" w:hAnsi="宋体" w:cs="Arial"/>
          <w:color w:val="000000"/>
          <w:szCs w:val="21"/>
        </w:rPr>
        <w:t>C．②③④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hint="eastAsia" w:ascii="宋体" w:hAnsi="宋体" w:cs="Arial"/>
          <w:color w:val="000000"/>
          <w:szCs w:val="21"/>
        </w:rPr>
        <w:t>D．①②③④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13．2018年6月5日下午，池州市召开村和社区“两委”换届工作会议，标志着全市村和社区“两委”换届正式启动。此次换届，从2018年6月开始，到8月上旬完成，涉及全市606个村、75个城市社区。对选举认识错误的是（   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A．民主选举是人民掌握国家政权、行使权力的根本途径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B．民主选举的形式有多种，例如直接选举和间接选举、等额选举和差额选举等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drawing>
          <wp:inline distT="0" distB="0" distL="114300" distR="114300">
            <wp:extent cx="254000" cy="253365"/>
            <wp:effectExtent l="0" t="0" r="508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Arial"/>
          <w:color w:val="000000"/>
          <w:szCs w:val="21"/>
        </w:rPr>
        <w:t>C．不管采用哪种形式，民主选举都要遵循公开、公平和公正的原则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D．公民要积极、主动、理性地参与民主选举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14．近两年来，广东所有涉及民生的重大决策，必须100%听证,还要经过民意调查程序。这说明(  )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①民意是正确决策的重要信息资源             ②公民通过社会听证制度参与民主决策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③只有实行听证会制度,才能确保决策的科学性  ④听证会是公民参与民主决策的唯一形式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A．①②    B．②③    C．①④    D．②④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15．亚里士多德说过：“法治应包含两重意义：已成立的法律获得普遍的服从，而大家所服从的法律又应该本身是制定得良好的法律。”这告诉我们（ </w:t>
      </w:r>
      <w:r>
        <w:rPr>
          <w:rFonts w:ascii="宋体" w:hAnsi="宋体" w:cs="Arial"/>
          <w:color w:val="000000"/>
          <w:szCs w:val="21"/>
        </w:rPr>
        <w:t xml:space="preserve">  </w:t>
      </w:r>
      <w:r>
        <w:rPr>
          <w:rFonts w:hint="eastAsia" w:ascii="宋体" w:hAnsi="宋体" w:cs="Arial"/>
          <w:color w:val="000000"/>
          <w:szCs w:val="21"/>
        </w:rPr>
        <w:t>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A．法治要求要实行良法之治 B．法治就是依法治理 C．法治要求实行善治</w:t>
      </w:r>
      <w:r>
        <w:rPr>
          <w:rFonts w:ascii="宋体" w:hAnsi="宋体" w:cs="Arial"/>
          <w:color w:val="000000"/>
          <w:szCs w:val="21"/>
        </w:rPr>
        <w:t xml:space="preserve"> </w:t>
      </w:r>
      <w:r>
        <w:rPr>
          <w:rFonts w:hint="eastAsia" w:ascii="宋体" w:hAnsi="宋体" w:cs="Arial"/>
          <w:color w:val="000000"/>
          <w:szCs w:val="21"/>
        </w:rPr>
        <w:t>D．良法比善治更重要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16．2019年1月27日，江西省十三届人大三次会议在南昌开幕，省长易炼红作省政府工作报告时指出:“充分发挥各类媒体作用，用好“社会监督”“问政江西”“政务公众号”等平台，畅通政府与群众互动渠道，让群众讲真话，帮群众解困惑，为群众排忧愁。”这（   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①有利于人民直接行使重大事务决定权   ②有利于人民行使当家作主的权利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③表明公民政治权利的范围在不断扩大   ④有利于公民依法行使批评建议权</w:t>
      </w:r>
    </w:p>
    <w:p>
      <w:pPr>
        <w:spacing w:line="380" w:lineRule="exac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A．①② 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hint="eastAsia" w:ascii="宋体" w:hAnsi="宋体" w:cs="Arial"/>
          <w:color w:val="000000"/>
          <w:szCs w:val="21"/>
        </w:rPr>
        <w:t xml:space="preserve">B．①③ 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hint="eastAsia" w:ascii="宋体" w:hAnsi="宋体" w:cs="Arial"/>
          <w:color w:val="000000"/>
          <w:szCs w:val="21"/>
        </w:rPr>
        <w:t xml:space="preserve">C．②④ </w:t>
      </w:r>
      <w:r>
        <w:rPr>
          <w:rFonts w:hint="eastAsia" w:ascii="宋体" w:hAnsi="宋体" w:cs="Arial"/>
          <w:color w:val="000000"/>
          <w:szCs w:val="21"/>
        </w:rPr>
        <w:tab/>
      </w:r>
      <w:r>
        <w:rPr>
          <w:rFonts w:hint="eastAsia" w:ascii="宋体" w:hAnsi="宋体" w:cs="Arial"/>
          <w:color w:val="000000"/>
          <w:szCs w:val="21"/>
        </w:rPr>
        <w:t>D．③④</w:t>
      </w:r>
    </w:p>
    <w:p>
      <w:pPr>
        <w:spacing w:line="380" w:lineRule="exact"/>
        <w:rPr>
          <w:rFonts w:hint="eastAsia" w:ascii="宋体" w:hAnsi="宋体" w:cs="Arial"/>
          <w:b/>
          <w:color w:val="000000"/>
          <w:szCs w:val="21"/>
        </w:rPr>
      </w:pPr>
      <w:r>
        <w:rPr>
          <w:rFonts w:hint="eastAsia" w:ascii="宋体" w:hAnsi="宋体" w:cs="Arial"/>
          <w:b/>
          <w:color w:val="000000"/>
          <w:szCs w:val="21"/>
        </w:rPr>
        <w:t>二、简答题（10分）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17.下面是同学们生活中的两个情境，请运用所学知识，对其进行探究。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情境一：学校决定举办一场创意大赛，班主任正在动员同学参加，班长询问李奇要不要报名。</w:t>
      </w:r>
    </w:p>
    <w:p>
      <w:pPr>
        <w:spacing w:line="380" w:lineRule="exac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(1)李奇应该___________________________________（2分）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(2)理由：_________________________________________</w:t>
      </w:r>
      <w:r>
        <w:rPr>
          <w:rFonts w:ascii="宋体" w:hAnsi="宋体" w:cs="Arial"/>
          <w:color w:val="000000"/>
          <w:szCs w:val="21"/>
          <w:u w:val="single"/>
        </w:rPr>
        <w:t xml:space="preserve">                              </w:t>
      </w:r>
      <w:r>
        <w:rPr>
          <w:rFonts w:hint="eastAsia" w:ascii="宋体" w:hAnsi="宋体" w:cs="Arial"/>
          <w:color w:val="000000"/>
          <w:szCs w:val="21"/>
        </w:rPr>
        <w:t>（3分）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情境二：在道德与法治的课堂讨论时，张扬说创新是科学家的工作，与我们无关。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(1)张扬的说法________________ （2分）(2)理由：_____________________________________</w:t>
      </w:r>
      <w:r>
        <w:rPr>
          <w:rFonts w:ascii="宋体" w:hAnsi="宋体" w:cs="Arial"/>
          <w:color w:val="000000"/>
          <w:szCs w:val="21"/>
        </w:rPr>
        <w:t xml:space="preserve">  </w:t>
      </w:r>
      <w:r>
        <w:rPr>
          <w:rFonts w:hint="eastAsia" w:ascii="宋体" w:hAnsi="宋体" w:cs="Arial"/>
          <w:color w:val="000000"/>
          <w:szCs w:val="21"/>
        </w:rPr>
        <w:t>____</w:t>
      </w:r>
      <w:r>
        <w:rPr>
          <w:rFonts w:ascii="宋体" w:hAnsi="宋体" w:cs="Arial"/>
          <w:color w:val="000000"/>
          <w:szCs w:val="21"/>
          <w:u w:val="single"/>
        </w:rPr>
        <w:t xml:space="preserve">                                                                           </w:t>
      </w:r>
      <w:r>
        <w:rPr>
          <w:rFonts w:hint="eastAsia" w:ascii="宋体" w:hAnsi="宋体" w:cs="Arial"/>
          <w:color w:val="000000"/>
          <w:szCs w:val="21"/>
        </w:rPr>
        <w:t>（3分）</w:t>
      </w:r>
    </w:p>
    <w:p>
      <w:pPr>
        <w:spacing w:line="380" w:lineRule="exact"/>
        <w:rPr>
          <w:rFonts w:hint="eastAsia" w:ascii="宋体" w:hAnsi="宋体" w:cs="Arial"/>
          <w:b/>
          <w:color w:val="000000"/>
          <w:szCs w:val="21"/>
        </w:rPr>
      </w:pPr>
      <w:r>
        <w:rPr>
          <w:rFonts w:hint="eastAsia" w:ascii="宋体" w:hAnsi="宋体" w:cs="Arial"/>
          <w:b/>
          <w:color w:val="000000"/>
          <w:szCs w:val="21"/>
        </w:rPr>
        <w:t>三、辨析题（12分）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18.在一项由“一带一路”沿线20国青年参与的评选中，高铁和支付宝、共享单车、网购被称作中国新名片。有人认为，中国取得这么多科技成就，现在已经是科技强国。请你对这一观点进行辨析。</w:t>
      </w:r>
    </w:p>
    <w:p>
      <w:pPr>
        <w:spacing w:line="380" w:lineRule="exact"/>
        <w:rPr>
          <w:rFonts w:ascii="宋体" w:hAnsi="宋体" w:cs="Arial"/>
          <w:color w:val="000000"/>
          <w:szCs w:val="21"/>
        </w:rPr>
      </w:pPr>
    </w:p>
    <w:p>
      <w:pPr>
        <w:spacing w:line="380" w:lineRule="exact"/>
        <w:rPr>
          <w:rFonts w:ascii="宋体" w:hAnsi="宋体" w:cs="Arial"/>
          <w:color w:val="000000"/>
          <w:szCs w:val="21"/>
        </w:rPr>
      </w:pPr>
    </w:p>
    <w:p>
      <w:pPr>
        <w:spacing w:line="380" w:lineRule="exact"/>
        <w:rPr>
          <w:rFonts w:ascii="宋体" w:hAnsi="宋体" w:cs="Arial"/>
          <w:color w:val="000000"/>
          <w:szCs w:val="21"/>
        </w:rPr>
      </w:pPr>
    </w:p>
    <w:p>
      <w:pPr>
        <w:spacing w:line="380" w:lineRule="exact"/>
        <w:rPr>
          <w:rFonts w:ascii="宋体" w:hAnsi="宋体" w:cs="Arial"/>
          <w:color w:val="000000"/>
          <w:szCs w:val="21"/>
        </w:rPr>
      </w:pPr>
    </w:p>
    <w:p>
      <w:pPr>
        <w:spacing w:line="380" w:lineRule="exact"/>
        <w:rPr>
          <w:rFonts w:ascii="宋体" w:hAnsi="宋体" w:cs="Arial"/>
          <w:color w:val="000000"/>
          <w:szCs w:val="21"/>
        </w:rPr>
      </w:pPr>
    </w:p>
    <w:p>
      <w:pPr>
        <w:spacing w:line="380" w:lineRule="exact"/>
        <w:rPr>
          <w:rFonts w:hint="eastAsia" w:ascii="宋体" w:hAnsi="宋体" w:cs="Arial"/>
          <w:b/>
          <w:color w:val="000000"/>
          <w:szCs w:val="21"/>
        </w:rPr>
      </w:pPr>
      <w:r>
        <w:rPr>
          <w:rFonts w:hint="eastAsia" w:ascii="宋体" w:hAnsi="宋体" w:cs="Arial"/>
          <w:b/>
          <w:color w:val="000000"/>
          <w:szCs w:val="21"/>
        </w:rPr>
        <w:t>四、材料分析题（15分）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19．2018年4月16日，美国商务部发表声明，禁止美国企业向中兴通讯销售一切产品，时间长达七年。这也就是意味着，长期以来在核心零部件上依赖美国进口的中兴通讯，开始进入了依靠库存运营的危险阶段，而且这样的库存最多也就能持续几个月。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（1）中兴事件的发生说明我国亟需提高哪一方面的能力？（3分）我国应实施什么战略？（3分） </w:t>
      </w:r>
    </w:p>
    <w:p>
      <w:pPr>
        <w:spacing w:line="380" w:lineRule="exact"/>
        <w:rPr>
          <w:rFonts w:ascii="宋体" w:hAnsi="宋体" w:cs="Arial"/>
          <w:color w:val="000000"/>
          <w:szCs w:val="21"/>
        </w:rPr>
      </w:pP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（2）“国家的强大，离不开青少年的努力奋斗。”青少年应怎样肩负起国家强大的使命？（9分）</w:t>
      </w:r>
    </w:p>
    <w:p>
      <w:pPr>
        <w:spacing w:line="380" w:lineRule="exact"/>
        <w:rPr>
          <w:rFonts w:ascii="宋体" w:hAnsi="宋体" w:cs="Arial"/>
          <w:color w:val="000000"/>
          <w:szCs w:val="21"/>
        </w:rPr>
      </w:pPr>
    </w:p>
    <w:p>
      <w:pPr>
        <w:spacing w:line="380" w:lineRule="exact"/>
        <w:rPr>
          <w:rFonts w:ascii="宋体" w:hAnsi="宋体" w:cs="Arial"/>
          <w:color w:val="000000"/>
          <w:szCs w:val="21"/>
        </w:rPr>
      </w:pPr>
    </w:p>
    <w:p>
      <w:pPr>
        <w:spacing w:line="380" w:lineRule="exact"/>
        <w:rPr>
          <w:rFonts w:ascii="宋体" w:hAnsi="宋体" w:cs="Arial"/>
          <w:color w:val="000000"/>
          <w:szCs w:val="21"/>
        </w:rPr>
      </w:pPr>
    </w:p>
    <w:p>
      <w:pPr>
        <w:spacing w:line="380" w:lineRule="exact"/>
        <w:rPr>
          <w:rFonts w:ascii="宋体" w:hAnsi="宋体" w:cs="Arial"/>
          <w:color w:val="000000"/>
          <w:szCs w:val="21"/>
        </w:rPr>
      </w:pPr>
    </w:p>
    <w:p>
      <w:pPr>
        <w:spacing w:line="380" w:lineRule="exact"/>
        <w:rPr>
          <w:rFonts w:hint="eastAsia" w:ascii="宋体" w:hAnsi="宋体" w:cs="Arial"/>
          <w:b/>
          <w:color w:val="000000"/>
          <w:szCs w:val="21"/>
        </w:rPr>
      </w:pPr>
      <w:r>
        <w:rPr>
          <w:rFonts w:hint="eastAsia" w:ascii="宋体" w:hAnsi="宋体" w:cs="Arial"/>
          <w:b/>
          <w:color w:val="000000"/>
          <w:szCs w:val="21"/>
        </w:rPr>
        <w:t>五、实践探究题（15分）</w:t>
      </w: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20.停车难是困扰北京市民生活的一个大问题。为此，2018年北京市政府在政府网站开展了“停车不再难，共建靠大家”的建言征集活动。市政府结合市民建议，对停车难问题进行了综合治理。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7"/>
        <w:gridCol w:w="4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7" w:type="dxa"/>
            <w:noWrap w:val="0"/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市民建议</w:t>
            </w:r>
          </w:p>
        </w:tc>
        <w:tc>
          <w:tcPr>
            <w:tcW w:w="4608" w:type="dxa"/>
            <w:noWrap w:val="0"/>
            <w:vAlign w:val="top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治理后居民感受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7" w:type="dxa"/>
            <w:noWrap w:val="0"/>
            <w:vAlign w:val="top"/>
          </w:tcPr>
          <w:p>
            <w:pPr>
              <w:widowControl w:val="0"/>
              <w:spacing w:line="380" w:lineRule="exact"/>
              <w:jc w:val="both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王先生：政府部门应该出台政策，鼓励建设占地少、容量大的停车场，同时提倡绿色出行。</w:t>
            </w:r>
          </w:p>
          <w:p>
            <w:pPr>
              <w:widowControl w:val="0"/>
              <w:spacing w:line="380" w:lineRule="exact"/>
              <w:jc w:val="both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李女士：公民要树立公共资源、人人贡献的理念，不能把公共停车场变成自家小院。</w:t>
            </w:r>
          </w:p>
        </w:tc>
        <w:tc>
          <w:tcPr>
            <w:tcW w:w="4608" w:type="dxa"/>
            <w:noWrap w:val="0"/>
            <w:vAlign w:val="top"/>
          </w:tcPr>
          <w:p>
            <w:pPr>
              <w:widowControl w:val="0"/>
              <w:spacing w:line="380" w:lineRule="exact"/>
              <w:jc w:val="both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李大哥：停车场改建后，我把车停在了立体停车场里，无需再为停车去排队了。</w:t>
            </w:r>
          </w:p>
          <w:p>
            <w:pPr>
              <w:widowControl w:val="0"/>
              <w:spacing w:line="380" w:lineRule="exact"/>
              <w:jc w:val="both"/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000000"/>
                <w:kern w:val="2"/>
                <w:sz w:val="21"/>
                <w:szCs w:val="21"/>
                <w:lang w:val="en-US" w:eastAsia="zh-CN" w:bidi="ar-SA"/>
              </w:rPr>
              <w:t>王大爷：有了充足的停车位，大妈不再用小板凳占位了，也不再为争车位吵架了，邻里更和睦了。</w:t>
            </w:r>
          </w:p>
        </w:tc>
      </w:tr>
    </w:tbl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（1）晚饭时，中学生小强的爸爸妈妈谈论起此事。小强想：以后我也要多参加这样的建言献策活动。你认为有哪些方式可以参与呢？请你结合所学，为小强答疑解惑。（至少三种，共6分）</w:t>
      </w:r>
    </w:p>
    <w:p>
      <w:pPr>
        <w:spacing w:line="380" w:lineRule="exact"/>
        <w:rPr>
          <w:rFonts w:ascii="宋体" w:hAnsi="宋体" w:cs="Arial"/>
          <w:color w:val="000000"/>
          <w:szCs w:val="21"/>
        </w:rPr>
      </w:pPr>
    </w:p>
    <w:p>
      <w:pPr>
        <w:spacing w:line="380" w:lineRule="exact"/>
        <w:rPr>
          <w:rFonts w:ascii="宋体" w:hAnsi="宋体" w:cs="Arial"/>
          <w:color w:val="000000"/>
          <w:szCs w:val="21"/>
        </w:rPr>
      </w:pPr>
    </w:p>
    <w:p>
      <w:pPr>
        <w:spacing w:line="380" w:lineRule="exact"/>
        <w:rPr>
          <w:rFonts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（2）晚饭后，小强跟爸爸妈妈说起自己的想法，没有得到爸爸妈妈的赞同：快中考了功课这么紧张，哪有时间，再说了也没有必要。请你帮小强想几点理由说服他的爸爸妈妈。（9分）</w:t>
      </w:r>
    </w:p>
    <w:p>
      <w:pPr>
        <w:spacing w:line="380" w:lineRule="exact"/>
        <w:rPr>
          <w:rFonts w:ascii="宋体" w:hAnsi="宋体" w:cs="Arial"/>
          <w:color w:val="000000"/>
          <w:szCs w:val="21"/>
        </w:rPr>
      </w:pP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</w:p>
    <w:p>
      <w:pPr>
        <w:jc w:val="center"/>
        <w:rPr>
          <w:rFonts w:hint="eastAsia" w:ascii="黑体" w:hAnsi="黑体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九年级道德与法治期中试卷答案</w:t>
      </w:r>
    </w:p>
    <w:p>
      <w:pPr>
        <w:rPr>
          <w:b/>
          <w:color w:val="000000"/>
        </w:rPr>
      </w:pPr>
      <w:r>
        <w:rPr>
          <w:rFonts w:hint="eastAsia"/>
          <w:b/>
          <w:color w:val="000000"/>
        </w:rPr>
        <w:t>一、单项选择题（共</w:t>
      </w:r>
      <w:r>
        <w:rPr>
          <w:b/>
          <w:color w:val="000000"/>
        </w:rPr>
        <w:t>48</w:t>
      </w:r>
      <w:r>
        <w:rPr>
          <w:rFonts w:hint="eastAsia"/>
          <w:b/>
          <w:color w:val="000000"/>
        </w:rPr>
        <w:t>分）</w:t>
      </w:r>
    </w:p>
    <w:tbl>
      <w:tblPr>
        <w:tblStyle w:val="8"/>
        <w:tblW w:w="7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77"/>
        <w:gridCol w:w="396"/>
        <w:gridCol w:w="390"/>
        <w:gridCol w:w="390"/>
        <w:gridCol w:w="390"/>
        <w:gridCol w:w="390"/>
        <w:gridCol w:w="390"/>
        <w:gridCol w:w="390"/>
        <w:gridCol w:w="390"/>
        <w:gridCol w:w="456"/>
        <w:gridCol w:w="456"/>
        <w:gridCol w:w="456"/>
        <w:gridCol w:w="507"/>
        <w:gridCol w:w="585"/>
        <w:gridCol w:w="480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13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14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color w:val="000000"/>
                <w:kern w:val="0"/>
                <w:sz w:val="24"/>
                <w:szCs w:val="20"/>
              </w:rPr>
              <w:t>答案</w:t>
            </w:r>
          </w:p>
        </w:tc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D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D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D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D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D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C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B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A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C</w:t>
            </w:r>
          </w:p>
        </w:tc>
      </w:tr>
    </w:tbl>
    <w:p>
      <w:pPr>
        <w:rPr>
          <w:rFonts w:ascii="宋体" w:cs="Courier New"/>
          <w:b/>
          <w:color w:val="000000"/>
          <w:szCs w:val="21"/>
        </w:rPr>
      </w:pPr>
      <w:r>
        <w:rPr>
          <w:rFonts w:hint="eastAsia" w:ascii="宋体" w:hAnsi="宋体" w:cs="Courier New"/>
          <w:b/>
          <w:color w:val="000000"/>
          <w:szCs w:val="21"/>
        </w:rPr>
        <w:t>二、简答题（</w:t>
      </w:r>
      <w:r>
        <w:rPr>
          <w:rFonts w:ascii="宋体" w:hAnsi="宋体" w:cs="Courier New"/>
          <w:b/>
          <w:color w:val="000000"/>
          <w:szCs w:val="21"/>
        </w:rPr>
        <w:t>10</w:t>
      </w:r>
      <w:r>
        <w:rPr>
          <w:rFonts w:hint="eastAsia" w:ascii="宋体" w:hAnsi="宋体" w:cs="Courier New"/>
          <w:b/>
          <w:color w:val="000000"/>
          <w:szCs w:val="21"/>
        </w:rPr>
        <w:t>分）</w:t>
      </w:r>
    </w:p>
    <w:p>
      <w:pPr>
        <w:rPr>
          <w:rFonts w:ascii="宋体" w:cs="Courier New"/>
          <w:color w:val="000000"/>
          <w:szCs w:val="21"/>
        </w:rPr>
      </w:pPr>
      <w:r>
        <w:rPr>
          <w:rFonts w:ascii="宋体" w:hAnsi="宋体" w:cs="Courier New"/>
          <w:color w:val="000000"/>
          <w:szCs w:val="21"/>
        </w:rPr>
        <w:t>17.</w:t>
      </w:r>
      <w:r>
        <w:rPr>
          <w:rFonts w:hint="eastAsia" w:ascii="宋体" w:hAnsi="宋体" w:cs="Courier New"/>
          <w:color w:val="000000"/>
          <w:szCs w:val="21"/>
        </w:rPr>
        <w:t>（</w:t>
      </w:r>
      <w:r>
        <w:rPr>
          <w:rFonts w:ascii="宋体" w:hAnsi="宋体" w:cs="Courier New"/>
          <w:color w:val="000000"/>
          <w:szCs w:val="21"/>
        </w:rPr>
        <w:t>10</w:t>
      </w:r>
      <w:r>
        <w:rPr>
          <w:rFonts w:hint="eastAsia" w:ascii="宋体" w:hAnsi="宋体" w:cs="Courier New"/>
          <w:color w:val="000000"/>
          <w:szCs w:val="21"/>
        </w:rPr>
        <w:t>分）</w:t>
      </w:r>
      <w:r>
        <w:rPr>
          <w:rFonts w:hint="eastAsia" w:ascii="宋体" w:hAnsi="宋体" w:cs="宋体"/>
          <w:color w:val="000000"/>
        </w:rPr>
        <w:t>情境一</w:t>
      </w:r>
      <w:r>
        <w:rPr>
          <w:rFonts w:ascii="宋体" w:hAnsi="宋体" w:cs="宋体"/>
          <w:color w:val="000000"/>
        </w:rPr>
        <w:t>(1)</w:t>
      </w:r>
      <w:r>
        <w:rPr>
          <w:rFonts w:hint="eastAsia" w:ascii="宋体" w:hAnsi="宋体" w:cs="宋体"/>
          <w:color w:val="000000"/>
        </w:rPr>
        <w:t>李奇应该积极报名参加。（</w:t>
      </w: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>分）</w:t>
      </w:r>
      <w:r>
        <w:rPr>
          <w:rFonts w:ascii="宋体" w:hAnsi="宋体" w:cs="宋体"/>
          <w:color w:val="000000"/>
        </w:rPr>
        <w:t>(2)</w:t>
      </w:r>
      <w:r>
        <w:rPr>
          <w:rFonts w:hint="eastAsia" w:ascii="宋体" w:hAnsi="宋体" w:cs="宋体"/>
          <w:color w:val="000000"/>
        </w:rPr>
        <w:t>理由是：时代需要弘扬创新精神，我们要敢为人先，积极进取。（</w:t>
      </w:r>
      <w:r>
        <w:rPr>
          <w:rFonts w:ascii="宋体" w:hAnsi="宋体" w:cs="宋体"/>
          <w:color w:val="000000"/>
        </w:rPr>
        <w:t>3</w:t>
      </w:r>
      <w:r>
        <w:rPr>
          <w:rFonts w:hint="eastAsia" w:ascii="宋体" w:hAnsi="宋体" w:cs="宋体"/>
          <w:color w:val="000000"/>
        </w:rPr>
        <w:t>分）</w:t>
      </w:r>
    </w:p>
    <w:p>
      <w:pPr>
        <w:rPr>
          <w:rFonts w:ascii="宋体" w:cs="Courier New"/>
          <w:color w:val="000000"/>
          <w:szCs w:val="21"/>
        </w:rPr>
      </w:pPr>
      <w:r>
        <w:rPr>
          <w:rFonts w:hint="eastAsia" w:ascii="宋体" w:hAnsi="宋体" w:cs="Courier New"/>
          <w:color w:val="000000"/>
          <w:szCs w:val="21"/>
        </w:rPr>
        <w:t>情境二</w:t>
      </w:r>
      <w:r>
        <w:rPr>
          <w:rFonts w:ascii="宋体" w:hAnsi="宋体" w:cs="Courier New"/>
          <w:color w:val="000000"/>
          <w:szCs w:val="21"/>
        </w:rPr>
        <w:t>(1)</w:t>
      </w:r>
      <w:r>
        <w:rPr>
          <w:rFonts w:hint="eastAsia" w:ascii="宋体" w:hAnsi="宋体" w:cs="Courier New"/>
          <w:color w:val="000000"/>
          <w:szCs w:val="21"/>
        </w:rPr>
        <w:t>李奇的说法错误。（</w:t>
      </w:r>
      <w:r>
        <w:rPr>
          <w:rFonts w:ascii="宋体" w:hAnsi="宋体" w:cs="Courier New"/>
          <w:color w:val="000000"/>
          <w:szCs w:val="21"/>
        </w:rPr>
        <w:t>2</w:t>
      </w:r>
      <w:r>
        <w:rPr>
          <w:rFonts w:hint="eastAsia" w:ascii="宋体" w:hAnsi="宋体" w:cs="Courier New"/>
          <w:color w:val="000000"/>
          <w:szCs w:val="21"/>
        </w:rPr>
        <w:t>分）</w:t>
      </w:r>
      <w:r>
        <w:rPr>
          <w:rFonts w:ascii="宋体" w:hAnsi="宋体" w:cs="Courier New"/>
          <w:color w:val="000000"/>
          <w:szCs w:val="21"/>
        </w:rPr>
        <w:t>(2)</w:t>
      </w:r>
      <w:r>
        <w:rPr>
          <w:rFonts w:hint="eastAsia" w:ascii="宋体" w:hAnsi="宋体" w:cs="Courier New"/>
          <w:color w:val="000000"/>
          <w:szCs w:val="21"/>
        </w:rPr>
        <w:t>理由：我们每个人都是创造者，都享有这个时代赋予的创造机遇；每个人都是创新者，要在创新中实现自我价值。（</w:t>
      </w:r>
      <w:r>
        <w:rPr>
          <w:rFonts w:ascii="宋体" w:hAnsi="宋体" w:cs="Courier New"/>
          <w:color w:val="000000"/>
          <w:szCs w:val="21"/>
        </w:rPr>
        <w:t>3</w:t>
      </w:r>
      <w:r>
        <w:rPr>
          <w:rFonts w:hint="eastAsia" w:ascii="宋体" w:hAnsi="宋体" w:cs="Courier New"/>
          <w:color w:val="000000"/>
          <w:szCs w:val="21"/>
        </w:rPr>
        <w:t>分）或者：创新不唯年龄、不唯职业，每个人都是创新者，都可以在创新中实现自我价值。</w:t>
      </w:r>
    </w:p>
    <w:p>
      <w:pPr>
        <w:rPr>
          <w:rFonts w:ascii="宋体" w:cs="Courier New"/>
          <w:b/>
          <w:color w:val="000000"/>
          <w:szCs w:val="21"/>
        </w:rPr>
      </w:pPr>
      <w:r>
        <w:rPr>
          <w:rFonts w:hint="eastAsia" w:ascii="宋体" w:hAnsi="宋体" w:cs="Courier New"/>
          <w:b/>
          <w:color w:val="000000"/>
          <w:szCs w:val="21"/>
        </w:rPr>
        <w:t>三、辨析题（</w:t>
      </w:r>
      <w:r>
        <w:rPr>
          <w:rFonts w:ascii="宋体" w:hAnsi="宋体" w:cs="Courier New"/>
          <w:b/>
          <w:color w:val="000000"/>
          <w:szCs w:val="21"/>
        </w:rPr>
        <w:t>12</w:t>
      </w:r>
      <w:r>
        <w:rPr>
          <w:rFonts w:hint="eastAsia" w:ascii="宋体" w:hAnsi="宋体" w:cs="Courier New"/>
          <w:b/>
          <w:color w:val="000000"/>
          <w:szCs w:val="21"/>
        </w:rPr>
        <w:t>分）</w:t>
      </w:r>
    </w:p>
    <w:p>
      <w:pPr>
        <w:rPr>
          <w:rFonts w:ascii="宋体" w:cs="Courier New"/>
          <w:color w:val="000000"/>
          <w:szCs w:val="21"/>
        </w:rPr>
      </w:pPr>
      <w:r>
        <w:rPr>
          <w:rFonts w:ascii="宋体" w:hAnsi="宋体" w:cs="Courier New"/>
          <w:color w:val="000000"/>
          <w:szCs w:val="21"/>
        </w:rPr>
        <w:t>18</w:t>
      </w:r>
      <w:r>
        <w:rPr>
          <w:rFonts w:hint="eastAsia" w:ascii="宋体" w:hAnsi="宋体" w:cs="Courier New"/>
          <w:color w:val="000000"/>
          <w:szCs w:val="21"/>
        </w:rPr>
        <w:t>．</w:t>
      </w:r>
      <w:r>
        <w:rPr>
          <w:rFonts w:hint="eastAsia" w:ascii="宋体" w:hAnsi="宋体" w:cs="宋体"/>
          <w:color w:val="000000"/>
        </w:rPr>
        <w:t>这个观点是错误的。（</w:t>
      </w: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>分）高铁和支付宝、共享单车、网购被称作中国新名片，表明我国在一些科技领域取得了显著成就，但并不能说明我国已经是科技强国。（</w:t>
      </w: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>分）因为目前，尽管我国在尖端技术的掌握和创新方面打下了坚实的基础，在一些重要领域走在了世界前列，但从整体上看，我国仍面临创新能力不强，科技发展水平总体不高、科技对经济社会发展的支撑能力不足、科技对经济增长的贡献率远低于发达国家水平等问题。（</w:t>
      </w:r>
      <w:r>
        <w:rPr>
          <w:rFonts w:ascii="宋体" w:hAnsi="宋体" w:cs="宋体"/>
          <w:color w:val="000000"/>
        </w:rPr>
        <w:t>6</w:t>
      </w:r>
      <w:r>
        <w:rPr>
          <w:rFonts w:hint="eastAsia" w:ascii="宋体" w:hAnsi="宋体" w:cs="宋体"/>
          <w:color w:val="000000"/>
        </w:rPr>
        <w:t>分）因此，中国科技创新之路任重而道远，需要加快建设创新型国家。（</w:t>
      </w: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>分）</w:t>
      </w:r>
    </w:p>
    <w:p>
      <w:pPr>
        <w:spacing w:line="360" w:lineRule="auto"/>
        <w:jc w:val="left"/>
        <w:textAlignment w:val="center"/>
        <w:rPr>
          <w:b/>
          <w:color w:val="000000"/>
        </w:rPr>
      </w:pPr>
      <w:r>
        <w:rPr>
          <w:rFonts w:hint="eastAsia"/>
          <w:b/>
          <w:color w:val="000000"/>
        </w:rPr>
        <w:t>四、材料分析题（</w:t>
      </w:r>
      <w:r>
        <w:rPr>
          <w:b/>
          <w:color w:val="000000"/>
        </w:rPr>
        <w:t>15</w:t>
      </w:r>
      <w:r>
        <w:rPr>
          <w:rFonts w:hint="eastAsia"/>
          <w:b/>
          <w:color w:val="000000"/>
        </w:rPr>
        <w:t>分）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</w:rPr>
      </w:pPr>
      <w:r>
        <w:rPr>
          <w:color w:val="000000"/>
        </w:rPr>
        <w:t>19</w:t>
      </w:r>
      <w:r>
        <w:rPr>
          <w:rFonts w:hint="eastAsia"/>
          <w:color w:val="000000"/>
        </w:rPr>
        <w:t>．</w:t>
      </w:r>
      <w:r>
        <w:rPr>
          <w:rFonts w:hint="eastAsia" w:ascii="宋体" w:hAnsi="宋体" w:cs="宋体"/>
          <w:color w:val="000000"/>
        </w:rPr>
        <w:t>（</w:t>
      </w:r>
      <w:r>
        <w:rPr>
          <w:rFonts w:ascii="宋体" w:hAnsi="宋体" w:cs="宋体"/>
          <w:color w:val="000000"/>
        </w:rPr>
        <w:t>1</w:t>
      </w:r>
      <w:r>
        <w:rPr>
          <w:rFonts w:hint="eastAsia" w:ascii="宋体" w:hAnsi="宋体" w:cs="宋体"/>
          <w:color w:val="000000"/>
        </w:rPr>
        <w:t>）自主创新能力；（</w:t>
      </w:r>
      <w:r>
        <w:rPr>
          <w:rFonts w:ascii="宋体" w:hAnsi="宋体" w:cs="宋体"/>
          <w:color w:val="000000"/>
        </w:rPr>
        <w:t>3</w:t>
      </w:r>
      <w:r>
        <w:rPr>
          <w:rFonts w:hint="eastAsia" w:ascii="宋体" w:hAnsi="宋体" w:cs="宋体"/>
          <w:color w:val="000000"/>
        </w:rPr>
        <w:t>分）科教兴国、人才强国战略或创新驱动发展战略。（</w:t>
      </w:r>
      <w:r>
        <w:rPr>
          <w:rFonts w:ascii="宋体" w:hAnsi="宋体" w:cs="宋体"/>
          <w:color w:val="000000"/>
        </w:rPr>
        <w:t>3</w:t>
      </w:r>
      <w:r>
        <w:rPr>
          <w:rFonts w:hint="eastAsia" w:ascii="宋体" w:hAnsi="宋体" w:cs="宋体"/>
          <w:color w:val="000000"/>
        </w:rPr>
        <w:t>分）（</w:t>
      </w: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>）①我们要树立崇高远大的理想，努力学好科学文化知识。②敢于质疑，敢于向权威挑战。③勤于实践，积极参加社会公益活动，全面发展，努力使自己成为现代化建设的合格人才。（言之有理即可，</w:t>
      </w:r>
      <w:r>
        <w:rPr>
          <w:rFonts w:ascii="宋体" w:hAnsi="宋体" w:cs="宋体"/>
          <w:color w:val="000000"/>
        </w:rPr>
        <w:t>9</w:t>
      </w:r>
      <w:r>
        <w:rPr>
          <w:rFonts w:hint="eastAsia" w:ascii="宋体" w:hAnsi="宋体" w:cs="宋体"/>
          <w:color w:val="000000"/>
        </w:rPr>
        <w:t>分）</w:t>
      </w:r>
    </w:p>
    <w:p>
      <w:pPr>
        <w:spacing w:line="360" w:lineRule="auto"/>
        <w:jc w:val="left"/>
        <w:textAlignment w:val="center"/>
        <w:rPr>
          <w:rFonts w:ascii="宋体" w:cs="宋体"/>
          <w:b/>
          <w:color w:val="000000"/>
        </w:rPr>
      </w:pPr>
      <w:r>
        <w:rPr>
          <w:rFonts w:hint="eastAsia" w:ascii="宋体" w:hAnsi="宋体" w:cs="宋体"/>
          <w:b/>
          <w:color w:val="000000"/>
        </w:rPr>
        <w:t>五、实践探究题（</w:t>
      </w:r>
      <w:r>
        <w:rPr>
          <w:rFonts w:ascii="宋体" w:hAnsi="宋体" w:cs="宋体"/>
          <w:b/>
          <w:color w:val="000000"/>
        </w:rPr>
        <w:t>15</w:t>
      </w:r>
      <w:r>
        <w:rPr>
          <w:rFonts w:hint="eastAsia" w:ascii="宋体" w:hAnsi="宋体" w:cs="宋体"/>
          <w:b/>
          <w:color w:val="000000"/>
        </w:rPr>
        <w:t>分）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t>20</w:t>
      </w:r>
      <w:r>
        <w:rPr>
          <w:rFonts w:hint="eastAsia" w:ascii="宋体" w:hAnsi="宋体" w:cs="宋体"/>
          <w:color w:val="000000"/>
        </w:rPr>
        <w:t>．（</w:t>
      </w:r>
      <w:r>
        <w:rPr>
          <w:rFonts w:ascii="宋体" w:hAnsi="宋体" w:cs="宋体"/>
          <w:color w:val="000000"/>
        </w:rPr>
        <w:t>1</w:t>
      </w:r>
      <w:r>
        <w:rPr>
          <w:rFonts w:hint="eastAsia" w:ascii="宋体" w:hAnsi="宋体" w:cs="宋体"/>
          <w:color w:val="000000"/>
        </w:rPr>
        <w:t>）方式或途径：通过人大代表反映、打电话、写信、发邮件给相关部门、网上建言献策等。（</w:t>
      </w:r>
      <w:r>
        <w:rPr>
          <w:rFonts w:ascii="宋体" w:hAnsi="宋体" w:cs="宋体"/>
          <w:color w:val="000000"/>
        </w:rPr>
        <w:t>6</w:t>
      </w:r>
      <w:r>
        <w:rPr>
          <w:rFonts w:hint="eastAsia" w:ascii="宋体" w:hAnsi="宋体" w:cs="宋体"/>
          <w:color w:val="000000"/>
        </w:rPr>
        <w:t>分）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</w:rPr>
      </w:pPr>
      <w:r>
        <w:rPr>
          <w:rFonts w:hint="eastAsia" w:ascii="宋体" w:hAnsi="宋体" w:cs="宋体"/>
          <w:color w:val="000000"/>
        </w:rPr>
        <w:t>（</w:t>
      </w: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0000"/>
        </w:rPr>
        <w:t>）①中学生也是社会的一员，应该积极参与民主生活，树立主人翁意识；②公民享有监督权，公民依法通过各种途径和形式行使监督权，有助于国家机关及其工作人员依法行使权力，全心全意为人民服务；③中学生积极参与民主生活，能够激发我们参与民主生活的热情，提高参与民主生活的素养；④可以培养我们遵纪守法的行为习惯，增强参与民主生活的能力。（要点：公民参与民主生活的意义。</w:t>
      </w:r>
      <w:bookmarkStart w:id="0" w:name="_GoBack"/>
      <w:bookmarkEnd w:id="0"/>
      <w:r>
        <w:rPr>
          <w:rFonts w:hint="eastAsia" w:ascii="宋体" w:hAnsi="宋体" w:cs="宋体"/>
          <w:color w:val="000000"/>
        </w:rPr>
        <w:t>三点即可，每点</w:t>
      </w:r>
      <w:r>
        <w:rPr>
          <w:rFonts w:ascii="宋体" w:hAnsi="宋体" w:cs="宋体"/>
          <w:color w:val="000000"/>
        </w:rPr>
        <w:t>3</w:t>
      </w:r>
      <w:r>
        <w:rPr>
          <w:rFonts w:hint="eastAsia" w:ascii="宋体" w:hAnsi="宋体" w:cs="宋体"/>
          <w:color w:val="000000"/>
        </w:rPr>
        <w:t>分，共</w:t>
      </w:r>
      <w:r>
        <w:rPr>
          <w:rFonts w:ascii="宋体" w:hAnsi="宋体" w:cs="宋体"/>
          <w:color w:val="000000"/>
        </w:rPr>
        <w:t>9</w:t>
      </w:r>
      <w:r>
        <w:rPr>
          <w:rFonts w:hint="eastAsia" w:ascii="宋体" w:hAnsi="宋体" w:cs="宋体"/>
          <w:color w:val="000000"/>
        </w:rPr>
        <w:t>分）</w:t>
      </w:r>
    </w:p>
    <w:p>
      <w:pPr>
        <w:spacing w:line="290" w:lineRule="auto"/>
        <w:ind w:firstLine="420"/>
        <w:rPr>
          <w:rFonts w:ascii="宋体"/>
          <w:color w:val="000000"/>
          <w:szCs w:val="21"/>
        </w:rPr>
      </w:pPr>
    </w:p>
    <w:p>
      <w:pPr>
        <w:spacing w:line="380" w:lineRule="exact"/>
        <w:rPr>
          <w:rFonts w:hint="eastAsia" w:ascii="宋体" w:hAnsi="宋体" w:cs="Arial"/>
          <w:color w:val="000000"/>
          <w:szCs w:val="21"/>
        </w:rPr>
      </w:pPr>
    </w:p>
    <w:sectPr>
      <w:footerReference r:id="rId5" w:type="first"/>
      <w:footerReference r:id="rId3" w:type="default"/>
      <w:footerReference r:id="rId4" w:type="even"/>
      <w:pgSz w:w="22110" w:h="16044" w:orient="landscape"/>
      <w:pgMar w:top="1417" w:right="1531" w:bottom="1417" w:left="1531" w:header="851" w:footer="1162" w:gutter="0"/>
      <w:cols w:space="1050" w:num="2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5"/>
      <w:tabs>
        <w:tab w:val="center" w:pos="9524"/>
        <w:tab w:val="right" w:pos="19048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960" w:firstLineChars="220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6gPDMkBAACZAwAADgAAAGRycy9lMm9Eb2MueG1srVPNjtMwEL4j8Q6W&#10;79RpB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WJ4xYHfvn+7fLj1+XnV/Iy&#10;t6cPUGPWXcC8NLz1Ay7N7Ad0ZtWDijZ/UQ/BODb3fG2uHBIR+dF6tV5XGBIYmy+Izx6ehwjpnfSW&#10;ZKOhEadXmspPHyCNqXNKrub8rTamTNC4vxyImT0scx85ZisN+2EStPftGfX0OPiGOtxzSsx7h33N&#10;OzIbcTb2s3EMUR86pLYsvCC8OSYkUbjlCiPsVBgnVtRN25VX4s97yXr4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bqA8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1</w:t>
    </w:r>
  </w:p>
  <w:p>
    <w:pPr>
      <w:pStyle w:val="5"/>
      <w:ind w:firstLine="9900" w:firstLineChars="55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08CE5"/>
    <w:multiLevelType w:val="singleLevel"/>
    <w:tmpl w:val="1BD08C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DD8"/>
    <w:rsid w:val="000005DD"/>
    <w:rsid w:val="000011D4"/>
    <w:rsid w:val="00006353"/>
    <w:rsid w:val="000068E2"/>
    <w:rsid w:val="00023770"/>
    <w:rsid w:val="00024CFD"/>
    <w:rsid w:val="000279ED"/>
    <w:rsid w:val="00033251"/>
    <w:rsid w:val="00046FFC"/>
    <w:rsid w:val="00047F68"/>
    <w:rsid w:val="00066BCB"/>
    <w:rsid w:val="00073EE7"/>
    <w:rsid w:val="00075277"/>
    <w:rsid w:val="000802E4"/>
    <w:rsid w:val="00092194"/>
    <w:rsid w:val="00093B8A"/>
    <w:rsid w:val="000A1FBC"/>
    <w:rsid w:val="000A4C1D"/>
    <w:rsid w:val="000B5782"/>
    <w:rsid w:val="000C0F16"/>
    <w:rsid w:val="000C2B10"/>
    <w:rsid w:val="000C4FD2"/>
    <w:rsid w:val="000C7335"/>
    <w:rsid w:val="000F67F8"/>
    <w:rsid w:val="00104620"/>
    <w:rsid w:val="00115E99"/>
    <w:rsid w:val="00116EC5"/>
    <w:rsid w:val="00117B3C"/>
    <w:rsid w:val="00124576"/>
    <w:rsid w:val="00124640"/>
    <w:rsid w:val="0013144E"/>
    <w:rsid w:val="00136804"/>
    <w:rsid w:val="0014512C"/>
    <w:rsid w:val="00146F14"/>
    <w:rsid w:val="00152D87"/>
    <w:rsid w:val="001637B2"/>
    <w:rsid w:val="0017177B"/>
    <w:rsid w:val="00185C8C"/>
    <w:rsid w:val="001B09FC"/>
    <w:rsid w:val="001B1369"/>
    <w:rsid w:val="001B783F"/>
    <w:rsid w:val="001B7FD7"/>
    <w:rsid w:val="001C437A"/>
    <w:rsid w:val="001E22AF"/>
    <w:rsid w:val="001E50F0"/>
    <w:rsid w:val="001E654D"/>
    <w:rsid w:val="001F28E2"/>
    <w:rsid w:val="002061DC"/>
    <w:rsid w:val="00207F40"/>
    <w:rsid w:val="0021523E"/>
    <w:rsid w:val="00223199"/>
    <w:rsid w:val="00226576"/>
    <w:rsid w:val="00232256"/>
    <w:rsid w:val="00242252"/>
    <w:rsid w:val="00251A82"/>
    <w:rsid w:val="00265D73"/>
    <w:rsid w:val="002862FA"/>
    <w:rsid w:val="00291F25"/>
    <w:rsid w:val="00295274"/>
    <w:rsid w:val="002B1B7B"/>
    <w:rsid w:val="002D7297"/>
    <w:rsid w:val="002F2431"/>
    <w:rsid w:val="002F522B"/>
    <w:rsid w:val="002F5BF5"/>
    <w:rsid w:val="002F7A20"/>
    <w:rsid w:val="00311718"/>
    <w:rsid w:val="00315989"/>
    <w:rsid w:val="00322099"/>
    <w:rsid w:val="003234A6"/>
    <w:rsid w:val="003272AF"/>
    <w:rsid w:val="00332351"/>
    <w:rsid w:val="003330EB"/>
    <w:rsid w:val="0034450B"/>
    <w:rsid w:val="0034603A"/>
    <w:rsid w:val="00354B89"/>
    <w:rsid w:val="00356A15"/>
    <w:rsid w:val="0036075C"/>
    <w:rsid w:val="00364DFB"/>
    <w:rsid w:val="003703E9"/>
    <w:rsid w:val="0037362E"/>
    <w:rsid w:val="0037565F"/>
    <w:rsid w:val="003820FE"/>
    <w:rsid w:val="00386212"/>
    <w:rsid w:val="00387F21"/>
    <w:rsid w:val="00392F86"/>
    <w:rsid w:val="0039344F"/>
    <w:rsid w:val="00395498"/>
    <w:rsid w:val="003A2F8E"/>
    <w:rsid w:val="003A6C67"/>
    <w:rsid w:val="003A6FC4"/>
    <w:rsid w:val="003B2166"/>
    <w:rsid w:val="003B2BF7"/>
    <w:rsid w:val="003B7A86"/>
    <w:rsid w:val="003D0251"/>
    <w:rsid w:val="003D1C98"/>
    <w:rsid w:val="003D207A"/>
    <w:rsid w:val="003F120C"/>
    <w:rsid w:val="003F4676"/>
    <w:rsid w:val="004010F0"/>
    <w:rsid w:val="0041454C"/>
    <w:rsid w:val="00414A70"/>
    <w:rsid w:val="00426633"/>
    <w:rsid w:val="00434390"/>
    <w:rsid w:val="004361D4"/>
    <w:rsid w:val="00453D3B"/>
    <w:rsid w:val="0045640E"/>
    <w:rsid w:val="00456E72"/>
    <w:rsid w:val="00470193"/>
    <w:rsid w:val="00476677"/>
    <w:rsid w:val="00482389"/>
    <w:rsid w:val="00487E6C"/>
    <w:rsid w:val="004A29E0"/>
    <w:rsid w:val="004B71FF"/>
    <w:rsid w:val="004C01E3"/>
    <w:rsid w:val="004C4350"/>
    <w:rsid w:val="004C7DDA"/>
    <w:rsid w:val="004D3D24"/>
    <w:rsid w:val="004F1ABE"/>
    <w:rsid w:val="00512B77"/>
    <w:rsid w:val="0051345F"/>
    <w:rsid w:val="00535044"/>
    <w:rsid w:val="00536743"/>
    <w:rsid w:val="00560351"/>
    <w:rsid w:val="00567007"/>
    <w:rsid w:val="00572558"/>
    <w:rsid w:val="0057438F"/>
    <w:rsid w:val="00575B70"/>
    <w:rsid w:val="00587512"/>
    <w:rsid w:val="00590DE3"/>
    <w:rsid w:val="005912C3"/>
    <w:rsid w:val="005B3B33"/>
    <w:rsid w:val="005C56DB"/>
    <w:rsid w:val="005D2C68"/>
    <w:rsid w:val="005D5B4A"/>
    <w:rsid w:val="005E26A1"/>
    <w:rsid w:val="005E3C80"/>
    <w:rsid w:val="005F3F51"/>
    <w:rsid w:val="00601CB2"/>
    <w:rsid w:val="00606E01"/>
    <w:rsid w:val="006105A3"/>
    <w:rsid w:val="00642D7E"/>
    <w:rsid w:val="00654908"/>
    <w:rsid w:val="00660BCA"/>
    <w:rsid w:val="0066500D"/>
    <w:rsid w:val="00665700"/>
    <w:rsid w:val="0066664C"/>
    <w:rsid w:val="00667EA5"/>
    <w:rsid w:val="0069294A"/>
    <w:rsid w:val="006945AE"/>
    <w:rsid w:val="006964C1"/>
    <w:rsid w:val="00696F46"/>
    <w:rsid w:val="006A17C5"/>
    <w:rsid w:val="006B7315"/>
    <w:rsid w:val="006B7E8C"/>
    <w:rsid w:val="006C6F5E"/>
    <w:rsid w:val="006D6B01"/>
    <w:rsid w:val="00721369"/>
    <w:rsid w:val="0072219A"/>
    <w:rsid w:val="00722493"/>
    <w:rsid w:val="00726159"/>
    <w:rsid w:val="0072659D"/>
    <w:rsid w:val="00726AEC"/>
    <w:rsid w:val="00732212"/>
    <w:rsid w:val="0074241E"/>
    <w:rsid w:val="0076060A"/>
    <w:rsid w:val="00766210"/>
    <w:rsid w:val="00794179"/>
    <w:rsid w:val="00794D1A"/>
    <w:rsid w:val="007B61CF"/>
    <w:rsid w:val="007B6EC7"/>
    <w:rsid w:val="007D0EF5"/>
    <w:rsid w:val="007D5E73"/>
    <w:rsid w:val="007D71CA"/>
    <w:rsid w:val="007D79CE"/>
    <w:rsid w:val="007E1153"/>
    <w:rsid w:val="007E2095"/>
    <w:rsid w:val="007E6DD8"/>
    <w:rsid w:val="007F28AB"/>
    <w:rsid w:val="007F2C2B"/>
    <w:rsid w:val="00800E00"/>
    <w:rsid w:val="00804BD0"/>
    <w:rsid w:val="0080673A"/>
    <w:rsid w:val="0081333E"/>
    <w:rsid w:val="00825F2D"/>
    <w:rsid w:val="0083030F"/>
    <w:rsid w:val="00837B35"/>
    <w:rsid w:val="00850891"/>
    <w:rsid w:val="00853BF6"/>
    <w:rsid w:val="00857E2B"/>
    <w:rsid w:val="008717FD"/>
    <w:rsid w:val="00871A74"/>
    <w:rsid w:val="00874CBA"/>
    <w:rsid w:val="00896A32"/>
    <w:rsid w:val="008A29CE"/>
    <w:rsid w:val="008B2161"/>
    <w:rsid w:val="008D14B3"/>
    <w:rsid w:val="008D2CA7"/>
    <w:rsid w:val="008D5E35"/>
    <w:rsid w:val="008E4A38"/>
    <w:rsid w:val="008E78EC"/>
    <w:rsid w:val="008E7B0B"/>
    <w:rsid w:val="008F0CBA"/>
    <w:rsid w:val="008F1EBF"/>
    <w:rsid w:val="008F48EE"/>
    <w:rsid w:val="00901C7E"/>
    <w:rsid w:val="00905759"/>
    <w:rsid w:val="0090642E"/>
    <w:rsid w:val="00907CBB"/>
    <w:rsid w:val="00921BD6"/>
    <w:rsid w:val="00922627"/>
    <w:rsid w:val="00923A80"/>
    <w:rsid w:val="0093380C"/>
    <w:rsid w:val="0094662E"/>
    <w:rsid w:val="00946806"/>
    <w:rsid w:val="00957DD6"/>
    <w:rsid w:val="00961207"/>
    <w:rsid w:val="00973B31"/>
    <w:rsid w:val="00973EA7"/>
    <w:rsid w:val="0097737A"/>
    <w:rsid w:val="009776E5"/>
    <w:rsid w:val="009846D6"/>
    <w:rsid w:val="00984DF3"/>
    <w:rsid w:val="0098789D"/>
    <w:rsid w:val="00990939"/>
    <w:rsid w:val="009B394C"/>
    <w:rsid w:val="009B7659"/>
    <w:rsid w:val="009C09DC"/>
    <w:rsid w:val="009C2161"/>
    <w:rsid w:val="009C4742"/>
    <w:rsid w:val="009F1833"/>
    <w:rsid w:val="009F50E8"/>
    <w:rsid w:val="009F531E"/>
    <w:rsid w:val="009F5817"/>
    <w:rsid w:val="009F6634"/>
    <w:rsid w:val="00A0130B"/>
    <w:rsid w:val="00A05AC1"/>
    <w:rsid w:val="00A12C00"/>
    <w:rsid w:val="00A13DF3"/>
    <w:rsid w:val="00A158D7"/>
    <w:rsid w:val="00A26685"/>
    <w:rsid w:val="00A27E8F"/>
    <w:rsid w:val="00A431F8"/>
    <w:rsid w:val="00A43291"/>
    <w:rsid w:val="00A46090"/>
    <w:rsid w:val="00A50E4E"/>
    <w:rsid w:val="00A51373"/>
    <w:rsid w:val="00A6626A"/>
    <w:rsid w:val="00A80950"/>
    <w:rsid w:val="00A84005"/>
    <w:rsid w:val="00A873AD"/>
    <w:rsid w:val="00A97D3E"/>
    <w:rsid w:val="00AA5889"/>
    <w:rsid w:val="00AA5C41"/>
    <w:rsid w:val="00AB1A8A"/>
    <w:rsid w:val="00AB4296"/>
    <w:rsid w:val="00AB4C35"/>
    <w:rsid w:val="00AB55F4"/>
    <w:rsid w:val="00AB6082"/>
    <w:rsid w:val="00AC153C"/>
    <w:rsid w:val="00AC6D1A"/>
    <w:rsid w:val="00AD797B"/>
    <w:rsid w:val="00AE3606"/>
    <w:rsid w:val="00AF1588"/>
    <w:rsid w:val="00AF67AB"/>
    <w:rsid w:val="00AF7E4B"/>
    <w:rsid w:val="00B003CB"/>
    <w:rsid w:val="00B01B2A"/>
    <w:rsid w:val="00B037AD"/>
    <w:rsid w:val="00B116D0"/>
    <w:rsid w:val="00B13AEB"/>
    <w:rsid w:val="00B150E1"/>
    <w:rsid w:val="00B20353"/>
    <w:rsid w:val="00B273D2"/>
    <w:rsid w:val="00B33844"/>
    <w:rsid w:val="00B501E5"/>
    <w:rsid w:val="00B52230"/>
    <w:rsid w:val="00B5245F"/>
    <w:rsid w:val="00B52571"/>
    <w:rsid w:val="00B56094"/>
    <w:rsid w:val="00B72899"/>
    <w:rsid w:val="00B743E6"/>
    <w:rsid w:val="00B80A89"/>
    <w:rsid w:val="00BC3973"/>
    <w:rsid w:val="00BE4061"/>
    <w:rsid w:val="00C232E9"/>
    <w:rsid w:val="00C25E18"/>
    <w:rsid w:val="00C307F1"/>
    <w:rsid w:val="00C3716B"/>
    <w:rsid w:val="00C40615"/>
    <w:rsid w:val="00C4583D"/>
    <w:rsid w:val="00C77714"/>
    <w:rsid w:val="00C80F83"/>
    <w:rsid w:val="00C819E4"/>
    <w:rsid w:val="00C8502B"/>
    <w:rsid w:val="00CA005F"/>
    <w:rsid w:val="00CB3D31"/>
    <w:rsid w:val="00CB4425"/>
    <w:rsid w:val="00CC1F1E"/>
    <w:rsid w:val="00CC48A3"/>
    <w:rsid w:val="00CC692D"/>
    <w:rsid w:val="00CD031A"/>
    <w:rsid w:val="00CE148A"/>
    <w:rsid w:val="00CE19B3"/>
    <w:rsid w:val="00CE4520"/>
    <w:rsid w:val="00CF5874"/>
    <w:rsid w:val="00D0245A"/>
    <w:rsid w:val="00D06F8D"/>
    <w:rsid w:val="00D07530"/>
    <w:rsid w:val="00D13E84"/>
    <w:rsid w:val="00D21F1E"/>
    <w:rsid w:val="00D35AE8"/>
    <w:rsid w:val="00D36022"/>
    <w:rsid w:val="00D41C40"/>
    <w:rsid w:val="00D41FF5"/>
    <w:rsid w:val="00D45A5D"/>
    <w:rsid w:val="00D505B5"/>
    <w:rsid w:val="00D71DA3"/>
    <w:rsid w:val="00D73A3B"/>
    <w:rsid w:val="00D91095"/>
    <w:rsid w:val="00DA5E1B"/>
    <w:rsid w:val="00DB3688"/>
    <w:rsid w:val="00DB57FD"/>
    <w:rsid w:val="00DC393A"/>
    <w:rsid w:val="00DC7D50"/>
    <w:rsid w:val="00DC7F5B"/>
    <w:rsid w:val="00DD127C"/>
    <w:rsid w:val="00DD3164"/>
    <w:rsid w:val="00DD58CD"/>
    <w:rsid w:val="00DF28F4"/>
    <w:rsid w:val="00E045ED"/>
    <w:rsid w:val="00E0568C"/>
    <w:rsid w:val="00E10DF1"/>
    <w:rsid w:val="00E23AFD"/>
    <w:rsid w:val="00E27570"/>
    <w:rsid w:val="00E342D0"/>
    <w:rsid w:val="00E43223"/>
    <w:rsid w:val="00E44C08"/>
    <w:rsid w:val="00E54BB2"/>
    <w:rsid w:val="00E55485"/>
    <w:rsid w:val="00E60D98"/>
    <w:rsid w:val="00E61553"/>
    <w:rsid w:val="00E65C26"/>
    <w:rsid w:val="00E66228"/>
    <w:rsid w:val="00E705F7"/>
    <w:rsid w:val="00E72078"/>
    <w:rsid w:val="00E7263B"/>
    <w:rsid w:val="00E80ECD"/>
    <w:rsid w:val="00E8572C"/>
    <w:rsid w:val="00E87C9E"/>
    <w:rsid w:val="00E92D15"/>
    <w:rsid w:val="00EA4AC1"/>
    <w:rsid w:val="00EC0970"/>
    <w:rsid w:val="00ED7C8D"/>
    <w:rsid w:val="00EE6523"/>
    <w:rsid w:val="00EF00BF"/>
    <w:rsid w:val="00EF35F5"/>
    <w:rsid w:val="00F00F68"/>
    <w:rsid w:val="00F0194F"/>
    <w:rsid w:val="00F107B6"/>
    <w:rsid w:val="00F14B4F"/>
    <w:rsid w:val="00F14B79"/>
    <w:rsid w:val="00F21A47"/>
    <w:rsid w:val="00F32AEB"/>
    <w:rsid w:val="00F46373"/>
    <w:rsid w:val="00F51F73"/>
    <w:rsid w:val="00F552E8"/>
    <w:rsid w:val="00F6444B"/>
    <w:rsid w:val="00F84249"/>
    <w:rsid w:val="00F93FD7"/>
    <w:rsid w:val="00FB72DD"/>
    <w:rsid w:val="00FC1522"/>
    <w:rsid w:val="00FD2306"/>
    <w:rsid w:val="00FD3657"/>
    <w:rsid w:val="00FD7E44"/>
    <w:rsid w:val="00FE0033"/>
    <w:rsid w:val="00FE57A2"/>
    <w:rsid w:val="00FF4D5E"/>
    <w:rsid w:val="00FF6AF6"/>
    <w:rsid w:val="00FF6B22"/>
    <w:rsid w:val="06640198"/>
    <w:rsid w:val="073A7782"/>
    <w:rsid w:val="09256A9A"/>
    <w:rsid w:val="095222B0"/>
    <w:rsid w:val="0AB2527F"/>
    <w:rsid w:val="0CB01392"/>
    <w:rsid w:val="0F2A076A"/>
    <w:rsid w:val="107123BE"/>
    <w:rsid w:val="13D77D55"/>
    <w:rsid w:val="14280B5E"/>
    <w:rsid w:val="16C27C67"/>
    <w:rsid w:val="17291A00"/>
    <w:rsid w:val="18C3466E"/>
    <w:rsid w:val="199E11D9"/>
    <w:rsid w:val="1AC92B1D"/>
    <w:rsid w:val="1CDC3BF9"/>
    <w:rsid w:val="1E501B06"/>
    <w:rsid w:val="1F1A5CEF"/>
    <w:rsid w:val="1F3E5818"/>
    <w:rsid w:val="21B674DA"/>
    <w:rsid w:val="24650328"/>
    <w:rsid w:val="24F067FF"/>
    <w:rsid w:val="255D53FC"/>
    <w:rsid w:val="2A4E5FC7"/>
    <w:rsid w:val="2ABF5AAF"/>
    <w:rsid w:val="2B947468"/>
    <w:rsid w:val="2FD85EBC"/>
    <w:rsid w:val="311600F5"/>
    <w:rsid w:val="35C728B8"/>
    <w:rsid w:val="447B6700"/>
    <w:rsid w:val="48443BA7"/>
    <w:rsid w:val="4A2661C5"/>
    <w:rsid w:val="4A913DC9"/>
    <w:rsid w:val="4C6E7E38"/>
    <w:rsid w:val="4DD56D89"/>
    <w:rsid w:val="4E3A51C2"/>
    <w:rsid w:val="4E495E27"/>
    <w:rsid w:val="528E755F"/>
    <w:rsid w:val="52931F02"/>
    <w:rsid w:val="571F72BB"/>
    <w:rsid w:val="5B0563B3"/>
    <w:rsid w:val="5CAA3E07"/>
    <w:rsid w:val="62E41386"/>
    <w:rsid w:val="69D123B0"/>
    <w:rsid w:val="6B572772"/>
    <w:rsid w:val="6D55202E"/>
    <w:rsid w:val="6DF311E3"/>
    <w:rsid w:val="733344F6"/>
    <w:rsid w:val="73F33117"/>
    <w:rsid w:val="78A21CD3"/>
    <w:rsid w:val="796F61B3"/>
    <w:rsid w:val="7E6762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Plain Text"/>
    <w:basedOn w:val="1"/>
    <w:link w:val="12"/>
    <w:uiPriority w:val="0"/>
    <w:rPr>
      <w:rFonts w:ascii="宋体" w:hAnsi="Courier New"/>
      <w:szCs w:val="21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customStyle="1" w:styleId="12">
    <w:name w:val="纯文本 Char"/>
    <w:link w:val="3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3">
    <w:name w:val="批注框文本 Char"/>
    <w:link w:val="4"/>
    <w:uiPriority w:val="0"/>
    <w:rPr>
      <w:kern w:val="2"/>
      <w:sz w:val="18"/>
      <w:szCs w:val="18"/>
    </w:rPr>
  </w:style>
  <w:style w:type="character" w:customStyle="1" w:styleId="14">
    <w:name w:val="页脚 Char"/>
    <w:link w:val="5"/>
    <w:locked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5">
    <w:name w:val="List Paragraph"/>
    <w:basedOn w:val="1"/>
    <w:uiPriority w:val="0"/>
    <w:pPr>
      <w:ind w:firstLine="420" w:firstLineChars="200"/>
    </w:pPr>
  </w:style>
  <w:style w:type="paragraph" w:customStyle="1" w:styleId="16">
    <w:name w:val="列表段落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3</Pages>
  <Words>4241</Words>
  <Characters>4544</Characters>
  <Lines>37</Lines>
  <Paragraphs>10</Paragraphs>
  <TotalTime>0</TotalTime>
  <ScaleCrop>false</ScaleCrop>
  <LinksUpToDate>false</LinksUpToDate>
  <CharactersWithSpaces>4980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2012-12-30T14:44:00Z</dcterms:created>
  <dc:creator>Administrator</dc:creator>
  <cp:lastModifiedBy>罗</cp:lastModifiedBy>
  <cp:lastPrinted>2018-05-22T03:46:00Z</cp:lastPrinted>
  <dcterms:modified xsi:type="dcterms:W3CDTF">2023-03-27T00:50:54Z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0332ADDF63AB47C9A08CF321B01FB438</vt:lpwstr>
  </property>
</Properties>
</file>