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0" w:name="_GoBack"/>
      <w:bookmarkEnd w:id="0"/>
      <w:r>
        <w:rPr>
          <w:rFonts w:ascii="Times New Roman" w:hAnsi="Times New Roman" w:eastAsia="幼圆"/>
          <w:b/>
          <w:color w:val="7F7F7F"/>
          <w:sz w:val="52"/>
          <w:szCs w:val="52"/>
        </w:rPr>
        <w:t xml:space="preserve"> </w:t>
      </w:r>
    </w:p>
    <w:p>
      <w:pPr>
        <w:pStyle w:val="18"/>
        <w:jc w:val="center"/>
        <w:rPr>
          <w:rFonts w:hint="eastAsia"/>
          <w:b/>
          <w:sz w:val="48"/>
          <w:szCs w:val="48"/>
        </w:rPr>
      </w:pPr>
      <w:r>
        <w:rPr>
          <w:rFonts w:hint="eastAsia"/>
          <w:b/>
          <w:sz w:val="48"/>
          <w:szCs w:val="48"/>
        </w:rPr>
        <w:t>九年级（上）期末</w:t>
      </w:r>
    </w:p>
    <w:p>
      <w:pPr>
        <w:pStyle w:val="18"/>
        <w:jc w:val="center"/>
        <w:rPr>
          <w:rFonts w:hint="eastAsia"/>
          <w:b/>
          <w:sz w:val="48"/>
          <w:szCs w:val="48"/>
        </w:rPr>
      </w:pPr>
      <w:r>
        <w:rPr>
          <w:rFonts w:hint="eastAsia"/>
          <w:b/>
          <w:sz w:val="48"/>
          <w:szCs w:val="48"/>
        </w:rPr>
        <w:t>物理试卷</w:t>
      </w:r>
    </w:p>
    <w:p>
      <w:pPr>
        <w:pStyle w:val="18"/>
      </w:pPr>
      <w:r>
        <w:t>　</w:t>
      </w:r>
    </w:p>
    <w:p>
      <w:pPr>
        <w:pStyle w:val="18"/>
      </w:pPr>
      <w:r>
        <w:rPr>
          <w:b/>
        </w:rPr>
        <w:t>一、填空题（每空1分，共22分）</w:t>
      </w:r>
    </w:p>
    <w:p>
      <w:pPr>
        <w:pStyle w:val="18"/>
      </w:pPr>
      <w:r>
        <w:t>1．（4分）2013年6月11日，“神舟十号”飞船在火箭的推动下，成功发射升空．火箭喷气式发动机在工作过程中将燃料燃烧释放的</w:t>
      </w:r>
      <w:r>
        <w:rPr>
          <w:u w:val="single"/>
        </w:rPr>
        <w:t>　内　</w:t>
      </w:r>
      <w:r>
        <w:t>能转化为机械能．“神舟十号，上升过程中，重力势能</w:t>
      </w:r>
      <w:r>
        <w:rPr>
          <w:u w:val="single"/>
        </w:rPr>
        <w:t>　增加　</w:t>
      </w:r>
      <w:r>
        <w:t>（填“增加”“减少”或“不变”），而其与空气摩擦导致内能</w:t>
      </w:r>
      <w:r>
        <w:rPr>
          <w:u w:val="single"/>
        </w:rPr>
        <w:t>　增加　</w:t>
      </w:r>
      <w:r>
        <w:t>（填“增加”“减少”或“不变”），此内能改变是通过</w:t>
      </w:r>
      <w:r>
        <w:rPr>
          <w:u w:val="single"/>
        </w:rPr>
        <w:t>　做功　</w:t>
      </w:r>
      <w:r>
        <w:t>的方式实现的．</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动能和势能的大小变化；做功改变物体内能．</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分子热运动、内能；机械能及其转化．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分析：</w:t>
            </w:r>
          </w:p>
        </w:tc>
        <w:tc>
          <w:tcPr>
            <w:tcW w:w="4650" w:type="pct"/>
            <w:noWrap w:val="0"/>
            <w:vAlign w:val="top"/>
          </w:tcPr>
          <w:p>
            <w:pPr>
              <w:pStyle w:val="18"/>
            </w:pPr>
            <w:r>
              <w:t>（1）火箭升空时，内能转化为机械能．</w:t>
            </w:r>
          </w:p>
          <w:p>
            <w:pPr>
              <w:pStyle w:val="18"/>
            </w:pPr>
            <w:r>
              <w:t>（2）从重力势能大小的影响因素进行分析：重力势能大小跟质量、高度有关．质量一定时，高度越高，重力势能越大；高度一定时，质量越大，重力势能越大．</w:t>
            </w:r>
          </w:p>
          <w:p>
            <w:pPr>
              <w:pStyle w:val="18"/>
            </w:pPr>
            <w:r>
              <w:t>（3）做功和热传递都可以改变物体的内能，克服摩擦做功，机械能转化为内能，机械能减小，内能增大．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解：（1）火箭喷气式发动机在工作过程中将燃料燃烧释放的内能转化为机械能．</w:t>
            </w:r>
          </w:p>
          <w:p>
            <w:pPr>
              <w:pStyle w:val="18"/>
            </w:pPr>
            <w:r>
              <w:t>（2）神舟十号上升过程中，神舟十号的质量不变，高度增大，重力势能增加．</w:t>
            </w:r>
          </w:p>
          <w:p>
            <w:pPr>
              <w:pStyle w:val="18"/>
            </w:pPr>
            <w:r>
              <w:t>（3）神舟十号上升时和空气之间存在摩擦，克服摩擦做功，机械能转化为内能，内能增加．此内能的改变是通过做功的方式来改变的．</w:t>
            </w:r>
          </w:p>
          <w:p>
            <w:pPr>
              <w:pStyle w:val="18"/>
            </w:pPr>
            <w:r>
              <w:t>故答案为：内；增加；增加；做功．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c>
          <w:tcPr>
            <w:tcW w:w="350" w:type="pct"/>
            <w:noWrap w:val="0"/>
            <w:vAlign w:val="top"/>
          </w:tcPr>
          <w:p>
            <w:pPr>
              <w:pStyle w:val="18"/>
            </w:pPr>
            <w:r>
              <w:rPr>
                <w:color w:val="0000FF"/>
              </w:rPr>
              <w:t>点评：</w:t>
            </w:r>
          </w:p>
        </w:tc>
        <w:tc>
          <w:tcPr>
            <w:tcW w:w="4650" w:type="pct"/>
            <w:noWrap w:val="0"/>
            <w:vAlign w:val="top"/>
          </w:tcPr>
          <w:p>
            <w:pPr>
              <w:pStyle w:val="18"/>
            </w:pPr>
            <w:r>
              <w:t>本题主要考查了内能的改变，能的转化和重力势能大小的变化等．</w:t>
            </w:r>
          </w:p>
        </w:tc>
      </w:tr>
    </w:tbl>
    <w:p>
      <w:pPr>
        <w:pStyle w:val="18"/>
      </w:pPr>
      <w:r>
        <w:t>　</w:t>
      </w:r>
    </w:p>
    <w:p>
      <w:pPr>
        <w:pStyle w:val="18"/>
      </w:pPr>
      <w:r>
        <w:t>2．（1分）如图所示，是四冲程汽油机工作的部分冲程示意图，其中</w:t>
      </w:r>
      <w:r>
        <w:rPr>
          <w:u w:val="single"/>
        </w:rPr>
        <w:t>　乙　</w:t>
      </w:r>
      <w:r>
        <w:t>图是做功冲程，</w:t>
      </w:r>
      <w:r>
        <w:rPr>
          <w:u w:val="single"/>
        </w:rPr>
        <w:t>　甲　</w:t>
      </w:r>
      <w:r>
        <w:t>图是依靠飞轮的惯性来完成的冲程．</w:t>
      </w:r>
    </w:p>
    <w:p>
      <w:pPr>
        <w:pStyle w:val="18"/>
      </w:pPr>
      <w:r>
        <w:drawing>
          <wp:inline distT="0" distB="0" distL="114300" distR="114300">
            <wp:extent cx="1626870" cy="1381125"/>
            <wp:effectExtent l="0" t="0" r="3810" b="5715"/>
            <wp:docPr id="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626870" cy="138112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内燃机的四个冲程．</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图析法．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解决此题可用口诀：“先看气门开关情，再看活塞上下行；开下吸气开上排，关上压缩关下功”；其中，气阀门都关闭谓之关，只有一个气阀门打开谓之开．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解：由图可知，乙图中的气门关闭，活塞下行，所以是做功冲程；</w:t>
            </w:r>
          </w:p>
          <w:p>
            <w:pPr>
              <w:pStyle w:val="18"/>
            </w:pPr>
            <w:r>
              <w:t>甲图中的排气门打开，活塞上行，所以是排气冲程，在该冲程中是依靠飞轮的惯性来完成的冲程；</w:t>
            </w:r>
          </w:p>
          <w:p>
            <w:pPr>
              <w:pStyle w:val="18"/>
            </w:pPr>
            <w:r>
              <w:t>故答案为：乙，甲．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解决此类问题关键是看气阀门的开关情况和活塞运动情况，结合规律总结进行判断内燃机的冲程．</w:t>
            </w:r>
          </w:p>
        </w:tc>
      </w:tr>
    </w:tbl>
    <w:p>
      <w:pPr>
        <w:pStyle w:val="18"/>
      </w:pPr>
      <w:r>
        <w:t>　</w:t>
      </w:r>
    </w:p>
    <w:p>
      <w:pPr>
        <w:pStyle w:val="18"/>
      </w:pPr>
      <w:r>
        <w:t>3．（2分）吸烟者“吞云吐雾”时会波及周围人群，这是由于分子在不停地做</w:t>
      </w:r>
      <w:r>
        <w:rPr>
          <w:u w:val="single"/>
        </w:rPr>
        <w:t>　无规则　</w:t>
      </w:r>
      <w:r>
        <w:t>运动造成的．汽车的发动机选用水做冷却剂，主要是由于水的比热容较</w:t>
      </w:r>
      <w:r>
        <w:rPr>
          <w:u w:val="single"/>
        </w:rPr>
        <w:t>　大　</w:t>
      </w:r>
      <w:r>
        <w:t>的缘故．</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分子的运动；水的比热容的特点及应用．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（1）扩散现象，是指分子在永不停息地做无规则运动．吸烟时，烟分子在空气中进行扩散．</w:t>
            </w:r>
          </w:p>
          <w:p>
            <w:pPr>
              <w:pStyle w:val="18"/>
            </w:pPr>
            <w:r>
              <w:t>（2）根据比热容的概念可知，比热容大的物体每升高（或降低）1℃所吸收（或放出）的热量就大，比热容大的，更适合做冷却液．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解：（1）只要有人在房间里吸烟，由于烟分子在空气中不停地做无规则运动，一会儿房间会充满烟味，这是分子的扩散现象．</w:t>
            </w:r>
          </w:p>
          <w:p>
            <w:pPr>
              <w:pStyle w:val="18"/>
            </w:pPr>
            <w:r>
              <w:t>（2）因为水的比热容大，所以水每升高1℃所吸收的热量就大，发动机的热被水吸收就不至于温度太高，所以用水做冷却剂．</w:t>
            </w:r>
          </w:p>
          <w:p>
            <w:pPr>
              <w:pStyle w:val="18"/>
            </w:pPr>
            <w:r>
              <w:t>故答案为：无规则；大．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本题是一道综合题，考查了学生对分子的热运动、比热容的理解和掌握，是中考的热点．</w:t>
            </w:r>
          </w:p>
        </w:tc>
      </w:tr>
    </w:tbl>
    <w:p>
      <w:pPr>
        <w:pStyle w:val="18"/>
      </w:pPr>
      <w:r>
        <w:t>　</w:t>
      </w:r>
    </w:p>
    <w:p>
      <w:pPr>
        <w:pStyle w:val="18"/>
      </w:pPr>
      <w:r>
        <w:t>4．（3分）一个导体两端的电压为5V时，通过它的电流为0.5A，该导体的电阻为</w:t>
      </w:r>
      <w:r>
        <w:rPr>
          <w:u w:val="single"/>
        </w:rPr>
        <w:t>　10　</w:t>
      </w:r>
      <w:r>
        <w:t>Ω；如果将导体两端的电压增大到10V，通过导体的电流为</w:t>
      </w:r>
      <w:r>
        <w:rPr>
          <w:u w:val="single"/>
        </w:rPr>
        <w:t>　1　</w:t>
      </w:r>
      <w:r>
        <w:t>A；如果这个导体两端电压变为零时，该导体的电阻为</w:t>
      </w:r>
      <w:r>
        <w:rPr>
          <w:u w:val="single"/>
        </w:rPr>
        <w:t>　10　</w:t>
      </w:r>
      <w:r>
        <w:t>Ω．</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欧姆定律的应用；影响电阻大小的因素．</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根据欧姆定律可计算导体的电阻，导体的电阻是不变的，进一步根据欧姆定律计算电压增大后的电流．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解：R=</w:t>
            </w:r>
            <w:r>
              <w:rPr>
                <w:position w:val="-22"/>
              </w:rPr>
              <w:drawing>
                <wp:inline distT="0" distB="0" distL="114300" distR="114300">
                  <wp:extent cx="914400" cy="333375"/>
                  <wp:effectExtent l="0" t="0" r="0" b="190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914400" cy="333375"/>
                          </a:xfrm>
                          <a:prstGeom prst="rect">
                            <a:avLst/>
                          </a:prstGeom>
                          <a:noFill/>
                          <a:ln>
                            <a:noFill/>
                          </a:ln>
                        </pic:spPr>
                      </pic:pic>
                    </a:graphicData>
                  </a:graphic>
                </wp:inline>
              </w:drawing>
            </w:r>
          </w:p>
          <w:p>
            <w:pPr>
              <w:pStyle w:val="18"/>
            </w:pPr>
            <w:r>
              <w:t>电阻是导体的本质特性，不会随电流，电压的变化而变化．</w:t>
            </w:r>
          </w:p>
          <w:p>
            <w:pPr>
              <w:pStyle w:val="18"/>
            </w:pPr>
            <w:r>
              <w:rPr>
                <w:position w:val="-23"/>
              </w:rPr>
              <w:drawing>
                <wp:inline distT="0" distB="0" distL="114300" distR="114300">
                  <wp:extent cx="1114425" cy="390525"/>
                  <wp:effectExtent l="0" t="0" r="13335" b="571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14425" cy="390525"/>
                          </a:xfrm>
                          <a:prstGeom prst="rect">
                            <a:avLst/>
                          </a:prstGeom>
                          <a:noFill/>
                          <a:ln>
                            <a:noFill/>
                          </a:ln>
                        </pic:spPr>
                      </pic:pic>
                    </a:graphicData>
                  </a:graphic>
                </wp:inline>
              </w:drawing>
            </w:r>
          </w:p>
          <w:p>
            <w:pPr>
              <w:pStyle w:val="18"/>
            </w:pPr>
            <w:r>
              <w:t>故答案为：10Ω，1A，10Ω．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本题考查学生对电阻的理解和灵活运用欧姆定律计算的能力．</w:t>
            </w:r>
          </w:p>
        </w:tc>
      </w:tr>
    </w:tbl>
    <w:p>
      <w:pPr>
        <w:pStyle w:val="18"/>
      </w:pPr>
      <w:r>
        <w:t>　</w:t>
      </w:r>
    </w:p>
    <w:p>
      <w:pPr>
        <w:pStyle w:val="18"/>
      </w:pPr>
      <w:r>
        <w:t>5．（3分）如图所示，要使灯泡L</w:t>
      </w:r>
      <w:r>
        <w:rPr>
          <w:sz w:val="24"/>
          <w:szCs w:val="24"/>
          <w:vertAlign w:val="subscript"/>
        </w:rPr>
        <w:t>1</w:t>
      </w:r>
      <w:r>
        <w:t>和L</w:t>
      </w:r>
      <w:r>
        <w:rPr>
          <w:sz w:val="24"/>
          <w:szCs w:val="24"/>
          <w:vertAlign w:val="subscript"/>
        </w:rPr>
        <w:t>2</w:t>
      </w:r>
      <w:r>
        <w:t>组成串联电路，应闭合</w:t>
      </w:r>
      <w:r>
        <w:rPr>
          <w:u w:val="single"/>
        </w:rPr>
        <w:t>　S</w:t>
      </w:r>
      <w:r>
        <w:rPr>
          <w:sz w:val="24"/>
          <w:szCs w:val="24"/>
          <w:u w:val="single"/>
          <w:vertAlign w:val="subscript"/>
        </w:rPr>
        <w:t>1</w:t>
      </w:r>
      <w:r>
        <w:rPr>
          <w:u w:val="single"/>
        </w:rPr>
        <w:t>　</w:t>
      </w:r>
      <w:r>
        <w:t>；要使灯泡L</w:t>
      </w:r>
      <w:r>
        <w:rPr>
          <w:sz w:val="24"/>
          <w:szCs w:val="24"/>
          <w:vertAlign w:val="subscript"/>
        </w:rPr>
        <w:t>1</w:t>
      </w:r>
      <w:r>
        <w:t>和L</w:t>
      </w:r>
      <w:r>
        <w:rPr>
          <w:sz w:val="24"/>
          <w:szCs w:val="24"/>
          <w:vertAlign w:val="subscript"/>
        </w:rPr>
        <w:t>2</w:t>
      </w:r>
      <w:r>
        <w:t>．组成并联电路，应闭合</w:t>
      </w:r>
      <w:r>
        <w:rPr>
          <w:u w:val="single"/>
        </w:rPr>
        <w:t>　S</w:t>
      </w:r>
      <w:r>
        <w:rPr>
          <w:sz w:val="24"/>
          <w:szCs w:val="24"/>
          <w:u w:val="single"/>
          <w:vertAlign w:val="subscript"/>
        </w:rPr>
        <w:t>2</w:t>
      </w:r>
      <w:r>
        <w:rPr>
          <w:u w:val="single"/>
        </w:rPr>
        <w:t>和S</w:t>
      </w:r>
      <w:r>
        <w:rPr>
          <w:sz w:val="24"/>
          <w:szCs w:val="24"/>
          <w:u w:val="single"/>
          <w:vertAlign w:val="subscript"/>
        </w:rPr>
        <w:t>3</w:t>
      </w:r>
      <w:r>
        <w:rPr>
          <w:u w:val="single"/>
        </w:rPr>
        <w:t>　</w:t>
      </w:r>
      <w:r>
        <w:t>；此电路绝对不能同时闭合</w:t>
      </w:r>
      <w:r>
        <w:rPr>
          <w:u w:val="single"/>
        </w:rPr>
        <w:t>　S</w:t>
      </w:r>
      <w:r>
        <w:rPr>
          <w:sz w:val="24"/>
          <w:szCs w:val="24"/>
          <w:u w:val="single"/>
          <w:vertAlign w:val="subscript"/>
        </w:rPr>
        <w:t>1</w:t>
      </w:r>
      <w:r>
        <w:rPr>
          <w:u w:val="single"/>
        </w:rPr>
        <w:t>和S</w:t>
      </w:r>
      <w:r>
        <w:rPr>
          <w:sz w:val="24"/>
          <w:szCs w:val="24"/>
          <w:u w:val="single"/>
          <w:vertAlign w:val="subscript"/>
        </w:rPr>
        <w:t>2</w:t>
      </w:r>
      <w:r>
        <w:rPr>
          <w:u w:val="single"/>
        </w:rPr>
        <w:t>　</w:t>
      </w:r>
      <w:r>
        <w:t>．</w:t>
      </w:r>
    </w:p>
    <w:p>
      <w:pPr>
        <w:pStyle w:val="18"/>
      </w:pPr>
      <w:r>
        <w:drawing>
          <wp:inline distT="0" distB="0" distL="114300" distR="114300">
            <wp:extent cx="1094105" cy="894715"/>
            <wp:effectExtent l="0" t="0" r="3175" b="4445"/>
            <wp:docPr id="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094105" cy="89471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电路的基本连接方式．</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电流和电路．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各用电器首尾顺次连接的连接方式是串联，串联电路只有一条电流路径；</w:t>
            </w:r>
          </w:p>
          <w:p>
            <w:pPr>
              <w:pStyle w:val="18"/>
            </w:pPr>
            <w:r>
              <w:t>各电路元件并列连接的连接方式是并联，并联电路有多条电流路径；</w:t>
            </w:r>
          </w:p>
          <w:p>
            <w:pPr>
              <w:pStyle w:val="18"/>
            </w:pPr>
            <w:r>
              <w:t>用导线把用电器两端直接连接起来，用电器被短路，不能工作．分析电路图然后答题．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解：由电路图可知，只将S</w:t>
            </w:r>
            <w:r>
              <w:rPr>
                <w:sz w:val="24"/>
                <w:szCs w:val="24"/>
                <w:vertAlign w:val="subscript"/>
              </w:rPr>
              <w:t>1</w:t>
            </w:r>
            <w:r>
              <w:t>闭合时，两个灯泡首尾顺次连接，两个灯泡是串联的；</w:t>
            </w:r>
          </w:p>
          <w:p>
            <w:pPr>
              <w:pStyle w:val="18"/>
            </w:pPr>
            <w:r>
              <w:t>S</w:t>
            </w:r>
            <w:r>
              <w:rPr>
                <w:sz w:val="24"/>
                <w:szCs w:val="24"/>
                <w:vertAlign w:val="subscript"/>
              </w:rPr>
              <w:t>2</w:t>
            </w:r>
            <w:r>
              <w:t>、S</w:t>
            </w:r>
            <w:r>
              <w:rPr>
                <w:sz w:val="24"/>
                <w:szCs w:val="24"/>
                <w:vertAlign w:val="subscript"/>
              </w:rPr>
              <w:t>3</w:t>
            </w:r>
            <w:r>
              <w:t>都闭合时，两个灯泡并列连接，两个灯泡并联；</w:t>
            </w:r>
          </w:p>
          <w:p>
            <w:pPr>
              <w:pStyle w:val="18"/>
            </w:pPr>
            <w:r>
              <w:t>S</w:t>
            </w:r>
            <w:r>
              <w:rPr>
                <w:sz w:val="24"/>
                <w:szCs w:val="24"/>
                <w:vertAlign w:val="subscript"/>
              </w:rPr>
              <w:t>1</w:t>
            </w:r>
            <w:r>
              <w:t>、S</w:t>
            </w:r>
            <w:r>
              <w:rPr>
                <w:sz w:val="24"/>
                <w:szCs w:val="24"/>
                <w:vertAlign w:val="subscript"/>
              </w:rPr>
              <w:t>2</w:t>
            </w:r>
            <w:r>
              <w:t>同时闭合时，会造成电源短路，是绝对不允许的．</w:t>
            </w:r>
          </w:p>
          <w:p>
            <w:pPr>
              <w:pStyle w:val="18"/>
            </w:pPr>
            <w:r>
              <w:t>故答案为：S</w:t>
            </w:r>
            <w:r>
              <w:rPr>
                <w:sz w:val="24"/>
                <w:szCs w:val="24"/>
                <w:vertAlign w:val="subscript"/>
              </w:rPr>
              <w:t>1</w:t>
            </w:r>
            <w:r>
              <w:t>； S</w:t>
            </w:r>
            <w:r>
              <w:rPr>
                <w:sz w:val="24"/>
                <w:szCs w:val="24"/>
                <w:vertAlign w:val="subscript"/>
              </w:rPr>
              <w:t>2</w:t>
            </w:r>
            <w:r>
              <w:t>和S</w:t>
            </w:r>
            <w:r>
              <w:rPr>
                <w:sz w:val="24"/>
                <w:szCs w:val="24"/>
                <w:vertAlign w:val="subscript"/>
              </w:rPr>
              <w:t>3</w:t>
            </w:r>
            <w:r>
              <w:t>；S</w:t>
            </w:r>
            <w:r>
              <w:rPr>
                <w:sz w:val="24"/>
                <w:szCs w:val="24"/>
                <w:vertAlign w:val="subscript"/>
              </w:rPr>
              <w:t>1</w:t>
            </w:r>
            <w:r>
              <w:t>和S</w:t>
            </w:r>
            <w:r>
              <w:rPr>
                <w:sz w:val="24"/>
                <w:szCs w:val="24"/>
                <w:vertAlign w:val="subscript"/>
              </w:rPr>
              <w:t>2</w:t>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本题考查了灯泡连接方式的判断，知道串并联的概念、分析清楚电路图即可正确解题．</w:t>
            </w:r>
          </w:p>
        </w:tc>
      </w:tr>
    </w:tbl>
    <w:p>
      <w:pPr>
        <w:pStyle w:val="18"/>
      </w:pPr>
      <w:r>
        <w:t>　</w:t>
      </w:r>
    </w:p>
    <w:p>
      <w:pPr>
        <w:pStyle w:val="18"/>
      </w:pPr>
      <w:r>
        <w:t>6．（2分）王明同学在修理电子玩具时，需要用一个75Ω的电阻，现手边有阻值为300Ω、100Ω、60Ω、35Ω及15Ω的电阻各一个，他可以选择其中</w:t>
      </w:r>
      <w:r>
        <w:rPr>
          <w:u w:val="single"/>
        </w:rPr>
        <w:t>　15　</w:t>
      </w:r>
      <w:r>
        <w:t>Ω和</w:t>
      </w:r>
      <w:r>
        <w:rPr>
          <w:u w:val="single"/>
        </w:rPr>
        <w:t>　60　</w:t>
      </w:r>
      <w:r>
        <w:t>Ω的两个电阻</w:t>
      </w:r>
      <w:r>
        <w:rPr>
          <w:u w:val="single"/>
        </w:rPr>
        <w:t>　串　</w:t>
      </w:r>
      <w:r>
        <w:t>联来获得．</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电阻的串联．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电压和电阻．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两个电阻串联之后的总阻值等于两个电阻值之和，并联电路的总电阻的倒数等于各电阻倒数之和．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解：如果要得到75Ω的电阻，既可以把所给电阻串联，也可以通过并联方式获得，方法如下：</w:t>
            </w:r>
          </w:p>
          <w:p>
            <w:pPr>
              <w:pStyle w:val="18"/>
            </w:pPr>
            <w:r>
              <w:t>（1）因为两个电阻串联之后的总阻值等于两个电阻值之和，所以可以选择15Ω和60Ω的电阻串联，总阻值R=15Ω+60Ω=75Ω；</w:t>
            </w:r>
          </w:p>
          <w:p>
            <w:pPr>
              <w:pStyle w:val="18"/>
            </w:pPr>
            <w:r>
              <w:t>（2）因为并联电路的总电阻的倒数等于各电阻倒数之和，所以可以选择100Ω和300Ω的电阻并联，</w:t>
            </w:r>
            <w:r>
              <w:rPr>
                <w:position w:val="-22"/>
              </w:rPr>
              <w:drawing>
                <wp:inline distT="0" distB="0" distL="114300" distR="114300">
                  <wp:extent cx="95250" cy="333375"/>
                  <wp:effectExtent l="0" t="0" r="11430" b="190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4000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400050" cy="333375"/>
                          </a:xfrm>
                          <a:prstGeom prst="rect">
                            <a:avLst/>
                          </a:prstGeom>
                          <a:noFill/>
                          <a:ln>
                            <a:noFill/>
                          </a:ln>
                        </pic:spPr>
                      </pic:pic>
                    </a:graphicData>
                  </a:graphic>
                </wp:inline>
              </w:drawing>
            </w:r>
            <w:r>
              <w:t>，所以R=75Ω；</w:t>
            </w:r>
          </w:p>
          <w:p>
            <w:pPr>
              <w:pStyle w:val="18"/>
            </w:pPr>
            <w:r>
              <w:t>故答案为：15；60；串．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串联电路相当于增加了电阻的长度，所以阻值增大，并联电路相当于增加了电阻的横截面积，所以阻值减小．</w:t>
            </w:r>
          </w:p>
        </w:tc>
      </w:tr>
    </w:tbl>
    <w:p>
      <w:pPr>
        <w:pStyle w:val="18"/>
      </w:pPr>
      <w:r>
        <w:t>　</w:t>
      </w:r>
    </w:p>
    <w:p>
      <w:pPr>
        <w:pStyle w:val="18"/>
      </w:pPr>
      <w:r>
        <w:t>7．（3分）如图所示，当闭合开关S</w:t>
      </w:r>
      <w:r>
        <w:rPr>
          <w:sz w:val="24"/>
          <w:szCs w:val="24"/>
          <w:vertAlign w:val="subscript"/>
        </w:rPr>
        <w:t>1</w:t>
      </w:r>
      <w:r>
        <w:t>时，灯正常发光；再闭合S</w:t>
      </w:r>
      <w:r>
        <w:rPr>
          <w:sz w:val="24"/>
          <w:szCs w:val="24"/>
          <w:vertAlign w:val="subscript"/>
        </w:rPr>
        <w:t>2</w:t>
      </w:r>
      <w:r>
        <w:t>使电炉开始工作，灯变暗了．对以上现象的分析是：因为电炉的</w:t>
      </w:r>
      <w:r>
        <w:rPr>
          <w:u w:val="single"/>
        </w:rPr>
        <w:t>　电功率　</w:t>
      </w:r>
      <w:r>
        <w:t>大，使用后导致电路中的</w:t>
      </w:r>
      <w:r>
        <w:rPr>
          <w:u w:val="single"/>
        </w:rPr>
        <w:t>　电流　</w:t>
      </w:r>
      <w:r>
        <w:t>大，导线分压增大，灯两端实际电压</w:t>
      </w:r>
      <w:r>
        <w:rPr>
          <w:u w:val="single"/>
        </w:rPr>
        <w:t>　减小　</w:t>
      </w:r>
      <w:r>
        <w:t>．</w:t>
      </w:r>
    </w:p>
    <w:p>
      <w:pPr>
        <w:pStyle w:val="18"/>
      </w:pPr>
      <w:r>
        <w:drawing>
          <wp:inline distT="0" distB="0" distL="114300" distR="114300">
            <wp:extent cx="1788795" cy="819150"/>
            <wp:effectExtent l="0" t="0" r="9525" b="3810"/>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88795" cy="8191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家庭电路电流过大的原因；串联电路的电压规律；电功率的计算．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应用题；压轴题；逆推法．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灯泡和电炉工作时，造成电路中总功率增大，根据I=</w:t>
            </w:r>
            <w:r>
              <w:rPr>
                <w:position w:val="-22"/>
              </w:rPr>
              <w:drawing>
                <wp:inline distT="0" distB="0" distL="114300" distR="114300">
                  <wp:extent cx="95250" cy="333375"/>
                  <wp:effectExtent l="0" t="0" r="11430" b="190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95250" cy="333375"/>
                          </a:xfrm>
                          <a:prstGeom prst="rect">
                            <a:avLst/>
                          </a:prstGeom>
                          <a:noFill/>
                          <a:ln>
                            <a:noFill/>
                          </a:ln>
                        </pic:spPr>
                      </pic:pic>
                    </a:graphicData>
                  </a:graphic>
                </wp:inline>
              </w:drawing>
            </w:r>
            <w:r>
              <w:t>，家庭电路电压一定，电路中总功率过大，会造成电流过大，家庭电路的导线实际上是有电阻的，根据U=IR，导线分担的电压增大，灯泡两端分担的电压减小，灯泡变暗．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解：根据P=</w:t>
            </w:r>
            <w:r>
              <w:rPr>
                <w:position w:val="-23"/>
              </w:rPr>
              <w:drawing>
                <wp:inline distT="0" distB="0" distL="114300" distR="114300">
                  <wp:extent cx="180975" cy="390525"/>
                  <wp:effectExtent l="0" t="0" r="1905" b="571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0975" cy="390525"/>
                          </a:xfrm>
                          <a:prstGeom prst="rect">
                            <a:avLst/>
                          </a:prstGeom>
                          <a:noFill/>
                          <a:ln>
                            <a:noFill/>
                          </a:ln>
                        </pic:spPr>
                      </pic:pic>
                    </a:graphicData>
                  </a:graphic>
                </wp:inline>
              </w:drawing>
            </w:r>
            <w:r>
              <w:t>，不考虑灯丝电阻的变化，灯泡变暗，是灯泡两端的电压减小造成的．电炉工作时，灯泡和电炉并联在电路中，电炉的功率大，造成电路中的总功率增大，根据I=</w:t>
            </w:r>
            <w:r>
              <w:rPr>
                <w:position w:val="-22"/>
              </w:rPr>
              <w:drawing>
                <wp:inline distT="0" distB="0" distL="114300" distR="114300">
                  <wp:extent cx="95250" cy="333375"/>
                  <wp:effectExtent l="0" t="0" r="11430" b="190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95250" cy="333375"/>
                          </a:xfrm>
                          <a:prstGeom prst="rect">
                            <a:avLst/>
                          </a:prstGeom>
                          <a:noFill/>
                          <a:ln>
                            <a:noFill/>
                          </a:ln>
                        </pic:spPr>
                      </pic:pic>
                    </a:graphicData>
                  </a:graphic>
                </wp:inline>
              </w:drawing>
            </w:r>
            <w:r>
              <w:t>，家庭电路电压一定，电路中总功率过大，会造成干路电流过大，导线有电阻，导线分担的电压增大，灯泡分担的电压减小，灯泡变暗．</w:t>
            </w:r>
          </w:p>
          <w:p>
            <w:pPr>
              <w:pStyle w:val="18"/>
            </w:pPr>
            <w:r>
              <w:t>故答案为：电功率；电流；减小．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一般情况下我们不考虑导线的电阻，实际上导线是存在电阻的，导线也分担一部分电压．</w:t>
            </w:r>
          </w:p>
        </w:tc>
      </w:tr>
    </w:tbl>
    <w:p>
      <w:pPr>
        <w:pStyle w:val="18"/>
      </w:pPr>
      <w:r>
        <w:t>　</w:t>
      </w:r>
    </w:p>
    <w:p>
      <w:pPr>
        <w:pStyle w:val="18"/>
      </w:pPr>
      <w:r>
        <w:t>8．（2分）很多家用电器可以用遥控器关机而不用断开电源，这种功能叫待机状态，这一功能虽给人们带来了方便，但用电器在待机状态下仍要消耗电能都鲜为人知，如小华家所有用电器待机状态时总功率为21W，每天处于待机状态的时间为20h，则一个月（30天）因用电器待机而浪费的电能为</w:t>
      </w:r>
      <w:r>
        <w:rPr>
          <w:u w:val="single"/>
        </w:rPr>
        <w:t>　12.6　</w:t>
      </w:r>
      <w:r>
        <w:t>kW•h，若这些电能全部用来烧水，可以将</w:t>
      </w:r>
      <w:r>
        <w:rPr>
          <w:u w:val="single"/>
        </w:rPr>
        <w:t>　540　</w:t>
      </w:r>
      <w:r>
        <w:t>kg20℃的冷水加热成40℃的温水供家庭使用【c=4.2×10</w:t>
      </w:r>
      <w:r>
        <w:rPr>
          <w:sz w:val="24"/>
          <w:szCs w:val="24"/>
          <w:vertAlign w:val="superscript"/>
        </w:rPr>
        <w:t>3</w:t>
      </w:r>
      <w:r>
        <w:t>J/（kg•℃）】．</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电能表参数的理解与电能的求法；热量的计算．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w:t>
            </w:r>
            <w:r>
              <w:rPr>
                <w:rFonts w:hint="eastAsia"/>
                <w:color w:val="FFFFFF"/>
                <w:sz w:val="4"/>
              </w:rPr>
              <w:t>[来源:学,科,网]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解决此题要利用电能的公式W=Pt求解用电器待机而浪费的电能，这些电能全部用来烧水时水吸收的热量等于浪费的电能Q=W，利用热量计算公式Q=cm（t﹣t</w:t>
            </w:r>
            <w:r>
              <w:rPr>
                <w:sz w:val="24"/>
                <w:szCs w:val="24"/>
                <w:vertAlign w:val="subscript"/>
              </w:rPr>
              <w:t>0</w:t>
            </w:r>
            <w:r>
              <w:t>）的变形公式可求解水的质量．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解：用电器待机状态时总功率P=21W=0.021kW，</w:t>
            </w:r>
          </w:p>
          <w:p>
            <w:pPr>
              <w:pStyle w:val="18"/>
            </w:pPr>
            <w:r>
              <w:t>一个月用电器待机时间t′=20h×30=600h，</w:t>
            </w:r>
          </w:p>
          <w:p>
            <w:pPr>
              <w:pStyle w:val="18"/>
            </w:pPr>
            <w:r>
              <w:t>所以用电器待机一个月消耗的电能W=Pt′=0.021kw×600h=12.6kW•h．</w:t>
            </w:r>
          </w:p>
          <w:p>
            <w:pPr>
              <w:pStyle w:val="18"/>
            </w:pPr>
            <w:r>
              <w:t>水吸收的热量Q=12.6kW•h=4.536×10</w:t>
            </w:r>
            <w:r>
              <w:rPr>
                <w:sz w:val="24"/>
                <w:szCs w:val="24"/>
                <w:vertAlign w:val="superscript"/>
              </w:rPr>
              <w:t>7</w:t>
            </w:r>
            <w:r>
              <w:t>J，</w:t>
            </w:r>
          </w:p>
          <w:p>
            <w:pPr>
              <w:pStyle w:val="18"/>
            </w:pPr>
            <w:r>
              <w:t>初温t</w:t>
            </w:r>
            <w:r>
              <w:rPr>
                <w:sz w:val="24"/>
                <w:szCs w:val="24"/>
                <w:vertAlign w:val="subscript"/>
              </w:rPr>
              <w:t>0</w:t>
            </w:r>
            <w:r>
              <w:t>=20℃，</w:t>
            </w:r>
          </w:p>
          <w:p>
            <w:pPr>
              <w:pStyle w:val="18"/>
            </w:pPr>
            <w:r>
              <w:t>末温t=40℃．</w:t>
            </w:r>
          </w:p>
          <w:p>
            <w:pPr>
              <w:pStyle w:val="18"/>
            </w:pPr>
            <w:r>
              <w:t>水的比热容c=4.2×10</w:t>
            </w:r>
            <w:r>
              <w:rPr>
                <w:sz w:val="24"/>
                <w:szCs w:val="24"/>
                <w:vertAlign w:val="superscript"/>
              </w:rPr>
              <w:t>3</w:t>
            </w:r>
            <w:r>
              <w:t>J/（kg•℃），</w:t>
            </w:r>
          </w:p>
          <w:p>
            <w:pPr>
              <w:pStyle w:val="18"/>
            </w:pPr>
            <w:r>
              <w:t>所以加热的水的质量m=</w:t>
            </w:r>
            <w:r>
              <w:rPr>
                <w:position w:val="-31"/>
              </w:rPr>
              <w:drawing>
                <wp:inline distT="0" distB="0" distL="114300" distR="114300">
                  <wp:extent cx="828675" cy="400050"/>
                  <wp:effectExtent l="0" t="0" r="9525" b="1143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828675" cy="400050"/>
                          </a:xfrm>
                          <a:prstGeom prst="rect">
                            <a:avLst/>
                          </a:prstGeom>
                          <a:noFill/>
                          <a:ln>
                            <a:noFill/>
                          </a:ln>
                        </pic:spPr>
                      </pic:pic>
                    </a:graphicData>
                  </a:graphic>
                </wp:inline>
              </w:drawing>
            </w:r>
            <w:r>
              <w:t>=</w:t>
            </w:r>
            <w:r>
              <w:rPr>
                <w:position w:val="-31"/>
              </w:rPr>
              <w:drawing>
                <wp:inline distT="0" distB="0" distL="114300" distR="114300">
                  <wp:extent cx="2733675" cy="447675"/>
                  <wp:effectExtent l="0" t="0" r="9525" b="952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2733675" cy="447675"/>
                          </a:xfrm>
                          <a:prstGeom prst="rect">
                            <a:avLst/>
                          </a:prstGeom>
                          <a:noFill/>
                          <a:ln>
                            <a:noFill/>
                          </a:ln>
                        </pic:spPr>
                      </pic:pic>
                    </a:graphicData>
                  </a:graphic>
                </wp:inline>
              </w:drawing>
            </w:r>
            <w:r>
              <w:t>=540kg．</w:t>
            </w:r>
          </w:p>
          <w:p>
            <w:pPr>
              <w:pStyle w:val="18"/>
            </w:pPr>
            <w:r>
              <w:t>故答案为：12.6；540．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本题考查了电能的计算和热量的计算公式，解决此类问题的关键是要结合电功的公式和热量公式进行分析求解，解题时要注意kW•h和J之间的单位换算：1kw•h=3.6×10</w:t>
            </w:r>
            <w:r>
              <w:rPr>
                <w:sz w:val="24"/>
                <w:szCs w:val="24"/>
                <w:vertAlign w:val="superscript"/>
              </w:rPr>
              <w:t>6</w:t>
            </w:r>
            <w:r>
              <w:t>J．</w:t>
            </w:r>
          </w:p>
        </w:tc>
      </w:tr>
    </w:tbl>
    <w:p>
      <w:pPr>
        <w:pStyle w:val="18"/>
      </w:pPr>
      <w:r>
        <w:t>　</w:t>
      </w:r>
    </w:p>
    <w:p>
      <w:pPr>
        <w:pStyle w:val="18"/>
      </w:pPr>
      <w:r>
        <w:rPr>
          <w:b/>
        </w:rPr>
        <w:t>二、选择题（共21分，其中9-14小题为单选题，每小题2分，15～17小题为多选题，每小题2分，漏选得2分，错选、多选</w:t>
      </w:r>
      <w:r>
        <w:rPr>
          <w:b/>
        </w:rPr>
        <w:drawing>
          <wp:inline distT="0" distB="0" distL="114300" distR="114300">
            <wp:extent cx="18415" cy="21590"/>
            <wp:effectExtent l="0" t="0" r="12065" b="127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1590"/>
                    </a:xfrm>
                    <a:prstGeom prst="rect">
                      <a:avLst/>
                    </a:prstGeom>
                    <a:noFill/>
                    <a:ln>
                      <a:noFill/>
                    </a:ln>
                  </pic:spPr>
                </pic:pic>
              </a:graphicData>
            </a:graphic>
          </wp:inline>
        </w:drawing>
      </w:r>
      <w:r>
        <w:rPr>
          <w:b/>
        </w:rPr>
        <w:t>不得分）</w:t>
      </w:r>
    </w:p>
    <w:p>
      <w:pPr>
        <w:pStyle w:val="18"/>
      </w:pPr>
      <w:r>
        <w:t>9．（2分）（2014•揭阳）关于温度、热量和内能，下列说法正确的是（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60"/>
        <w:gridCol w:w="216"/>
        <w:gridCol w:w="1019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物体的温度越高，所含热量越多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r>
              <w:rPr>
                <w:rFonts w:hint="eastAsia"/>
                <w:color w:val="FFFFFF"/>
                <w:sz w:val="4"/>
              </w:rPr>
              <w:t>[来源:学,科,网]</w:t>
            </w:r>
          </w:p>
        </w:tc>
        <w:tc>
          <w:tcPr>
            <w:tcW w:w="330" w:type="dxa"/>
            <w:noWrap w:val="0"/>
            <w:vAlign w:val="top"/>
          </w:tcPr>
          <w:p>
            <w:pPr>
              <w:pStyle w:val="18"/>
            </w:pPr>
            <w:r>
              <w:t>B．</w:t>
            </w:r>
          </w:p>
        </w:tc>
        <w:tc>
          <w:tcPr>
            <w:tcW w:w="4900" w:type="pct"/>
            <w:noWrap w:val="0"/>
            <w:vAlign w:val="top"/>
          </w:tcPr>
          <w:p>
            <w:pPr>
              <w:pStyle w:val="18"/>
            </w:pPr>
            <w:r>
              <w:t>温度高的物体，内能一定大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0℃的冰块，内能一定为零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温度相同的两物体间不会发生热传递</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温度、热量与内能的关系；热传递．</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做本题需掌握：温度和内能是一状态量，热量是一过程量，它们分别对应的术语不同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解：A、热量是一过程量，它所对应的术语是“吸收”和“放出”，不能用“含有”．故A不正确；</w:t>
            </w:r>
          </w:p>
          <w:p>
            <w:pPr>
              <w:pStyle w:val="18"/>
            </w:pPr>
            <w:r>
              <w:t>B、影响内能大小的因素有质量、温度、状态等因素，温度高的物体内能不一定大，只有当质量和状态一定时，温度高内能一定大．故B不正确；</w:t>
            </w:r>
          </w:p>
          <w:p>
            <w:pPr>
              <w:pStyle w:val="18"/>
            </w:pPr>
            <w:r>
              <w:t>C、一切物体都具有内能，0℃的冰，即使温度更低也具有内能，因为一切物体分子都在永不停息地做无规则运动．故C不正确；</w:t>
            </w:r>
          </w:p>
          <w:p>
            <w:pPr>
              <w:pStyle w:val="18"/>
            </w:pPr>
            <w:r>
              <w:t>D、发生热传递的条件是：有温度差．所以温度相同的两物体间不发生热传递．故D正确．</w:t>
            </w:r>
          </w:p>
          <w:p>
            <w:pPr>
              <w:pStyle w:val="18"/>
            </w:pPr>
            <w: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本题考查学生对温度、内能、热量区别的理解和掌握情况，是中考的热点．</w:t>
            </w:r>
          </w:p>
        </w:tc>
      </w:tr>
    </w:tbl>
    <w:p>
      <w:pPr>
        <w:pStyle w:val="18"/>
      </w:pPr>
      <w:r>
        <w:t>　</w:t>
      </w:r>
    </w:p>
    <w:p>
      <w:pPr>
        <w:pStyle w:val="18"/>
      </w:pPr>
      <w:r>
        <w:t>10．（2分）在如图所示的各种现象中，能够说明分子之间存在引力的是（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drawing>
                <wp:inline distT="0" distB="0" distL="114300" distR="114300">
                  <wp:extent cx="1133475" cy="790575"/>
                  <wp:effectExtent l="0" t="0" r="9525" b="1905"/>
                  <wp:docPr id="1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133475" cy="790575"/>
                          </a:xfrm>
                          <a:prstGeom prst="rect">
                            <a:avLst/>
                          </a:prstGeom>
                          <a:noFill/>
                          <a:ln>
                            <a:noFill/>
                          </a:ln>
                        </pic:spPr>
                      </pic:pic>
                    </a:graphicData>
                  </a:graphic>
                </wp:inline>
              </w:drawing>
            </w:r>
          </w:p>
          <w:p>
            <w:pPr>
              <w:pStyle w:val="18"/>
            </w:pPr>
            <w:r>
              <w:t>墨水在热水和冷水中扩散快慢不同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drawing>
                <wp:inline distT="0" distB="0" distL="114300" distR="114300">
                  <wp:extent cx="904240" cy="962025"/>
                  <wp:effectExtent l="0" t="0" r="10160" b="13335"/>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904240" cy="962025"/>
                          </a:xfrm>
                          <a:prstGeom prst="rect">
                            <a:avLst/>
                          </a:prstGeom>
                          <a:noFill/>
                          <a:ln>
                            <a:noFill/>
                          </a:ln>
                        </pic:spPr>
                      </pic:pic>
                    </a:graphicData>
                  </a:graphic>
                </wp:inline>
              </w:drawing>
            </w:r>
          </w:p>
          <w:p>
            <w:pPr>
              <w:pStyle w:val="18"/>
            </w:pPr>
            <w:r>
              <w:t>铅板和金板长时间压紧在一起，铅和金会互相渗透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drawing>
                <wp:inline distT="0" distB="0" distL="114300" distR="114300">
                  <wp:extent cx="666750" cy="1008380"/>
                  <wp:effectExtent l="0" t="0" r="3810" b="12700"/>
                  <wp:docPr id="1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666750" cy="1008380"/>
                          </a:xfrm>
                          <a:prstGeom prst="rect">
                            <a:avLst/>
                          </a:prstGeom>
                          <a:noFill/>
                          <a:ln>
                            <a:noFill/>
                          </a:ln>
                        </pic:spPr>
                      </pic:pic>
                    </a:graphicData>
                  </a:graphic>
                </wp:inline>
              </w:drawing>
            </w:r>
          </w:p>
          <w:p>
            <w:pPr>
              <w:pStyle w:val="18"/>
            </w:pPr>
            <w:r>
              <w:t>端面磨平的铅棒压紧后能够吊住大钩码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drawing>
                <wp:inline distT="0" distB="0" distL="114300" distR="114300">
                  <wp:extent cx="1113155" cy="962025"/>
                  <wp:effectExtent l="0" t="0" r="14605" b="13335"/>
                  <wp:docPr id="1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113155" cy="962025"/>
                          </a:xfrm>
                          <a:prstGeom prst="rect">
                            <a:avLst/>
                          </a:prstGeom>
                          <a:noFill/>
                          <a:ln>
                            <a:noFill/>
                          </a:ln>
                        </pic:spPr>
                      </pic:pic>
                    </a:graphicData>
                  </a:graphic>
                </wp:inline>
              </w:drawing>
            </w:r>
          </w:p>
          <w:p>
            <w:pPr>
              <w:pStyle w:val="18"/>
            </w:pPr>
            <w:r>
              <w:t>抽去玻璃板后，两瓶中的气体逐渐混合</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分子间的作用力．</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（1）组成物质的分子在不停的做无规则运动，分子的运动与温度有关</w:t>
            </w:r>
            <w:r>
              <w:drawing>
                <wp:inline distT="0" distB="0" distL="114300" distR="114300">
                  <wp:extent cx="18415" cy="17780"/>
                  <wp:effectExtent l="0" t="0" r="12065" b="508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7780"/>
                          </a:xfrm>
                          <a:prstGeom prst="rect">
                            <a:avLst/>
                          </a:prstGeom>
                          <a:noFill/>
                          <a:ln>
                            <a:noFill/>
                          </a:ln>
                        </pic:spPr>
                      </pic:pic>
                    </a:graphicData>
                  </a:graphic>
                </wp:inline>
              </w:drawing>
            </w:r>
            <w:r>
              <w:t>，称为热运动；</w:t>
            </w:r>
          </w:p>
          <w:p>
            <w:pPr>
              <w:pStyle w:val="18"/>
            </w:pPr>
            <w:r>
              <w:t>（2）分子间存在间隙，有相互作用的引力和斥力；</w:t>
            </w:r>
          </w:p>
          <w:p>
            <w:pPr>
              <w:pStyle w:val="18"/>
            </w:pPr>
            <w:r>
              <w:t>（3）不同的物质相互接触时，彼此进入对方的现象叫做扩散，扩散发生在固体、液体和气体之间．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解：A、墨水在热水和冷水中扩散快慢不同，说明温度不同，分子运动的快慢不同，故该选项不符合题意；</w:t>
            </w:r>
            <w:r>
              <w:rPr>
                <w:rFonts w:hint="eastAsia"/>
                <w:color w:val="FFFFFF"/>
                <w:sz w:val="4"/>
              </w:rPr>
              <w:t>[来源:学科网]</w:t>
            </w:r>
          </w:p>
          <w:p>
            <w:pPr>
              <w:pStyle w:val="18"/>
            </w:pPr>
            <w:r>
              <w:t>B、铅板和金板长时间压紧在一起，铅和金会互相渗透，说明固体分子不停地做无规则运动，故该选项不符合题意；</w:t>
            </w:r>
          </w:p>
          <w:p>
            <w:pPr>
              <w:pStyle w:val="18"/>
            </w:pPr>
            <w:r>
              <w:t>C、端面磨平的铅棒压紧后能吊住大钩码，说明由于分子引力两个铅棒粘在了一起，故该选项符合题意；</w:t>
            </w:r>
          </w:p>
          <w:p>
            <w:pPr>
              <w:pStyle w:val="18"/>
            </w:pPr>
            <w:r>
              <w:t>D、抽取玻璃板后，两瓶中的气体逐渐混合，说明气体分子在不停地做无规则运动，故该选项不符合题意．</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本题考查学生对分子动理论内容的掌握，以及对分子引力理解的程度，是一道基础题．</w:t>
            </w:r>
          </w:p>
        </w:tc>
      </w:tr>
    </w:tbl>
    <w:p>
      <w:pPr>
        <w:pStyle w:val="18"/>
      </w:pPr>
      <w:r>
        <w:t>　</w:t>
      </w:r>
    </w:p>
    <w:p>
      <w:pPr>
        <w:pStyle w:val="18"/>
      </w:pPr>
      <w:r>
        <w:t>11．（2分）下列各组物体中，在通常情况下全部属于绝缘体的一组是（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塑料尺子、石灰水、石墨</w:t>
            </w:r>
          </w:p>
        </w:tc>
        <w:tc>
          <w:tcPr>
            <w:tcW w:w="330" w:type="dxa"/>
            <w:noWrap w:val="0"/>
            <w:vAlign w:val="top"/>
          </w:tcPr>
          <w:p>
            <w:pPr>
              <w:pStyle w:val="18"/>
            </w:pPr>
            <w:r>
              <w:t>B．</w:t>
            </w:r>
          </w:p>
        </w:tc>
        <w:tc>
          <w:tcPr>
            <w:tcW w:w="2400" w:type="pct"/>
            <w:noWrap w:val="0"/>
            <w:vAlign w:val="top"/>
          </w:tcPr>
          <w:p>
            <w:pPr>
              <w:pStyle w:val="18"/>
            </w:pPr>
            <w:r>
              <w:t>铜导线、电工胶布、橡皮手套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陶瓷、花生油、电木</w:t>
            </w:r>
          </w:p>
        </w:tc>
        <w:tc>
          <w:tcPr>
            <w:tcW w:w="330" w:type="dxa"/>
            <w:noWrap w:val="0"/>
            <w:vAlign w:val="top"/>
          </w:tcPr>
          <w:p>
            <w:pPr>
              <w:pStyle w:val="18"/>
            </w:pPr>
            <w:r>
              <w:t>D．</w:t>
            </w:r>
          </w:p>
        </w:tc>
        <w:tc>
          <w:tcPr>
            <w:tcW w:w="2400" w:type="pct"/>
            <w:noWrap w:val="0"/>
            <w:vAlign w:val="top"/>
          </w:tcPr>
          <w:p>
            <w:pPr>
              <w:pStyle w:val="18"/>
            </w:pPr>
            <w:r>
              <w:t>水银、氢氧化钠溶液、铁导线</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绝缘体．</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常见的导体包括：各种金属、人体、大地、石墨、酸碱盐水溶液等；</w:t>
            </w:r>
          </w:p>
          <w:p>
            <w:pPr>
              <w:pStyle w:val="18"/>
            </w:pPr>
            <w:r>
              <w:t>常见的绝缘体包括：陶瓷、塑料、玻璃、橡胶、胶布、食用油、干木棒等．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解：A、石灰水和石墨是导体，所以选项A不正确；</w:t>
            </w:r>
          </w:p>
          <w:p>
            <w:pPr>
              <w:pStyle w:val="18"/>
            </w:pPr>
            <w:r>
              <w:t>B、铜导线是导体，所以选项B不正确；</w:t>
            </w:r>
          </w:p>
          <w:p>
            <w:pPr>
              <w:pStyle w:val="18"/>
            </w:pPr>
            <w:r>
              <w:t>C、陶瓷、花生油、电木都是绝缘体，所以选项C正确；</w:t>
            </w:r>
          </w:p>
          <w:p>
            <w:pPr>
              <w:pStyle w:val="18"/>
            </w:pPr>
            <w:r>
              <w:t>D、水银、氢氧化钠溶液、铁导线都是导体，所以选项D不正确．</w:t>
            </w:r>
          </w:p>
          <w:p>
            <w:pPr>
              <w:pStyle w:val="18"/>
            </w:pPr>
            <w:r>
              <w:t>故选 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本题考查了学生对导体和绝缘体的了解，导体和绝缘体在生活、生产中都有着广泛的应用，它们在生活中随处可见，所以此题的难度不大．</w:t>
            </w:r>
          </w:p>
        </w:tc>
      </w:tr>
    </w:tbl>
    <w:p>
      <w:pPr>
        <w:pStyle w:val="18"/>
      </w:pPr>
      <w:r>
        <w:t>　</w:t>
      </w:r>
    </w:p>
    <w:p>
      <w:pPr>
        <w:pStyle w:val="18"/>
      </w:pPr>
      <w:r>
        <w:t>12．（2分）如图所示的电路图中，电源电压保持不变，闭合开关S后，将滑动变阻器R</w:t>
      </w:r>
      <w:r>
        <w:rPr>
          <w:sz w:val="24"/>
          <w:szCs w:val="24"/>
          <w:vertAlign w:val="subscript"/>
        </w:rPr>
        <w:t>2</w:t>
      </w:r>
      <w:r>
        <w:t>的滑片P向左滑动，下列说法正确的是（　　）</w:t>
      </w:r>
    </w:p>
    <w:p>
      <w:pPr>
        <w:pStyle w:val="18"/>
      </w:pPr>
      <w:r>
        <w:drawing>
          <wp:inline distT="0" distB="0" distL="114300" distR="114300">
            <wp:extent cx="1362075" cy="952500"/>
            <wp:effectExtent l="0" t="0" r="9525" b="7620"/>
            <wp:docPr id="2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362075" cy="95250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电流表A的示数变小，电压表V</w:t>
            </w:r>
            <w:r>
              <w:rPr>
                <w:sz w:val="24"/>
                <w:szCs w:val="24"/>
                <w:vertAlign w:val="subscript"/>
              </w:rPr>
              <w:t>1</w:t>
            </w:r>
            <w:r>
              <w:t>的示数变大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电流表A的示数变小，电压表V</w:t>
            </w:r>
            <w:r>
              <w:rPr>
                <w:sz w:val="24"/>
                <w:szCs w:val="24"/>
                <w:vertAlign w:val="subscript"/>
              </w:rPr>
              <w:t>1</w:t>
            </w:r>
            <w:r>
              <w:t>的示数不变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电压表V</w:t>
            </w:r>
            <w:r>
              <w:rPr>
                <w:sz w:val="24"/>
                <w:szCs w:val="24"/>
                <w:vertAlign w:val="subscript"/>
              </w:rPr>
              <w:t>1</w:t>
            </w:r>
            <w:r>
              <w:t>与电压表V</w:t>
            </w:r>
            <w:r>
              <w:rPr>
                <w:sz w:val="24"/>
                <w:szCs w:val="24"/>
                <w:vertAlign w:val="subscript"/>
              </w:rPr>
              <w:t>2</w:t>
            </w:r>
            <w:r>
              <w:t>的示数之和不变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电压表V</w:t>
            </w:r>
            <w:r>
              <w:rPr>
                <w:sz w:val="24"/>
                <w:szCs w:val="24"/>
                <w:vertAlign w:val="subscript"/>
              </w:rPr>
              <w:t>2</w:t>
            </w:r>
            <w:r>
              <w:t>与电流表A的示数之比不变</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欧姆定律的应用；串联电路的电流规律；电流表的使用；电压表的使用；串联电路的电压规律；滑动变阻器的使用．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先判断电路的连接方式，将电流表看做导线，电压表看做开路；再判断电压表测量哪段电路的电压，电压表和哪段电路并联就测量的是那段电路的电压；再根据滑动变阻器的情况，结合欧姆定律进行分析．</w:t>
            </w:r>
          </w:p>
          <w:p>
            <w:pPr>
              <w:pStyle w:val="18"/>
            </w:pPr>
            <w:r>
              <w:t>闭合开关S后，滑动变阻器与电阻R</w:t>
            </w:r>
            <w:r>
              <w:rPr>
                <w:sz w:val="24"/>
                <w:szCs w:val="24"/>
                <w:vertAlign w:val="subscript"/>
              </w:rPr>
              <w:t>1</w:t>
            </w:r>
            <w:r>
              <w:t>串联，电流表测量电路总电流，电压表V</w:t>
            </w:r>
            <w:r>
              <w:rPr>
                <w:sz w:val="24"/>
                <w:szCs w:val="24"/>
                <w:vertAlign w:val="subscript"/>
              </w:rPr>
              <w:t>1</w:t>
            </w:r>
            <w:r>
              <w:t>测量电源电压，电压表V</w:t>
            </w:r>
            <w:r>
              <w:rPr>
                <w:sz w:val="24"/>
                <w:szCs w:val="24"/>
                <w:vertAlign w:val="subscript"/>
              </w:rPr>
              <w:t>2</w:t>
            </w:r>
            <w:r>
              <w:t>测量滑动变阻器两端的电压，当滑片向左滑动时，滑动变阻器接入电路的电阻变大，根据欧姆定律可知电路电流和电阻两端电压的变化．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解：当滑片向左滑动时，滑动变阻器接入电路的电阻变大，根据公式I=</w:t>
            </w:r>
            <w:r>
              <w:rPr>
                <w:position w:val="-22"/>
              </w:rPr>
              <w:drawing>
                <wp:inline distT="0" distB="0" distL="114300" distR="114300">
                  <wp:extent cx="95250" cy="333375"/>
                  <wp:effectExtent l="0" t="0" r="11430" b="190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t>可知，电路电流减小，所以电流表示数减小，根据公式U=IR可知，电阻R</w:t>
            </w:r>
            <w:r>
              <w:rPr>
                <w:sz w:val="24"/>
                <w:szCs w:val="24"/>
                <w:vertAlign w:val="subscript"/>
              </w:rPr>
              <w:t>1</w:t>
            </w:r>
            <w:r>
              <w:t>两端的电压减小，电源电压不变，电压表V</w:t>
            </w:r>
            <w:r>
              <w:rPr>
                <w:sz w:val="24"/>
                <w:szCs w:val="24"/>
                <w:vertAlign w:val="subscript"/>
              </w:rPr>
              <w:t>1</w:t>
            </w:r>
            <w:r>
              <w:t>的示数不变，所以滑动变阻器两端的电压变大，电压表V</w:t>
            </w:r>
            <w:r>
              <w:rPr>
                <w:sz w:val="24"/>
                <w:szCs w:val="24"/>
                <w:vertAlign w:val="subscript"/>
              </w:rPr>
              <w:t>2</w:t>
            </w:r>
            <w:r>
              <w:t>的示数变大．故B正确、A错误．</w:t>
            </w:r>
          </w:p>
          <w:p>
            <w:pPr>
              <w:pStyle w:val="18"/>
            </w:pPr>
            <w:r>
              <w:t>电压表V</w:t>
            </w:r>
            <w:r>
              <w:rPr>
                <w:sz w:val="24"/>
                <w:szCs w:val="24"/>
                <w:vertAlign w:val="subscript"/>
              </w:rPr>
              <w:t>1</w:t>
            </w:r>
            <w:r>
              <w:t>的示数不变，电压表V</w:t>
            </w:r>
            <w:r>
              <w:rPr>
                <w:sz w:val="24"/>
                <w:szCs w:val="24"/>
                <w:vertAlign w:val="subscript"/>
              </w:rPr>
              <w:t>2</w:t>
            </w:r>
            <w:r>
              <w:t>的示数变大，所以说电压表V</w:t>
            </w:r>
            <w:r>
              <w:rPr>
                <w:sz w:val="24"/>
                <w:szCs w:val="24"/>
                <w:vertAlign w:val="subscript"/>
              </w:rPr>
              <w:t>1</w:t>
            </w:r>
            <w:r>
              <w:t>与电压表V</w:t>
            </w:r>
            <w:r>
              <w:rPr>
                <w:sz w:val="24"/>
                <w:szCs w:val="24"/>
                <w:vertAlign w:val="subscript"/>
              </w:rPr>
              <w:t>2</w:t>
            </w:r>
            <w:r>
              <w:t>的示数之和不变是错误的，故C错误．</w:t>
            </w:r>
          </w:p>
          <w:p>
            <w:pPr>
              <w:pStyle w:val="18"/>
            </w:pPr>
            <w:r>
              <w:t>电压表V</w:t>
            </w:r>
            <w:r>
              <w:rPr>
                <w:sz w:val="24"/>
                <w:szCs w:val="24"/>
                <w:vertAlign w:val="subscript"/>
              </w:rPr>
              <w:t>2</w:t>
            </w:r>
            <w:r>
              <w:t>的示数变大，电流表A示数减小，所以电压表V</w:t>
            </w:r>
            <w:r>
              <w:rPr>
                <w:sz w:val="24"/>
                <w:szCs w:val="24"/>
                <w:vertAlign w:val="subscript"/>
              </w:rPr>
              <w:t>2</w:t>
            </w:r>
            <w:r>
              <w:t>与电流表A的示数之比变大，故D错误．</w:t>
            </w:r>
          </w:p>
          <w:p>
            <w:pPr>
              <w:pStyle w:val="18"/>
            </w:pPr>
            <w:r>
              <w:t>故选B．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本题考查欧姆定律和滑动变阻器的使用，以及电流表和电压表的使用，还考查串联电路电流和电压的规律，关键是明白滑动变阻器滑片移动的过程中，电路电流和电压的变化．</w:t>
            </w:r>
          </w:p>
        </w:tc>
      </w:tr>
    </w:tbl>
    <w:p>
      <w:pPr>
        <w:pStyle w:val="18"/>
      </w:pPr>
      <w:r>
        <w:t>　</w:t>
      </w:r>
    </w:p>
    <w:p>
      <w:pPr>
        <w:pStyle w:val="18"/>
      </w:pPr>
      <w:r>
        <w:t>13．（2分）额定功率为800W的用电器可能是（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t>家用微波炉</w:t>
            </w:r>
          </w:p>
        </w:tc>
        <w:tc>
          <w:tcPr>
            <w:tcW w:w="330" w:type="dxa"/>
            <w:noWrap w:val="0"/>
            <w:vAlign w:val="top"/>
          </w:tcPr>
          <w:p>
            <w:pPr>
              <w:pStyle w:val="18"/>
            </w:pPr>
            <w:r>
              <w:t>B．</w:t>
            </w:r>
          </w:p>
        </w:tc>
        <w:tc>
          <w:tcPr>
            <w:tcW w:w="1150" w:type="pct"/>
            <w:noWrap w:val="0"/>
            <w:vAlign w:val="top"/>
          </w:tcPr>
          <w:p>
            <w:pPr>
              <w:pStyle w:val="18"/>
            </w:pPr>
            <w:r>
              <w:t>电子手表</w:t>
            </w:r>
          </w:p>
        </w:tc>
        <w:tc>
          <w:tcPr>
            <w:tcW w:w="330" w:type="dxa"/>
            <w:noWrap w:val="0"/>
            <w:vAlign w:val="top"/>
          </w:tcPr>
          <w:p>
            <w:pPr>
              <w:pStyle w:val="18"/>
            </w:pPr>
            <w:r>
              <w:t>C．</w:t>
            </w:r>
          </w:p>
        </w:tc>
        <w:tc>
          <w:tcPr>
            <w:tcW w:w="1150" w:type="pct"/>
            <w:noWrap w:val="0"/>
            <w:vAlign w:val="top"/>
          </w:tcPr>
          <w:p>
            <w:pPr>
              <w:pStyle w:val="18"/>
            </w:pPr>
            <w:r>
              <w:t>电视机</w:t>
            </w:r>
          </w:p>
        </w:tc>
        <w:tc>
          <w:tcPr>
            <w:tcW w:w="330" w:type="dxa"/>
            <w:noWrap w:val="0"/>
            <w:vAlign w:val="top"/>
          </w:tcPr>
          <w:p>
            <w:pPr>
              <w:pStyle w:val="18"/>
            </w:pPr>
            <w:r>
              <w:t>D．</w:t>
            </w:r>
          </w:p>
        </w:tc>
        <w:tc>
          <w:tcPr>
            <w:tcW w:w="1150" w:type="pct"/>
            <w:noWrap w:val="0"/>
            <w:vAlign w:val="top"/>
          </w:tcPr>
          <w:p>
            <w:pPr>
              <w:pStyle w:val="18"/>
            </w:pPr>
            <w:r>
              <w:t>家用照明灯</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额定功率．</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简答题．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根据常见家庭用电器的额定功率进行选择，家庭中大功率用电器有空调、电饭锅、微波炉等．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解：A、家用微波炉的额定功率约为800W；故该选项符合题意；</w:t>
            </w:r>
          </w:p>
          <w:p>
            <w:pPr>
              <w:pStyle w:val="18"/>
            </w:pPr>
            <w:r>
              <w:t>B、电子手表的额定功率只有几瓦；故该选项不符合题意；</w:t>
            </w:r>
          </w:p>
          <w:p>
            <w:pPr>
              <w:pStyle w:val="18"/>
            </w:pPr>
            <w:r>
              <w:t>C、电视机额定功率约100W左右；故该选项不符合题意；</w:t>
            </w:r>
          </w:p>
          <w:p>
            <w:pPr>
              <w:pStyle w:val="18"/>
            </w:pPr>
            <w:r>
              <w:t>D、家用照明灯的额定功率约为40W．故该选项不符合题意；</w:t>
            </w:r>
          </w:p>
          <w:p>
            <w:pPr>
              <w:pStyle w:val="18"/>
            </w:pPr>
            <w: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本题考查对家用电器电功率的了解，解决本题的关键是在日常生活中注意积累相关物理知识．</w:t>
            </w:r>
          </w:p>
        </w:tc>
      </w:tr>
    </w:tbl>
    <w:p>
      <w:pPr>
        <w:pStyle w:val="18"/>
      </w:pPr>
      <w:r>
        <w:t>　</w:t>
      </w:r>
    </w:p>
    <w:p>
      <w:pPr>
        <w:pStyle w:val="18"/>
      </w:pPr>
      <w:r>
        <w:t>14．（2分）在如图所示的各种家用电器中，利用电流热效应工作的是（　　）</w:t>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2399"/>
        <w:gridCol w:w="216"/>
        <w:gridCol w:w="2399"/>
        <w:gridCol w:w="216"/>
        <w:gridCol w:w="2399"/>
        <w:gridCol w:w="216"/>
        <w:gridCol w:w="239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1150" w:type="pct"/>
            <w:noWrap w:val="0"/>
            <w:vAlign w:val="top"/>
          </w:tcPr>
          <w:p>
            <w:pPr>
              <w:pStyle w:val="18"/>
            </w:pPr>
            <w:r>
              <w:drawing>
                <wp:inline distT="0" distB="0" distL="114300" distR="114300">
                  <wp:extent cx="933450" cy="885825"/>
                  <wp:effectExtent l="0" t="0" r="11430" b="13335"/>
                  <wp:docPr id="2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33450" cy="885825"/>
                          </a:xfrm>
                          <a:prstGeom prst="rect">
                            <a:avLst/>
                          </a:prstGeom>
                          <a:noFill/>
                          <a:ln>
                            <a:noFill/>
                          </a:ln>
                        </pic:spPr>
                      </pic:pic>
                    </a:graphicData>
                  </a:graphic>
                </wp:inline>
              </w:drawing>
            </w:r>
          </w:p>
          <w:p>
            <w:pPr>
              <w:pStyle w:val="18"/>
            </w:pPr>
            <w:r>
              <w:t>洗衣机</w:t>
            </w:r>
            <w:r>
              <w:rPr>
                <w:rFonts w:hint="eastAsia"/>
                <w:color w:val="FFFFFF"/>
                <w:sz w:val="4"/>
              </w:rPr>
              <w:t>[来源:学.科.网Z.X.X.K]</w:t>
            </w:r>
          </w:p>
        </w:tc>
        <w:tc>
          <w:tcPr>
            <w:tcW w:w="330" w:type="dxa"/>
            <w:noWrap w:val="0"/>
            <w:vAlign w:val="top"/>
          </w:tcPr>
          <w:p>
            <w:pPr>
              <w:pStyle w:val="18"/>
            </w:pPr>
            <w:r>
              <w:t>B．</w:t>
            </w:r>
          </w:p>
        </w:tc>
        <w:tc>
          <w:tcPr>
            <w:tcW w:w="1150" w:type="pct"/>
            <w:noWrap w:val="0"/>
            <w:vAlign w:val="top"/>
          </w:tcPr>
          <w:p>
            <w:pPr>
              <w:pStyle w:val="18"/>
            </w:pPr>
            <w:r>
              <w:drawing>
                <wp:inline distT="0" distB="0" distL="114300" distR="114300">
                  <wp:extent cx="800100" cy="1047750"/>
                  <wp:effectExtent l="0" t="0" r="7620" b="3810"/>
                  <wp:docPr id="2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800100" cy="1047750"/>
                          </a:xfrm>
                          <a:prstGeom prst="rect">
                            <a:avLst/>
                          </a:prstGeom>
                          <a:noFill/>
                          <a:ln>
                            <a:noFill/>
                          </a:ln>
                        </pic:spPr>
                      </pic:pic>
                    </a:graphicData>
                  </a:graphic>
                </wp:inline>
              </w:drawing>
            </w:r>
          </w:p>
          <w:p>
            <w:pPr>
              <w:pStyle w:val="18"/>
            </w:pPr>
            <w:r>
              <w:t>电风扇</w:t>
            </w:r>
          </w:p>
        </w:tc>
        <w:tc>
          <w:tcPr>
            <w:tcW w:w="330" w:type="dxa"/>
            <w:noWrap w:val="0"/>
            <w:vAlign w:val="top"/>
          </w:tcPr>
          <w:p>
            <w:pPr>
              <w:pStyle w:val="18"/>
            </w:pPr>
            <w:r>
              <w:t>C．</w:t>
            </w:r>
          </w:p>
        </w:tc>
        <w:tc>
          <w:tcPr>
            <w:tcW w:w="1150" w:type="pct"/>
            <w:noWrap w:val="0"/>
            <w:vAlign w:val="top"/>
          </w:tcPr>
          <w:p>
            <w:pPr>
              <w:pStyle w:val="18"/>
            </w:pPr>
            <w:r>
              <w:drawing>
                <wp:inline distT="0" distB="0" distL="114300" distR="114300">
                  <wp:extent cx="770890" cy="885825"/>
                  <wp:effectExtent l="0" t="0" r="6350" b="13335"/>
                  <wp:docPr id="2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770890" cy="885825"/>
                          </a:xfrm>
                          <a:prstGeom prst="rect">
                            <a:avLst/>
                          </a:prstGeom>
                          <a:noFill/>
                          <a:ln>
                            <a:noFill/>
                          </a:ln>
                        </pic:spPr>
                      </pic:pic>
                    </a:graphicData>
                  </a:graphic>
                </wp:inline>
              </w:drawing>
            </w:r>
          </w:p>
          <w:p>
            <w:pPr>
              <w:pStyle w:val="18"/>
            </w:pPr>
            <w:r>
              <w:t>电饭锅</w:t>
            </w:r>
          </w:p>
        </w:tc>
        <w:tc>
          <w:tcPr>
            <w:tcW w:w="330" w:type="dxa"/>
            <w:noWrap w:val="0"/>
            <w:vAlign w:val="top"/>
          </w:tcPr>
          <w:p>
            <w:pPr>
              <w:pStyle w:val="18"/>
            </w:pPr>
            <w:r>
              <w:t>D．</w:t>
            </w:r>
          </w:p>
        </w:tc>
        <w:tc>
          <w:tcPr>
            <w:tcW w:w="1150" w:type="pct"/>
            <w:noWrap w:val="0"/>
            <w:vAlign w:val="top"/>
          </w:tcPr>
          <w:p>
            <w:pPr>
              <w:pStyle w:val="18"/>
            </w:pPr>
            <w:r>
              <w:drawing>
                <wp:inline distT="0" distB="0" distL="114300" distR="114300">
                  <wp:extent cx="1141730" cy="781050"/>
                  <wp:effectExtent l="0" t="0" r="1270" b="11430"/>
                  <wp:docPr id="2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1141730" cy="781050"/>
                          </a:xfrm>
                          <a:prstGeom prst="rect">
                            <a:avLst/>
                          </a:prstGeom>
                          <a:noFill/>
                          <a:ln>
                            <a:noFill/>
                          </a:ln>
                        </pic:spPr>
                      </pic:pic>
                    </a:graphicData>
                  </a:graphic>
                </wp:inline>
              </w:drawing>
            </w:r>
          </w:p>
          <w:p>
            <w:pPr>
              <w:pStyle w:val="18"/>
            </w:pPr>
            <w:r>
              <w:t>抽油烟机</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电流的热效应、化学效应和磁效应．</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应用题．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电流流过导体时，导体要发热，这种现象是电流的热效应．发生电流的热效应时，电能转化为内能．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解：洗衣机、电风扇、抽油烟机工作时，主要是电能转化为机械能．不符合题意．</w:t>
            </w:r>
          </w:p>
          <w:p>
            <w:pPr>
              <w:pStyle w:val="18"/>
            </w:pPr>
            <w:r>
              <w:t>电饭锅工作时，电能转化为内能．符合题意．</w:t>
            </w:r>
          </w:p>
          <w:p>
            <w:pPr>
              <w:pStyle w:val="18"/>
            </w:pPr>
            <w: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利用电流的热效应工作的家用电器工作时，都是电能转化为内能，这是判断的关键．</w:t>
            </w:r>
          </w:p>
        </w:tc>
      </w:tr>
    </w:tbl>
    <w:p>
      <w:pPr>
        <w:pStyle w:val="18"/>
      </w:pPr>
      <w:r>
        <w:t>　</w:t>
      </w:r>
    </w:p>
    <w:p>
      <w:pPr>
        <w:pStyle w:val="18"/>
      </w:pPr>
      <w:r>
        <w:t>15．（3分）下列关于如图所示现象的说法，正确的是（　　）</w:t>
      </w:r>
    </w:p>
    <w:p>
      <w:pPr>
        <w:pStyle w:val="18"/>
      </w:pPr>
      <w:r>
        <w:drawing>
          <wp:inline distT="0" distB="0" distL="114300" distR="114300">
            <wp:extent cx="4591685" cy="1341755"/>
            <wp:effectExtent l="0" t="0" r="10795" b="14605"/>
            <wp:docPr id="2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4591685" cy="1341755"/>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甲图：抽去玻璃隔板后，两瓶中的气体逐渐混合，这是气体的扩散现象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乙图：试管内的水沸腾后，软木塞从试管口飞出时，软木塞的机械能转化为内能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丙图：向上提拉与水面接触的玻璃板，弹簧测力计示数变大，说明分子间存在引力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丁图：拉动绕在金属管外的皮绳，橡皮塞从金属管口飞出，说明分子在永不停息地运动</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做功改变物体内能；分子动理论的基本观点；分子间的作用力．</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分子热运动、内能．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（1）不同的物质相互接触时彼此进入对方的现象叫做扩散，扩散现象说明了分子在不停地做无规则运动．</w:t>
            </w:r>
          </w:p>
          <w:p>
            <w:pPr>
              <w:pStyle w:val="18"/>
            </w:pPr>
            <w:r>
              <w:t>（2）气体膨胀时会对外做功，由内能转化成机械能；</w:t>
            </w:r>
          </w:p>
          <w:p>
            <w:pPr>
              <w:pStyle w:val="18"/>
            </w:pPr>
            <w:r>
              <w:t>（3）分子间有间隙，存在着相互作用的引力和斥力；</w:t>
            </w:r>
          </w:p>
          <w:p>
            <w:pPr>
              <w:pStyle w:val="18"/>
            </w:pPr>
            <w:r>
              <w:t>（4）对物体做功，物体的内能会增大．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解：A、甲图：抽去玻璃隔板后，两瓶中的气体逐渐混合，这是气体的扩散现象，说明了气体分子的运动，该选项说法正确；</w:t>
            </w:r>
          </w:p>
          <w:p>
            <w:pPr>
              <w:pStyle w:val="18"/>
            </w:pPr>
            <w:r>
              <w:t>B、乙图：试管内的水沸腾后，软木塞从试管口飞出时，是因为试管内的水蒸气膨胀做功，内能转化成软木塞的机械能，该选项说法不正确；</w:t>
            </w:r>
          </w:p>
          <w:p>
            <w:pPr>
              <w:pStyle w:val="18"/>
            </w:pPr>
            <w:r>
              <w:t>C、丙图：缓慢向上提拉与水面接触的玻璃板，弹簧测力计示数变大，说明分子水分子和玻璃分子间存在引力，该选项说法正确；</w:t>
            </w:r>
          </w:p>
          <w:p>
            <w:pPr>
              <w:pStyle w:val="18"/>
            </w:pPr>
            <w:r>
              <w:t>D、丁图：迅速拉动绕在金属管外的皮绳，橡皮塞从金属管口飞出，是因为金属管内的水蒸气膨胀做功，内能转化成橡皮塞的机械能，该选项说法不正确．</w:t>
            </w:r>
          </w:p>
          <w:p>
            <w:pPr>
              <w:pStyle w:val="18"/>
            </w:pPr>
            <w:r>
              <w:t>故选AC．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本题中的四个插图都来源于课本，考查了学生对课本插图的观察和理解能力，要求学生平时学习时不要忽略课本插图，明白每一个插图表示的物理意义．</w:t>
            </w:r>
          </w:p>
        </w:tc>
      </w:tr>
    </w:tbl>
    <w:p>
      <w:pPr>
        <w:pStyle w:val="18"/>
      </w:pPr>
      <w:r>
        <w:t>　</w:t>
      </w:r>
    </w:p>
    <w:p>
      <w:pPr>
        <w:pStyle w:val="18"/>
      </w:pPr>
      <w:r>
        <w:t>16．（3分）如图，只闭合开关S</w:t>
      </w:r>
      <w:r>
        <w:rPr>
          <w:sz w:val="24"/>
          <w:szCs w:val="24"/>
          <w:vertAlign w:val="subscript"/>
        </w:rPr>
        <w:t>1</w:t>
      </w:r>
      <w:r>
        <w:t>，灯L</w:t>
      </w:r>
      <w:r>
        <w:rPr>
          <w:sz w:val="24"/>
          <w:szCs w:val="24"/>
          <w:vertAlign w:val="subscript"/>
        </w:rPr>
        <w:t>1</w:t>
      </w:r>
      <w:r>
        <w:t>、L</w:t>
      </w:r>
      <w:r>
        <w:rPr>
          <w:sz w:val="24"/>
          <w:szCs w:val="24"/>
          <w:vertAlign w:val="subscript"/>
        </w:rPr>
        <w:t>2</w:t>
      </w:r>
      <w:r>
        <w:t>都发光；再闭合开关S</w:t>
      </w:r>
      <w:r>
        <w:rPr>
          <w:sz w:val="24"/>
          <w:szCs w:val="24"/>
          <w:vertAlign w:val="subscript"/>
        </w:rPr>
        <w:t>2</w:t>
      </w:r>
      <w:r>
        <w:t>，下列说法正确的是（　　）</w:t>
      </w:r>
    </w:p>
    <w:p>
      <w:pPr>
        <w:pStyle w:val="18"/>
      </w:pPr>
      <w:r>
        <w:drawing>
          <wp:inline distT="0" distB="0" distL="114300" distR="114300">
            <wp:extent cx="1322705" cy="800100"/>
            <wp:effectExtent l="0" t="0" r="3175" b="7620"/>
            <wp:docPr id="2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322705" cy="80010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5014"/>
        <w:gridCol w:w="216"/>
        <w:gridCol w:w="501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2400" w:type="pct"/>
            <w:noWrap w:val="0"/>
            <w:vAlign w:val="top"/>
          </w:tcPr>
          <w:p>
            <w:pPr>
              <w:pStyle w:val="18"/>
            </w:pPr>
            <w:r>
              <w:t>灯L</w:t>
            </w:r>
            <w:r>
              <w:rPr>
                <w:sz w:val="24"/>
                <w:szCs w:val="24"/>
                <w:vertAlign w:val="subscript"/>
              </w:rPr>
              <w:t>1</w:t>
            </w:r>
            <w:r>
              <w:t>变暗</w:t>
            </w:r>
          </w:p>
        </w:tc>
        <w:tc>
          <w:tcPr>
            <w:tcW w:w="330" w:type="dxa"/>
            <w:noWrap w:val="0"/>
            <w:vAlign w:val="top"/>
          </w:tcPr>
          <w:p>
            <w:pPr>
              <w:pStyle w:val="18"/>
            </w:pPr>
            <w:r>
              <w:t>B．</w:t>
            </w:r>
          </w:p>
        </w:tc>
        <w:tc>
          <w:tcPr>
            <w:tcW w:w="2400" w:type="pct"/>
            <w:noWrap w:val="0"/>
            <w:vAlign w:val="top"/>
          </w:tcPr>
          <w:p>
            <w:pPr>
              <w:pStyle w:val="18"/>
            </w:pPr>
            <w:r>
              <w:t>灯L</w:t>
            </w:r>
            <w:r>
              <w:rPr>
                <w:sz w:val="24"/>
                <w:szCs w:val="24"/>
                <w:vertAlign w:val="subscript"/>
              </w:rPr>
              <w:t>2</w:t>
            </w:r>
            <w:r>
              <w:t>变暗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2400" w:type="pct"/>
            <w:noWrap w:val="0"/>
            <w:vAlign w:val="top"/>
          </w:tcPr>
          <w:p>
            <w:pPr>
              <w:pStyle w:val="18"/>
            </w:pPr>
            <w:r>
              <w:t>电流表示数变大</w:t>
            </w:r>
          </w:p>
        </w:tc>
        <w:tc>
          <w:tcPr>
            <w:tcW w:w="330" w:type="dxa"/>
            <w:noWrap w:val="0"/>
            <w:vAlign w:val="top"/>
          </w:tcPr>
          <w:p>
            <w:pPr>
              <w:pStyle w:val="18"/>
            </w:pPr>
            <w:r>
              <w:t>D．</w:t>
            </w:r>
          </w:p>
        </w:tc>
        <w:tc>
          <w:tcPr>
            <w:tcW w:w="2400" w:type="pct"/>
            <w:noWrap w:val="0"/>
            <w:vAlign w:val="top"/>
          </w:tcPr>
          <w:p>
            <w:pPr>
              <w:pStyle w:val="18"/>
            </w:pPr>
            <w:r>
              <w:t>电路的总功率变小</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压轴题；推理法．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开关闭合前后电路的变化判断电路电阻的变化，再根据欧姆定律可知电路中电流的变化，根据串联电路电阻的分压特点可知灯泡两端的电压变化，实际功率的变化和灯泡亮暗的变化，最后根据P=UI可知电路的总功率的变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解：当开关闭合后，根据并联电路电阻越并越小，小于任何一个分电阻可知，并联部分电阻变小，整个电路的电阻</w:t>
            </w:r>
            <w:r>
              <w:drawing>
                <wp:inline distT="0" distB="0" distL="114300" distR="114300">
                  <wp:extent cx="18415" cy="15240"/>
                  <wp:effectExtent l="0" t="0" r="12065"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5240"/>
                          </a:xfrm>
                          <a:prstGeom prst="rect">
                            <a:avLst/>
                          </a:prstGeom>
                          <a:noFill/>
                          <a:ln>
                            <a:noFill/>
                          </a:ln>
                        </pic:spPr>
                      </pic:pic>
                    </a:graphicData>
                  </a:graphic>
                </wp:inline>
              </w:drawing>
            </w:r>
            <w:r>
              <w:t>变小；</w:t>
            </w:r>
          </w:p>
          <w:p>
            <w:pPr>
              <w:pStyle w:val="18"/>
            </w:pPr>
            <w:r>
              <w:t>根据欧姆定律可知，电路中的电流变大，即电流表的示数变大；</w:t>
            </w:r>
          </w:p>
          <w:p>
            <w:pPr>
              <w:pStyle w:val="18"/>
            </w:pPr>
            <w:r>
              <w:t>根据串联电路电阻的分压特点可知，灯泡L</w:t>
            </w:r>
            <w:r>
              <w:rPr>
                <w:sz w:val="24"/>
                <w:szCs w:val="24"/>
                <w:vertAlign w:val="subscript"/>
              </w:rPr>
              <w:t>2</w:t>
            </w:r>
            <w:r>
              <w:t>两端的电压变大，灯泡的实际功率变大，灯泡变亮；</w:t>
            </w:r>
          </w:p>
          <w:p>
            <w:pPr>
              <w:pStyle w:val="18"/>
            </w:pPr>
            <w:r>
              <w:t>并联部分的电压减小，即灯泡L</w:t>
            </w:r>
            <w:r>
              <w:rPr>
                <w:sz w:val="24"/>
                <w:szCs w:val="24"/>
                <w:vertAlign w:val="subscript"/>
              </w:rPr>
              <w:t>1</w:t>
            </w:r>
            <w:r>
              <w:t>两端的电压减小，实际功率变小，灯泡变暗；</w:t>
            </w:r>
          </w:p>
          <w:p>
            <w:pPr>
              <w:pStyle w:val="18"/>
            </w:pPr>
            <w:r>
              <w:t>根据P=UI可知，电源电压不变时，整个电路总功率变大．</w:t>
            </w:r>
          </w:p>
          <w:p>
            <w:pPr>
              <w:pStyle w:val="18"/>
            </w:pPr>
            <w:r>
              <w:t>故选AC．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本题考查了串联电路和并联电路的特点，以及欧姆定律、电功率公式的应用，关键是知道串联电路电阻的分压特点，难点是开关闭合前后电路变化的辨别．</w:t>
            </w:r>
          </w:p>
        </w:tc>
      </w:tr>
    </w:tbl>
    <w:p>
      <w:pPr>
        <w:pStyle w:val="18"/>
      </w:pPr>
      <w:r>
        <w:t>　</w:t>
      </w:r>
    </w:p>
    <w:p>
      <w:pPr>
        <w:pStyle w:val="18"/>
      </w:pPr>
      <w:r>
        <w:t>17．（3分）如图所示，电源电压恒为4.5V，电压表量程为0～3V，滑动变阻器规格为“20Ω 1A”，灯泡L标有“2.5V 1.25W”，在不损坏电路元件的情况下，下列判断正确的是（　　）</w:t>
      </w:r>
    </w:p>
    <w:p>
      <w:pPr>
        <w:pStyle w:val="18"/>
      </w:pPr>
      <w:r>
        <w:drawing>
          <wp:inline distT="0" distB="0" distL="114300" distR="114300">
            <wp:extent cx="1893570" cy="1294130"/>
            <wp:effectExtent l="0" t="0" r="11430" b="1270"/>
            <wp:docPr id="2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893570" cy="1294130"/>
                    </a:xfrm>
                    <a:prstGeom prst="rect">
                      <a:avLst/>
                    </a:prstGeom>
                    <a:noFill/>
                    <a:ln>
                      <a:noFill/>
                    </a:ln>
                  </pic:spPr>
                </pic:pic>
              </a:graphicData>
            </a:graphic>
          </wp:inline>
        </w:drawing>
      </w: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12"/>
        <w:gridCol w:w="216"/>
        <w:gridCol w:w="1024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A．</w:t>
            </w:r>
          </w:p>
        </w:tc>
        <w:tc>
          <w:tcPr>
            <w:tcW w:w="4900" w:type="pct"/>
            <w:noWrap w:val="0"/>
            <w:vAlign w:val="top"/>
          </w:tcPr>
          <w:p>
            <w:pPr>
              <w:pStyle w:val="18"/>
            </w:pPr>
            <w:r>
              <w:t>电路中电流变化的范围是0.3～0.5 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B．</w:t>
            </w:r>
          </w:p>
        </w:tc>
        <w:tc>
          <w:tcPr>
            <w:tcW w:w="4900" w:type="pct"/>
            <w:noWrap w:val="0"/>
            <w:vAlign w:val="top"/>
          </w:tcPr>
          <w:p>
            <w:pPr>
              <w:pStyle w:val="18"/>
            </w:pPr>
            <w:r>
              <w:t>灯泡的最小功率是0.162 W</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C．</w:t>
            </w:r>
          </w:p>
        </w:tc>
        <w:tc>
          <w:tcPr>
            <w:tcW w:w="4900" w:type="pct"/>
            <w:noWrap w:val="0"/>
            <w:vAlign w:val="top"/>
          </w:tcPr>
          <w:p>
            <w:pPr>
              <w:pStyle w:val="18"/>
            </w:pPr>
            <w:r>
              <w:t>滑动变阻器阻值变化的范围是2.5～10Ω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5" w:type="dxa"/>
            <w:noWrap w:val="0"/>
            <w:vAlign w:val="top"/>
          </w:tcPr>
          <w:p>
            <w:pPr>
              <w:pStyle w:val="18"/>
            </w:pPr>
            <w:r>
              <w:t>　</w:t>
            </w:r>
          </w:p>
        </w:tc>
        <w:tc>
          <w:tcPr>
            <w:tcW w:w="330" w:type="dxa"/>
            <w:noWrap w:val="0"/>
            <w:vAlign w:val="top"/>
          </w:tcPr>
          <w:p>
            <w:pPr>
              <w:pStyle w:val="18"/>
            </w:pPr>
            <w:r>
              <w:t>D．</w:t>
            </w:r>
          </w:p>
        </w:tc>
        <w:tc>
          <w:tcPr>
            <w:tcW w:w="4900" w:type="pct"/>
            <w:noWrap w:val="0"/>
            <w:vAlign w:val="top"/>
          </w:tcPr>
          <w:p>
            <w:pPr>
              <w:pStyle w:val="18"/>
            </w:pPr>
            <w:r>
              <w:t>该电路的最大功率是2.25W</w:t>
            </w:r>
          </w:p>
        </w:tc>
      </w:tr>
    </w:tbl>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电路的动态分析；串联电路的电流规律；串联电路的电压规律；欧姆定律的应用；电功率的计算．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计算题；电路和欧姆定律；电能和电功率；电路变化分析综合题．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由电路图可知，灯泡与滑动变阻器串联，电压表测滑动变阻器两端的电压．</w:t>
            </w:r>
          </w:p>
          <w:p>
            <w:pPr>
              <w:pStyle w:val="18"/>
            </w:pPr>
            <w:r>
              <w:t>（1）灯泡正常发光时的电压和额定电压相等，根据串联电路的电压特点求出电压表的示数即可判断灯泡两端的最大电压；</w:t>
            </w:r>
          </w:p>
          <w:p>
            <w:pPr>
              <w:pStyle w:val="18"/>
            </w:pPr>
            <w:r>
              <w:t>（2）根据串联电路的电流特点可知电路中的最大电流为灯泡额定电流和滑动变阻器允许通过最大电流中较小的一个，根据P=UI求出电路中的最大电功率，根据串联电路的电流特点和欧姆定律求出滑动变阻器接入电路中的最小阻值；当电压表的示数为3V时，电路中的电流最小，滑动变阻器接入电路中的电阻最大，利用欧姆定律求出灯泡的电阻，利用串联电路的电压特点求出灯泡两端的电压，利用欧姆定律求出电路中的电流，进一步求出电路中电流变化的范围，最后根据欧姆定律求出滑动变阻器接入电路中的最大阻值即可得出滑动变阻器阻值变化的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解：由电路图可知，灯泡与滑动变阻器串联，电压表测滑动变阻器两端的电压．</w:t>
            </w:r>
          </w:p>
          <w:p>
            <w:pPr>
              <w:pStyle w:val="18"/>
            </w:pPr>
            <w:r>
              <w:t>（1）灯泡正常发光时的电压为2.5V，功率为1.25W，</w:t>
            </w:r>
          </w:p>
          <w:p>
            <w:pPr>
              <w:pStyle w:val="18"/>
            </w:pPr>
            <w:r>
              <w:t>∵串联电路总电压等于各分电压之和，</w:t>
            </w:r>
          </w:p>
          <w:p>
            <w:pPr>
              <w:pStyle w:val="18"/>
            </w:pPr>
            <w:r>
              <w:t>∴此时电压表的示数U</w:t>
            </w:r>
            <w:r>
              <w:rPr>
                <w:sz w:val="24"/>
                <w:szCs w:val="24"/>
                <w:vertAlign w:val="subscript"/>
              </w:rPr>
              <w:t>滑</w:t>
            </w:r>
            <w:r>
              <w:t>=U﹣U</w:t>
            </w:r>
            <w:r>
              <w:rPr>
                <w:sz w:val="24"/>
                <w:szCs w:val="24"/>
                <w:vertAlign w:val="subscript"/>
              </w:rPr>
              <w:t>L</w:t>
            </w:r>
            <w:r>
              <w:t>=4.5V﹣2.5V=2V</w:t>
            </w:r>
          </w:p>
          <w:p>
            <w:pPr>
              <w:pStyle w:val="18"/>
            </w:pPr>
            <w:r>
              <w:t>∵2V</w:t>
            </w:r>
            <w:r>
              <w:drawing>
                <wp:inline distT="0" distB="0" distL="114300" distR="114300">
                  <wp:extent cx="18415" cy="1397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3970"/>
                          </a:xfrm>
                          <a:prstGeom prst="rect">
                            <a:avLst/>
                          </a:prstGeom>
                          <a:noFill/>
                          <a:ln>
                            <a:noFill/>
                          </a:ln>
                        </pic:spPr>
                      </pic:pic>
                    </a:graphicData>
                  </a:graphic>
                </wp:inline>
              </w:drawing>
            </w:r>
            <w:r>
              <w:t>＜3V，没有超出电压表的量程，</w:t>
            </w:r>
          </w:p>
          <w:p>
            <w:pPr>
              <w:pStyle w:val="18"/>
            </w:pPr>
            <w:r>
              <w:t>∴灯泡两端的电压可以达到2.5V；</w:t>
            </w:r>
          </w:p>
          <w:p>
            <w:pPr>
              <w:pStyle w:val="18"/>
            </w:pPr>
            <w:r>
              <w:t>（2）∵串联电路中各处的电流相等，</w:t>
            </w:r>
          </w:p>
          <w:p>
            <w:pPr>
              <w:pStyle w:val="18"/>
            </w:pPr>
            <w:r>
              <w:t>∴根据P=UI可得，灯泡正常发光时电路中的电流：</w:t>
            </w:r>
          </w:p>
          <w:p>
            <w:pPr>
              <w:pStyle w:val="18"/>
            </w:pPr>
            <w:r>
              <w:t>I=I</w:t>
            </w:r>
            <w:r>
              <w:rPr>
                <w:sz w:val="24"/>
                <w:szCs w:val="24"/>
                <w:vertAlign w:val="subscript"/>
              </w:rPr>
              <w:t>L</w:t>
            </w:r>
            <w:r>
              <w:t>=</w:t>
            </w:r>
            <w:r>
              <w:rPr>
                <w:position w:val="-30"/>
              </w:rPr>
              <w:drawing>
                <wp:inline distT="0" distB="0" distL="114300" distR="114300">
                  <wp:extent cx="180975" cy="438150"/>
                  <wp:effectExtent l="0" t="0" r="1905" b="381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400050" cy="333375"/>
                          </a:xfrm>
                          <a:prstGeom prst="rect">
                            <a:avLst/>
                          </a:prstGeom>
                          <a:noFill/>
                          <a:ln>
                            <a:noFill/>
                          </a:ln>
                        </pic:spPr>
                      </pic:pic>
                    </a:graphicData>
                  </a:graphic>
                </wp:inline>
              </w:drawing>
            </w:r>
            <w:r>
              <w:t>=0.5A，</w:t>
            </w:r>
          </w:p>
          <w:p>
            <w:pPr>
              <w:pStyle w:val="18"/>
            </w:pPr>
            <w:r>
              <w:t>∵滑动变阻器允许通过的最大电流为1A，</w:t>
            </w:r>
          </w:p>
          <w:p>
            <w:pPr>
              <w:pStyle w:val="18"/>
            </w:pPr>
            <w:r>
              <w:t>∴电路中的最大电流I</w:t>
            </w:r>
            <w:r>
              <w:rPr>
                <w:sz w:val="24"/>
                <w:szCs w:val="24"/>
                <w:vertAlign w:val="subscript"/>
              </w:rPr>
              <w:t>max</w:t>
            </w:r>
            <w:r>
              <w:t>=0.5A，</w:t>
            </w:r>
          </w:p>
          <w:p>
            <w:pPr>
              <w:pStyle w:val="18"/>
            </w:pPr>
            <w:r>
              <w:t>电路的最大电功率：</w:t>
            </w:r>
          </w:p>
          <w:p>
            <w:pPr>
              <w:pStyle w:val="18"/>
            </w:pPr>
            <w:r>
              <w:t>P</w:t>
            </w:r>
            <w:r>
              <w:rPr>
                <w:sz w:val="24"/>
                <w:szCs w:val="24"/>
                <w:vertAlign w:val="subscript"/>
              </w:rPr>
              <w:t>max</w:t>
            </w:r>
            <w:r>
              <w:t>=UI</w:t>
            </w:r>
            <w:r>
              <w:rPr>
                <w:sz w:val="24"/>
                <w:szCs w:val="24"/>
                <w:vertAlign w:val="subscript"/>
              </w:rPr>
              <w:t>max</w:t>
            </w:r>
            <w:r>
              <w:t>=4.5V×0.5A=2.25W，故D正确；</w:t>
            </w:r>
          </w:p>
          <w:p>
            <w:pPr>
              <w:pStyle w:val="18"/>
            </w:pPr>
            <w:r>
              <w:t>此时滑动变阻器接入电路的电阻最小，根据欧姆定律可得：</w:t>
            </w:r>
          </w:p>
          <w:p>
            <w:pPr>
              <w:pStyle w:val="18"/>
            </w:pPr>
            <w:r>
              <w:t>R</w:t>
            </w:r>
            <w:r>
              <w:rPr>
                <w:sz w:val="24"/>
                <w:szCs w:val="24"/>
                <w:vertAlign w:val="subscript"/>
              </w:rPr>
              <w:t>滑min</w:t>
            </w:r>
            <w:r>
              <w:t>=</w:t>
            </w:r>
            <w:r>
              <w:rPr>
                <w:position w:val="-29"/>
              </w:rPr>
              <w:drawing>
                <wp:inline distT="0" distB="0" distL="114300" distR="114300">
                  <wp:extent cx="304800" cy="438150"/>
                  <wp:effectExtent l="0" t="0" r="0" b="3810"/>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304800"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323850" cy="333375"/>
                          </a:xfrm>
                          <a:prstGeom prst="rect">
                            <a:avLst/>
                          </a:prstGeom>
                          <a:noFill/>
                          <a:ln>
                            <a:noFill/>
                          </a:ln>
                        </pic:spPr>
                      </pic:pic>
                    </a:graphicData>
                  </a:graphic>
                </wp:inline>
              </w:drawing>
            </w:r>
            <w:r>
              <w:t>=4Ω；</w:t>
            </w:r>
          </w:p>
          <w:p>
            <w:pPr>
              <w:pStyle w:val="18"/>
            </w:pPr>
            <w:r>
              <w:t>当电压表的示数为3V时，电路中的电流最小，滑动变阻器接入电路中的电阻最大，</w:t>
            </w:r>
          </w:p>
          <w:p>
            <w:pPr>
              <w:pStyle w:val="18"/>
            </w:pPr>
            <w:r>
              <w:t>灯泡的电阻：</w:t>
            </w:r>
          </w:p>
          <w:p>
            <w:pPr>
              <w:pStyle w:val="18"/>
            </w:pPr>
            <w:r>
              <w:t>R</w:t>
            </w:r>
            <w:r>
              <w:rPr>
                <w:sz w:val="24"/>
                <w:szCs w:val="24"/>
                <w:vertAlign w:val="subscript"/>
              </w:rPr>
              <w:t>L</w:t>
            </w:r>
            <w:r>
              <w:t>=</w:t>
            </w:r>
            <w:r>
              <w:rPr>
                <w:position w:val="-30"/>
              </w:rPr>
              <w:drawing>
                <wp:inline distT="0" distB="0" distL="114300" distR="114300">
                  <wp:extent cx="180975" cy="438150"/>
                  <wp:effectExtent l="0" t="0" r="1905" b="381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323850" cy="333375"/>
                          </a:xfrm>
                          <a:prstGeom prst="rect">
                            <a:avLst/>
                          </a:prstGeom>
                          <a:noFill/>
                          <a:ln>
                            <a:noFill/>
                          </a:ln>
                        </pic:spPr>
                      </pic:pic>
                    </a:graphicData>
                  </a:graphic>
                </wp:inline>
              </w:drawing>
            </w:r>
            <w:r>
              <w:t>=5Ω，</w:t>
            </w:r>
          </w:p>
          <w:p>
            <w:pPr>
              <w:pStyle w:val="18"/>
            </w:pPr>
            <w:r>
              <w:t>灯泡两端的电压：</w:t>
            </w:r>
          </w:p>
          <w:p>
            <w:pPr>
              <w:pStyle w:val="18"/>
            </w:pPr>
            <w:r>
              <w:t>U</w:t>
            </w:r>
            <w:r>
              <w:rPr>
                <w:sz w:val="24"/>
                <w:szCs w:val="24"/>
                <w:vertAlign w:val="subscript"/>
              </w:rPr>
              <w:t>L</w:t>
            </w:r>
            <w:r>
              <w:t>′=U﹣U</w:t>
            </w:r>
            <w:r>
              <w:rPr>
                <w:sz w:val="24"/>
                <w:szCs w:val="24"/>
                <w:vertAlign w:val="subscript"/>
              </w:rPr>
              <w:t>滑max</w:t>
            </w:r>
            <w:r>
              <w:t>=4.5V﹣3V=1.5V，</w:t>
            </w:r>
          </w:p>
          <w:p>
            <w:pPr>
              <w:pStyle w:val="18"/>
            </w:pPr>
            <w:r>
              <w:t>电路中的最小电流：</w:t>
            </w:r>
          </w:p>
          <w:p>
            <w:pPr>
              <w:pStyle w:val="18"/>
            </w:pPr>
            <w:r>
              <w:t>I</w:t>
            </w:r>
            <w:r>
              <w:rPr>
                <w:sz w:val="24"/>
                <w:szCs w:val="24"/>
                <w:vertAlign w:val="subscript"/>
              </w:rPr>
              <w:t>min</w:t>
            </w:r>
            <w:r>
              <w:t>=</w:t>
            </w:r>
            <w:r>
              <w:rPr>
                <w:position w:val="-29"/>
              </w:rPr>
              <w:drawing>
                <wp:inline distT="0" distB="0" distL="114300" distR="114300">
                  <wp:extent cx="323850" cy="485775"/>
                  <wp:effectExtent l="0" t="0" r="11430" b="190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323850" cy="4857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323850" cy="333375"/>
                          </a:xfrm>
                          <a:prstGeom prst="rect">
                            <a:avLst/>
                          </a:prstGeom>
                          <a:noFill/>
                          <a:ln>
                            <a:noFill/>
                          </a:ln>
                        </pic:spPr>
                      </pic:pic>
                    </a:graphicData>
                  </a:graphic>
                </wp:inline>
              </w:drawing>
            </w:r>
            <w:r>
              <w:t>=0.3A，</w:t>
            </w:r>
          </w:p>
          <w:p>
            <w:pPr>
              <w:pStyle w:val="18"/>
            </w:pPr>
            <w:r>
              <w:t>∴电路中电流变化的范围是0.3A～0.5A，故A正确；</w:t>
            </w:r>
          </w:p>
          <w:p>
            <w:pPr>
              <w:pStyle w:val="18"/>
            </w:pPr>
            <w:r>
              <w:t>电流消耗的最小电功率：</w:t>
            </w:r>
          </w:p>
          <w:p>
            <w:pPr>
              <w:pStyle w:val="18"/>
            </w:pPr>
            <w:r>
              <w:t>P</w:t>
            </w:r>
            <w:r>
              <w:rPr>
                <w:sz w:val="24"/>
                <w:szCs w:val="24"/>
                <w:vertAlign w:val="subscript"/>
              </w:rPr>
              <w:t>min</w:t>
            </w:r>
            <w:r>
              <w:t>=UI</w:t>
            </w:r>
            <w:r>
              <w:rPr>
                <w:sz w:val="24"/>
                <w:szCs w:val="24"/>
                <w:vertAlign w:val="subscript"/>
              </w:rPr>
              <w:t>min</w:t>
            </w:r>
            <w:r>
              <w:t>=4.5V×0.3A=1.35W，故B不正确；</w:t>
            </w:r>
          </w:p>
          <w:p>
            <w:pPr>
              <w:pStyle w:val="18"/>
            </w:pPr>
            <w:r>
              <w:t>滑动变阻器接入电路中的最大阻值：</w:t>
            </w:r>
          </w:p>
          <w:p>
            <w:pPr>
              <w:pStyle w:val="18"/>
            </w:pPr>
            <w:r>
              <w:t>R</w:t>
            </w:r>
            <w:r>
              <w:rPr>
                <w:sz w:val="24"/>
                <w:szCs w:val="24"/>
                <w:vertAlign w:val="subscript"/>
              </w:rPr>
              <w:t>滑max</w:t>
            </w:r>
            <w:r>
              <w:t>=</w:t>
            </w:r>
            <w:r>
              <w:rPr>
                <w:position w:val="-29"/>
              </w:rPr>
              <w:drawing>
                <wp:inline distT="0" distB="0" distL="114300" distR="114300">
                  <wp:extent cx="419100" cy="438150"/>
                  <wp:effectExtent l="0" t="0" r="7620" b="381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419100"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323850" cy="333375"/>
                          </a:xfrm>
                          <a:prstGeom prst="rect">
                            <a:avLst/>
                          </a:prstGeom>
                          <a:noFill/>
                          <a:ln>
                            <a:noFill/>
                          </a:ln>
                        </pic:spPr>
                      </pic:pic>
                    </a:graphicData>
                  </a:graphic>
                </wp:inline>
              </w:drawing>
            </w:r>
            <w:r>
              <w:t>=10Ω，</w:t>
            </w:r>
          </w:p>
          <w:p>
            <w:pPr>
              <w:pStyle w:val="18"/>
            </w:pPr>
            <w:r>
              <w:t>∴滑动变阻器阻值变化的范围是4Ω～10Ω，故C不正确．</w:t>
            </w:r>
          </w:p>
          <w:p>
            <w:pPr>
              <w:pStyle w:val="18"/>
            </w:pPr>
            <w:r>
              <w:t>故选AD．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串联电路的特点和欧姆定律、电功率公式的灵活应用，关键是根据灯泡的额定电流确定电路中的最大电流和根据电压表的最大示数确定电路中的最小电流，并且要知道灯泡正常发光时的电压和额定电压相等．</w:t>
            </w:r>
          </w:p>
        </w:tc>
      </w:tr>
    </w:tbl>
    <w:p>
      <w:pPr>
        <w:pStyle w:val="18"/>
      </w:pPr>
      <w:r>
        <w:t>　</w:t>
      </w:r>
    </w:p>
    <w:p>
      <w:pPr>
        <w:pStyle w:val="18"/>
      </w:pPr>
      <w:r>
        <w:rPr>
          <w:b/>
        </w:rPr>
        <w:t>三、作图题（每小题3分，共6分）</w:t>
      </w:r>
    </w:p>
    <w:p>
      <w:pPr>
        <w:pStyle w:val="18"/>
      </w:pPr>
      <w:r>
        <w:t>18．（3分）根据图所示的实物电路，在虚方框内画出对应的电路图．</w:t>
      </w:r>
    </w:p>
    <w:p>
      <w:pPr>
        <w:pStyle w:val="18"/>
      </w:pPr>
      <w:r>
        <w:drawing>
          <wp:inline distT="0" distB="0" distL="114300" distR="114300">
            <wp:extent cx="2988310" cy="1655445"/>
            <wp:effectExtent l="0" t="0" r="13970" b="5715"/>
            <wp:docPr id="4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2988310" cy="165544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根据实物图画电路图．</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作图题．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由实物图可知，灯泡、电流表与开关串联，电压表测量灯泡两端的电压．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解：从正极开始，依次连接灯泡、电流表、开关，回到负极，电压表并联在灯泡两端，如图：</w:t>
            </w:r>
          </w:p>
          <w:p>
            <w:pPr>
              <w:pStyle w:val="18"/>
            </w:pPr>
            <w:r>
              <w:drawing>
                <wp:inline distT="0" distB="0" distL="114300" distR="114300">
                  <wp:extent cx="1171575" cy="1019175"/>
                  <wp:effectExtent l="0" t="0" r="1905" b="1905"/>
                  <wp:docPr id="4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24"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171575" cy="1019175"/>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本题考查根据实物图画电路图，关键是</w:t>
            </w:r>
            <w:r>
              <w:drawing>
                <wp:inline distT="0" distB="0" distL="114300" distR="114300">
                  <wp:extent cx="18415" cy="19050"/>
                  <wp:effectExtent l="0" t="0" r="12065" b="381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9050"/>
                          </a:xfrm>
                          <a:prstGeom prst="rect">
                            <a:avLst/>
                          </a:prstGeom>
                          <a:noFill/>
                          <a:ln>
                            <a:noFill/>
                          </a:ln>
                        </pic:spPr>
                      </pic:pic>
                    </a:graphicData>
                  </a:graphic>
                </wp:inline>
              </w:drawing>
            </w:r>
            <w:r>
              <w:t>知</w:t>
            </w:r>
            <w:r>
              <w:drawing>
                <wp:inline distT="0" distB="0" distL="114300" distR="114300">
                  <wp:extent cx="18415" cy="16510"/>
                  <wp:effectExtent l="0" t="0" r="12065" b="635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6510"/>
                          </a:xfrm>
                          <a:prstGeom prst="rect">
                            <a:avLst/>
                          </a:prstGeom>
                          <a:noFill/>
                          <a:ln>
                            <a:noFill/>
                          </a:ln>
                        </pic:spPr>
                      </pic:pic>
                    </a:graphicData>
                  </a:graphic>
                </wp:inline>
              </w:drawing>
            </w:r>
            <w:r>
              <w:t>道实物图中各个用电器的连接情况，根据实物图画电路图是整个初中物理的重点也是难点．</w:t>
            </w:r>
          </w:p>
        </w:tc>
      </w:tr>
    </w:tbl>
    <w:p>
      <w:pPr>
        <w:pStyle w:val="18"/>
      </w:pPr>
      <w:r>
        <w:t>　</w:t>
      </w:r>
    </w:p>
    <w:p>
      <w:pPr>
        <w:pStyle w:val="18"/>
      </w:pPr>
      <w:r>
        <w:t>19．（3分）根据图所示的电路图，用笔画线代替导线，连接实物电路（要求导线不能交叉）．</w:t>
      </w:r>
    </w:p>
    <w:p>
      <w:pPr>
        <w:pStyle w:val="18"/>
      </w:pPr>
      <w:r>
        <w:drawing>
          <wp:inline distT="0" distB="0" distL="114300" distR="114300">
            <wp:extent cx="3816350" cy="1581150"/>
            <wp:effectExtent l="0" t="0" r="8890" b="3810"/>
            <wp:docPr id="4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4"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3816350" cy="15811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实物的电路连接．</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作图题．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把L</w:t>
            </w:r>
            <w:r>
              <w:rPr>
                <w:sz w:val="24"/>
                <w:szCs w:val="24"/>
                <w:vertAlign w:val="subscript"/>
              </w:rPr>
              <w:t>2</w:t>
            </w:r>
            <w:r>
              <w:t>与S</w:t>
            </w:r>
            <w:r>
              <w:rPr>
                <w:sz w:val="24"/>
                <w:szCs w:val="24"/>
                <w:vertAlign w:val="subscript"/>
              </w:rPr>
              <w:t>2</w:t>
            </w:r>
            <w:r>
              <w:t>串联后，再与L</w:t>
            </w:r>
            <w:r>
              <w:rPr>
                <w:sz w:val="24"/>
                <w:szCs w:val="24"/>
                <w:vertAlign w:val="subscript"/>
              </w:rPr>
              <w:t>1</w:t>
            </w:r>
            <w:r>
              <w:t>并联，电流表、开关S</w:t>
            </w:r>
            <w:r>
              <w:rPr>
                <w:sz w:val="24"/>
                <w:szCs w:val="24"/>
                <w:vertAlign w:val="subscript"/>
              </w:rPr>
              <w:t>1</w:t>
            </w:r>
            <w:r>
              <w:t>串联在干路中．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w:t>
            </w:r>
          </w:p>
          <w:p>
            <w:pPr>
              <w:pStyle w:val="18"/>
            </w:pPr>
            <w:r>
              <w:drawing>
                <wp:inline distT="0" distB="0" distL="114300" distR="114300">
                  <wp:extent cx="2112645" cy="1581150"/>
                  <wp:effectExtent l="0" t="0" r="5715" b="3810"/>
                  <wp:docPr id="4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24"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2112645" cy="158115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本题考查了由电路图连接实物的能力．连接电路时一般从电源的一极连起．</w:t>
            </w:r>
          </w:p>
        </w:tc>
      </w:tr>
    </w:tbl>
    <w:p>
      <w:pPr>
        <w:pStyle w:val="18"/>
      </w:pPr>
      <w:r>
        <w:t>　</w:t>
      </w:r>
    </w:p>
    <w:p>
      <w:pPr>
        <w:pStyle w:val="18"/>
      </w:pPr>
      <w:r>
        <w:rPr>
          <w:b/>
        </w:rPr>
        <w:t>四、简答题（4分）</w:t>
      </w:r>
    </w:p>
    <w:p>
      <w:pPr>
        <w:pStyle w:val="18"/>
      </w:pPr>
      <w:r>
        <w:t>20．（4分）无论是白天还是夜晚，人们漫步在海滨，会感到习习海风迎面吹拂，十分畅快．这样的风非常柔和，通常情况下，它白天从海上吹向陆地，夜晚从陆地吹向海上（如图），气象上把这种风称为“海陆风”．请你运用学过的物理知识说明海陆风形成的原因．</w:t>
      </w:r>
    </w:p>
    <w:p>
      <w:pPr>
        <w:pStyle w:val="18"/>
      </w:pPr>
      <w:r>
        <w:drawing>
          <wp:inline distT="0" distB="0" distL="114300" distR="114300">
            <wp:extent cx="1931670" cy="1152525"/>
            <wp:effectExtent l="0" t="0" r="3810" b="5715"/>
            <wp:docPr id="4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2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931670" cy="1152525"/>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水的比热容的特点及应用；比热容解释简单的自然现象．</w:t>
            </w:r>
            <w:r>
              <w:drawing>
                <wp:inline distT="0" distB="0" distL="114300" distR="114300">
                  <wp:extent cx="18415" cy="16510"/>
                  <wp:effectExtent l="0" t="0" r="12065" b="635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6510"/>
                          </a:xfrm>
                          <a:prstGeom prst="rect">
                            <a:avLst/>
                          </a:prstGeom>
                          <a:noFill/>
                          <a:ln>
                            <a:noFill/>
                          </a:ln>
                        </pic:spPr>
                      </pic:pic>
                    </a:graphicData>
                  </a:graphic>
                </wp:inline>
              </w:drawing>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简答题；压轴题；推理法．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根据水的比热容比泥土、沙石的比热容大的特点来分析海陆风和陆海风的形成过程．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答：因为水的比热容比泥土、沙石的比热容大，白天，太阳照射下海岸和海水吸收相同的热量，海水温度上升慢；海岸吸热后，温度上升快，热空气上升，微风从海洋吹向陆地，形成海风；</w:t>
            </w:r>
          </w:p>
          <w:p>
            <w:pPr>
              <w:pStyle w:val="18"/>
            </w:pPr>
            <w:r>
              <w:t>而夜晚，海岸和海水放出相同的热量，但水的比热容大，海水温度降低得少，海面气温较高，空气上升，风就从陆地</w:t>
            </w:r>
            <w:r>
              <w:drawing>
                <wp:inline distT="0" distB="0" distL="114300" distR="114300">
                  <wp:extent cx="18415" cy="17780"/>
                  <wp:effectExtent l="0" t="0" r="12065" b="508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7780"/>
                          </a:xfrm>
                          <a:prstGeom prst="rect">
                            <a:avLst/>
                          </a:prstGeom>
                          <a:noFill/>
                          <a:ln>
                            <a:noFill/>
                          </a:ln>
                        </pic:spPr>
                      </pic:pic>
                    </a:graphicData>
                  </a:graphic>
                </wp:inline>
              </w:drawing>
            </w:r>
            <w:r>
              <w:t>吹向海上，形成陆风．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本题主要考查学生对水的比热容较大的应用的了</w:t>
            </w:r>
            <w:r>
              <w:drawing>
                <wp:inline distT="0" distB="0" distL="114300" distR="114300">
                  <wp:extent cx="18415" cy="16510"/>
                  <wp:effectExtent l="0" t="0" r="12065" b="635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6510"/>
                          </a:xfrm>
                          <a:prstGeom prst="rect">
                            <a:avLst/>
                          </a:prstGeom>
                          <a:noFill/>
                          <a:ln>
                            <a:noFill/>
                          </a:ln>
                        </pic:spPr>
                      </pic:pic>
                    </a:graphicData>
                  </a:graphic>
                </wp:inline>
              </w:drawing>
            </w:r>
            <w:r>
              <w:t>解和掌握，涉及到海陆风的形成，是一道难题．</w:t>
            </w:r>
          </w:p>
        </w:tc>
      </w:tr>
    </w:tbl>
    <w:p>
      <w:pPr>
        <w:pStyle w:val="18"/>
      </w:pPr>
      <w:r>
        <w:t>　</w:t>
      </w:r>
    </w:p>
    <w:p>
      <w:pPr>
        <w:pStyle w:val="18"/>
      </w:pPr>
      <w:r>
        <w:rPr>
          <w:b/>
        </w:rPr>
        <w:t>五、计算题（共17分．要求写出必要的文字说明、公式、计算过程、数值、单位和答）</w:t>
      </w:r>
    </w:p>
    <w:p>
      <w:pPr>
        <w:pStyle w:val="18"/>
      </w:pPr>
      <w:r>
        <w:t>21．（8分）某太阳能热水器的水箱内装有50kg的水，太阳光照射一段时间后，水温从20℃升高到60℃．若用某种锅炉烧水，同样把50kg的水从20℃升高到60℃，需要燃烧0.5kg的焦炭．水的比热容是4.2×10</w:t>
      </w:r>
      <w:r>
        <w:rPr>
          <w:sz w:val="24"/>
          <w:szCs w:val="24"/>
          <w:vertAlign w:val="superscript"/>
        </w:rPr>
        <w:t>3</w:t>
      </w:r>
      <w:r>
        <w:t>J/（kg•℃），焦炭的热值是3.0×10</w:t>
      </w:r>
      <w:r>
        <w:rPr>
          <w:sz w:val="24"/>
          <w:szCs w:val="24"/>
          <w:vertAlign w:val="superscript"/>
        </w:rPr>
        <w:t>7</w:t>
      </w:r>
      <w:r>
        <w:t>J/kg．问：</w:t>
      </w:r>
    </w:p>
    <w:p>
      <w:pPr>
        <w:pStyle w:val="18"/>
      </w:pPr>
      <w:r>
        <w:t>（1）水吸收的热量是多少？</w:t>
      </w:r>
    </w:p>
    <w:p>
      <w:pPr>
        <w:pStyle w:val="18"/>
      </w:pPr>
      <w:r>
        <w:t>（2）此锅炉的效率是多</w:t>
      </w:r>
      <w:r>
        <w:drawing>
          <wp:inline distT="0" distB="0" distL="114300" distR="114300">
            <wp:extent cx="18415" cy="13970"/>
            <wp:effectExtent l="0" t="0" r="0"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3970"/>
                    </a:xfrm>
                    <a:prstGeom prst="rect">
                      <a:avLst/>
                    </a:prstGeom>
                    <a:noFill/>
                    <a:ln>
                      <a:noFill/>
                    </a:ln>
                  </pic:spPr>
                </pic:pic>
              </a:graphicData>
            </a:graphic>
          </wp:inline>
        </w:drawing>
      </w:r>
      <w:r>
        <w:t>少？</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热平衡方程的应用．</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计算题；比热容、热机、热值．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（1）已知水的质量、水的初温末温，利用吸热公式Q</w:t>
            </w:r>
            <w:r>
              <w:rPr>
                <w:sz w:val="24"/>
                <w:szCs w:val="24"/>
                <w:vertAlign w:val="subscript"/>
              </w:rPr>
              <w:t>吸</w:t>
            </w:r>
            <w:r>
              <w:t>=</w:t>
            </w:r>
            <w:r>
              <w:rPr>
                <w:rFonts w:hint="eastAsia"/>
              </w:rPr>
              <w:t>c</w:t>
            </w:r>
            <w:r>
              <w:t>m（t﹣t</w:t>
            </w:r>
            <w:r>
              <w:rPr>
                <w:sz w:val="24"/>
                <w:szCs w:val="24"/>
                <w:vertAlign w:val="subscript"/>
              </w:rPr>
              <w:t>0</w:t>
            </w:r>
            <w:r>
              <w:t>）计算水吸收的热量（有用能量）；</w:t>
            </w:r>
          </w:p>
          <w:p>
            <w:pPr>
              <w:pStyle w:val="18"/>
            </w:pPr>
            <w:r>
              <w:t>（2）根据Q=mq求出焦炭放出的热量，利用效率公式求该热水器的效率；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w:t>
            </w:r>
          </w:p>
          <w:p>
            <w:pPr>
              <w:pStyle w:val="18"/>
            </w:pPr>
            <w:r>
              <w:t>（1）水吸收的热量Q</w:t>
            </w:r>
            <w:r>
              <w:rPr>
                <w:sz w:val="24"/>
                <w:szCs w:val="24"/>
                <w:vertAlign w:val="subscript"/>
              </w:rPr>
              <w:t>吸</w:t>
            </w:r>
            <w:r>
              <w:t>=c</w:t>
            </w:r>
            <w:r>
              <w:rPr>
                <w:sz w:val="24"/>
                <w:szCs w:val="24"/>
                <w:vertAlign w:val="subscript"/>
              </w:rPr>
              <w:t>水</w:t>
            </w:r>
            <w:r>
              <w:t>m</w:t>
            </w:r>
            <w:r>
              <w:rPr>
                <w:sz w:val="24"/>
                <w:szCs w:val="24"/>
                <w:vertAlign w:val="subscript"/>
              </w:rPr>
              <w:t>水</w:t>
            </w:r>
            <w:r>
              <w:t>（t﹣t</w:t>
            </w:r>
            <w:r>
              <w:rPr>
                <w:sz w:val="24"/>
                <w:szCs w:val="24"/>
                <w:vertAlign w:val="subscript"/>
              </w:rPr>
              <w:t>0</w:t>
            </w:r>
            <w:r>
              <w:t>）</w:t>
            </w:r>
          </w:p>
          <w:p>
            <w:pPr>
              <w:pStyle w:val="18"/>
            </w:pPr>
            <w:r>
              <w:t>=4.2×10</w:t>
            </w:r>
            <w:r>
              <w:rPr>
                <w:sz w:val="24"/>
                <w:szCs w:val="24"/>
                <w:vertAlign w:val="superscript"/>
              </w:rPr>
              <w:t>3</w:t>
            </w:r>
            <w:r>
              <w:t>J/（kg•℃）×50kg×（60℃﹣20℃）</w:t>
            </w:r>
          </w:p>
          <w:p>
            <w:pPr>
              <w:pStyle w:val="18"/>
            </w:pPr>
            <w:r>
              <w:t>=8.4×10</w:t>
            </w:r>
            <w:r>
              <w:drawing>
                <wp:inline distT="0" distB="0" distL="114300" distR="114300">
                  <wp:extent cx="18415" cy="13970"/>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3970"/>
                          </a:xfrm>
                          <a:prstGeom prst="rect">
                            <a:avLst/>
                          </a:prstGeom>
                          <a:noFill/>
                          <a:ln>
                            <a:noFill/>
                          </a:ln>
                        </pic:spPr>
                      </pic:pic>
                    </a:graphicData>
                  </a:graphic>
                </wp:inline>
              </w:drawing>
            </w:r>
            <w:r>
              <w:rPr>
                <w:sz w:val="24"/>
                <w:szCs w:val="24"/>
                <w:vertAlign w:val="superscript"/>
              </w:rPr>
              <w:t>6</w:t>
            </w:r>
            <w:r>
              <w:t>J．</w:t>
            </w:r>
          </w:p>
          <w:p>
            <w:pPr>
              <w:pStyle w:val="18"/>
            </w:pPr>
            <w:r>
              <w:t>（2）∵燃烧0.5kg的焦炭放出的热量为Q</w:t>
            </w:r>
            <w:r>
              <w:rPr>
                <w:sz w:val="24"/>
                <w:szCs w:val="24"/>
                <w:vertAlign w:val="subscript"/>
              </w:rPr>
              <w:t>放</w:t>
            </w:r>
            <w:r>
              <w:t>=m</w:t>
            </w:r>
            <w:r>
              <w:rPr>
                <w:sz w:val="24"/>
                <w:szCs w:val="24"/>
                <w:vertAlign w:val="subscript"/>
              </w:rPr>
              <w:t>焦炭</w:t>
            </w:r>
            <w:r>
              <w:t>q</w:t>
            </w:r>
            <w:r>
              <w:rPr>
                <w:sz w:val="24"/>
                <w:szCs w:val="24"/>
                <w:vertAlign w:val="subscript"/>
              </w:rPr>
              <w:t>焦炭</w:t>
            </w:r>
            <w:r>
              <w:t>=0.5kg×3.0×10</w:t>
            </w:r>
            <w:r>
              <w:rPr>
                <w:sz w:val="24"/>
                <w:szCs w:val="24"/>
                <w:vertAlign w:val="superscript"/>
              </w:rPr>
              <w:t>7</w:t>
            </w:r>
            <w:r>
              <w:t>J/kg=1.5×10</w:t>
            </w:r>
            <w:r>
              <w:rPr>
                <w:sz w:val="24"/>
                <w:szCs w:val="24"/>
                <w:vertAlign w:val="superscript"/>
              </w:rPr>
              <w:t>7</w:t>
            </w:r>
            <w:r>
              <w:t>J，</w:t>
            </w:r>
          </w:p>
          <w:p>
            <w:pPr>
              <w:pStyle w:val="18"/>
            </w:pPr>
            <w:r>
              <w:t>∴η=</w:t>
            </w:r>
            <w:r>
              <w:rPr>
                <w:position w:val="-30"/>
              </w:rPr>
              <w:drawing>
                <wp:inline distT="0" distB="0" distL="114300" distR="114300">
                  <wp:extent cx="238125" cy="447675"/>
                  <wp:effectExtent l="0" t="0" r="5715" b="952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752475" cy="438150"/>
                  <wp:effectExtent l="0" t="0" r="9525" b="381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752475" cy="438150"/>
                          </a:xfrm>
                          <a:prstGeom prst="rect">
                            <a:avLst/>
                          </a:prstGeom>
                          <a:noFill/>
                          <a:ln>
                            <a:noFill/>
                          </a:ln>
                        </pic:spPr>
                      </pic:pic>
                    </a:graphicData>
                  </a:graphic>
                </wp:inline>
              </w:drawing>
            </w:r>
            <w:r>
              <w:t>=56%．</w:t>
            </w:r>
          </w:p>
          <w:p>
            <w:pPr>
              <w:pStyle w:val="18"/>
            </w:pPr>
            <w:r>
              <w:t>答：（1）水吸收的热量是8.4×10</w:t>
            </w:r>
            <w:r>
              <w:rPr>
                <w:sz w:val="24"/>
                <w:szCs w:val="24"/>
                <w:vertAlign w:val="superscript"/>
              </w:rPr>
              <w:t>6</w:t>
            </w:r>
            <w:r>
              <w:t>J．</w:t>
            </w:r>
          </w:p>
          <w:p>
            <w:pPr>
              <w:pStyle w:val="18"/>
            </w:pPr>
            <w:r>
              <w:t>（2）此锅炉的效率是56%．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本题考查了学生对吸热公式、燃料完全燃烧放热公式、效率公式的掌握和运用，因条件已给出，难度不大．</w:t>
            </w:r>
          </w:p>
        </w:tc>
      </w:tr>
    </w:tbl>
    <w:p>
      <w:pPr>
        <w:pStyle w:val="18"/>
      </w:pPr>
      <w:r>
        <w:t>　</w:t>
      </w:r>
    </w:p>
    <w:p>
      <w:pPr>
        <w:pStyle w:val="18"/>
      </w:pPr>
      <w:r>
        <w:t>22．（9分）如图所示，电源电压恒定，R</w:t>
      </w:r>
      <w:r>
        <w:rPr>
          <w:sz w:val="24"/>
          <w:szCs w:val="24"/>
          <w:vertAlign w:val="subscript"/>
        </w:rPr>
        <w:t>2</w:t>
      </w:r>
      <w:r>
        <w:t>=6Ω，R</w:t>
      </w:r>
      <w:r>
        <w:rPr>
          <w:sz w:val="24"/>
          <w:szCs w:val="24"/>
          <w:vertAlign w:val="subscript"/>
        </w:rPr>
        <w:t>3</w:t>
      </w:r>
      <w:r>
        <w:t>=12Ω，滑动变阻器R</w:t>
      </w:r>
      <w:r>
        <w:rPr>
          <w:sz w:val="24"/>
          <w:szCs w:val="24"/>
          <w:vertAlign w:val="subscript"/>
        </w:rPr>
        <w:t>1</w:t>
      </w:r>
      <w:r>
        <w:t>的滑片P滑到中点，当开关S</w:t>
      </w:r>
      <w:r>
        <w:rPr>
          <w:sz w:val="24"/>
          <w:szCs w:val="24"/>
          <w:vertAlign w:val="subscript"/>
        </w:rPr>
        <w:t>1</w:t>
      </w:r>
      <w:r>
        <w:t>、S</w:t>
      </w:r>
      <w:r>
        <w:rPr>
          <w:sz w:val="24"/>
          <w:szCs w:val="24"/>
          <w:vertAlign w:val="subscript"/>
        </w:rPr>
        <w:t>2</w:t>
      </w:r>
      <w:r>
        <w:t>、S</w:t>
      </w:r>
      <w:r>
        <w:rPr>
          <w:sz w:val="24"/>
          <w:szCs w:val="24"/>
          <w:vertAlign w:val="subscript"/>
        </w:rPr>
        <w:t>3</w:t>
      </w:r>
      <w:r>
        <w:t>都闭合时，电流表A的示数为3A；当开关S</w:t>
      </w:r>
      <w:r>
        <w:rPr>
          <w:sz w:val="24"/>
          <w:szCs w:val="24"/>
          <w:vertAlign w:val="subscript"/>
        </w:rPr>
        <w:t>1</w:t>
      </w:r>
      <w:r>
        <w:t>闭合S</w:t>
      </w:r>
      <w:r>
        <w:rPr>
          <w:sz w:val="24"/>
          <w:szCs w:val="24"/>
          <w:vertAlign w:val="subscript"/>
        </w:rPr>
        <w:t>2</w:t>
      </w:r>
      <w:r>
        <w:t>、S</w:t>
      </w:r>
      <w:r>
        <w:rPr>
          <w:sz w:val="24"/>
          <w:szCs w:val="24"/>
          <w:vertAlign w:val="subscript"/>
        </w:rPr>
        <w:t>3</w:t>
      </w:r>
      <w:r>
        <w:t>都断开时，电流表A的示数为0.6A．求：</w:t>
      </w:r>
    </w:p>
    <w:p>
      <w:pPr>
        <w:pStyle w:val="18"/>
      </w:pPr>
      <w:r>
        <w:t>（1）电源电压</w:t>
      </w:r>
    </w:p>
    <w:p>
      <w:pPr>
        <w:pStyle w:val="18"/>
      </w:pPr>
      <w:r>
        <w:t>（2）滑动变阻器R</w:t>
      </w:r>
      <w:r>
        <w:rPr>
          <w:sz w:val="24"/>
          <w:szCs w:val="24"/>
          <w:vertAlign w:val="subscript"/>
        </w:rPr>
        <w:t>1</w:t>
      </w:r>
      <w:r>
        <w:t>的最大阻值</w:t>
      </w:r>
    </w:p>
    <w:p>
      <w:pPr>
        <w:pStyle w:val="18"/>
      </w:pPr>
      <w:r>
        <w:t>（3）当S</w:t>
      </w:r>
      <w:r>
        <w:rPr>
          <w:sz w:val="24"/>
          <w:szCs w:val="24"/>
          <w:vertAlign w:val="subscript"/>
        </w:rPr>
        <w:t>1</w:t>
      </w:r>
      <w:r>
        <w:t>、S</w:t>
      </w:r>
      <w:r>
        <w:rPr>
          <w:sz w:val="24"/>
          <w:szCs w:val="24"/>
          <w:vertAlign w:val="subscript"/>
        </w:rPr>
        <w:t>3</w:t>
      </w:r>
      <w:r>
        <w:t>闭合S</w:t>
      </w:r>
      <w:r>
        <w:rPr>
          <w:sz w:val="24"/>
          <w:szCs w:val="24"/>
          <w:vertAlign w:val="subscript"/>
        </w:rPr>
        <w:t>2</w:t>
      </w:r>
      <w:r>
        <w:t>断开时，电路消耗的总功率．</w:t>
      </w:r>
    </w:p>
    <w:p>
      <w:pPr>
        <w:pStyle w:val="18"/>
      </w:pPr>
      <w:r>
        <w:drawing>
          <wp:inline distT="0" distB="0" distL="114300" distR="114300">
            <wp:extent cx="1381125" cy="971550"/>
            <wp:effectExtent l="0" t="0" r="5715" b="3810"/>
            <wp:docPr id="5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24"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1381125" cy="97155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欧姆定律的应用；电阻的并联；电功率的计算．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（1）当开关S</w:t>
            </w:r>
            <w:r>
              <w:rPr>
                <w:sz w:val="24"/>
                <w:szCs w:val="24"/>
                <w:vertAlign w:val="subscript"/>
              </w:rPr>
              <w:t>1</w:t>
            </w:r>
            <w:r>
              <w:t>、S</w:t>
            </w:r>
            <w:r>
              <w:rPr>
                <w:sz w:val="24"/>
                <w:szCs w:val="24"/>
                <w:vertAlign w:val="subscript"/>
              </w:rPr>
              <w:t>2</w:t>
            </w:r>
            <w:r>
              <w:t>、S</w:t>
            </w:r>
            <w:r>
              <w:rPr>
                <w:sz w:val="24"/>
                <w:szCs w:val="24"/>
                <w:vertAlign w:val="subscript"/>
              </w:rPr>
              <w:t>3</w:t>
            </w:r>
            <w:r>
              <w:t>都闭合时，R</w:t>
            </w:r>
            <w:r>
              <w:rPr>
                <w:sz w:val="24"/>
                <w:szCs w:val="24"/>
                <w:vertAlign w:val="subscript"/>
              </w:rPr>
              <w:t>2</w:t>
            </w:r>
            <w:r>
              <w:t>、R</w:t>
            </w:r>
            <w:r>
              <w:rPr>
                <w:sz w:val="24"/>
                <w:szCs w:val="24"/>
                <w:vertAlign w:val="subscript"/>
              </w:rPr>
              <w:t>3</w:t>
            </w:r>
            <w:r>
              <w:t>并联，由并联电路的电阻规律可求得总电阻，由欧姆定律可求得总电压；</w:t>
            </w:r>
          </w:p>
          <w:p>
            <w:pPr>
              <w:pStyle w:val="18"/>
            </w:pPr>
            <w:r>
              <w:t>（2）当开关S</w:t>
            </w:r>
            <w:r>
              <w:rPr>
                <w:sz w:val="24"/>
                <w:szCs w:val="24"/>
                <w:vertAlign w:val="subscript"/>
              </w:rPr>
              <w:t>1</w:t>
            </w:r>
            <w:r>
              <w:t>闭合S</w:t>
            </w:r>
            <w:r>
              <w:rPr>
                <w:sz w:val="24"/>
                <w:szCs w:val="24"/>
                <w:vertAlign w:val="subscript"/>
              </w:rPr>
              <w:t>2</w:t>
            </w:r>
            <w:r>
              <w:t>、S</w:t>
            </w:r>
            <w:r>
              <w:rPr>
                <w:sz w:val="24"/>
                <w:szCs w:val="24"/>
                <w:vertAlign w:val="subscript"/>
              </w:rPr>
              <w:t>3</w:t>
            </w:r>
            <w:r>
              <w:t>都断开时，R</w:t>
            </w:r>
            <w:r>
              <w:rPr>
                <w:sz w:val="24"/>
                <w:szCs w:val="24"/>
                <w:vertAlign w:val="subscript"/>
              </w:rPr>
              <w:t>1</w:t>
            </w:r>
            <w:r>
              <w:t>与R</w:t>
            </w:r>
            <w:r>
              <w:rPr>
                <w:sz w:val="24"/>
                <w:szCs w:val="24"/>
                <w:vertAlign w:val="subscript"/>
              </w:rPr>
              <w:t>2</w:t>
            </w:r>
            <w:r>
              <w:t>串联，由欧姆定律可求得总电阻，再由串联电路的规律可求得滑动变阻器接入电阻，由题意可求得滑动变阻器的总电阻；</w:t>
            </w:r>
          </w:p>
          <w:p>
            <w:pPr>
              <w:pStyle w:val="18"/>
            </w:pPr>
            <w:r>
              <w:t>（3）当S</w:t>
            </w:r>
            <w:r>
              <w:rPr>
                <w:sz w:val="24"/>
                <w:szCs w:val="24"/>
                <w:vertAlign w:val="subscript"/>
              </w:rPr>
              <w:t>1</w:t>
            </w:r>
            <w:r>
              <w:t>、S</w:t>
            </w:r>
            <w:r>
              <w:rPr>
                <w:sz w:val="24"/>
                <w:szCs w:val="24"/>
                <w:vertAlign w:val="subscript"/>
              </w:rPr>
              <w:t>3</w:t>
            </w:r>
            <w:r>
              <w:t>闭合S</w:t>
            </w:r>
            <w:r>
              <w:rPr>
                <w:sz w:val="24"/>
                <w:szCs w:val="24"/>
                <w:vertAlign w:val="subscript"/>
              </w:rPr>
              <w:t>2</w:t>
            </w:r>
            <w:r>
              <w:t>断开时，只有R</w:t>
            </w:r>
            <w:r>
              <w:rPr>
                <w:sz w:val="24"/>
                <w:szCs w:val="24"/>
                <w:vertAlign w:val="subscript"/>
              </w:rPr>
              <w:t>2</w:t>
            </w:r>
            <w:r>
              <w:t>工作，则由功率公式可求得总功率．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解：（1）当开关S</w:t>
            </w:r>
            <w:r>
              <w:rPr>
                <w:sz w:val="24"/>
                <w:szCs w:val="24"/>
                <w:vertAlign w:val="subscript"/>
              </w:rPr>
              <w:t>1</w:t>
            </w:r>
            <w:r>
              <w:t>、S</w:t>
            </w:r>
            <w:r>
              <w:rPr>
                <w:sz w:val="24"/>
                <w:szCs w:val="24"/>
                <w:vertAlign w:val="subscript"/>
              </w:rPr>
              <w:t>2</w:t>
            </w:r>
            <w:r>
              <w:t>、S</w:t>
            </w:r>
            <w:r>
              <w:rPr>
                <w:sz w:val="24"/>
                <w:szCs w:val="24"/>
                <w:vertAlign w:val="subscript"/>
              </w:rPr>
              <w:t>3</w:t>
            </w:r>
            <w:r>
              <w:t>都闭合时，R</w:t>
            </w:r>
            <w:r>
              <w:rPr>
                <w:sz w:val="24"/>
                <w:szCs w:val="24"/>
                <w:vertAlign w:val="subscript"/>
              </w:rPr>
              <w:t>2</w:t>
            </w:r>
            <w:r>
              <w:t>、R</w:t>
            </w:r>
            <w:r>
              <w:rPr>
                <w:sz w:val="24"/>
                <w:szCs w:val="24"/>
                <w:vertAlign w:val="subscript"/>
              </w:rPr>
              <w:t>3</w:t>
            </w:r>
            <w:r>
              <w:t>并联；</w:t>
            </w:r>
          </w:p>
          <w:p>
            <w:pPr>
              <w:pStyle w:val="18"/>
            </w:pPr>
            <w:r>
              <w:t>由</w:t>
            </w:r>
            <w:r>
              <w:rPr>
                <w:position w:val="-30"/>
              </w:rPr>
              <w:drawing>
                <wp:inline distT="0" distB="0" distL="114300" distR="114300">
                  <wp:extent cx="238125" cy="390525"/>
                  <wp:effectExtent l="0" t="0" r="5715" b="5715"/>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238125" cy="39052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80975" cy="39052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180975" cy="390525"/>
                          </a:xfrm>
                          <a:prstGeom prst="rect">
                            <a:avLst/>
                          </a:prstGeom>
                          <a:noFill/>
                          <a:ln>
                            <a:noFill/>
                          </a:ln>
                        </pic:spPr>
                      </pic:pic>
                    </a:graphicData>
                  </a:graphic>
                </wp:inline>
              </w:drawing>
            </w:r>
            <w:r>
              <w:t>得：R</w:t>
            </w:r>
            <w:r>
              <w:rPr>
                <w:sz w:val="24"/>
                <w:szCs w:val="24"/>
                <w:vertAlign w:val="subscript"/>
              </w:rPr>
              <w:t>并</w:t>
            </w:r>
            <w:r>
              <w:t>=</w:t>
            </w:r>
            <w:r>
              <w:rPr>
                <w:position w:val="-22"/>
              </w:rPr>
              <w:drawing>
                <wp:inline distT="0" distB="0" distL="114300" distR="114300">
                  <wp:extent cx="704850" cy="333375"/>
                  <wp:effectExtent l="0" t="0" r="11430" b="1905"/>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704850" cy="333375"/>
                          </a:xfrm>
                          <a:prstGeom prst="rect">
                            <a:avLst/>
                          </a:prstGeom>
                          <a:noFill/>
                          <a:ln>
                            <a:noFill/>
                          </a:ln>
                        </pic:spPr>
                      </pic:pic>
                    </a:graphicData>
                  </a:graphic>
                </wp:inline>
              </w:drawing>
            </w:r>
            <w:r>
              <w:t xml:space="preserve">=4Ω； </w:t>
            </w:r>
          </w:p>
          <w:p>
            <w:pPr>
              <w:pStyle w:val="18"/>
            </w:pPr>
            <w:r>
              <w:t>U=I</w:t>
            </w:r>
            <w:r>
              <w:rPr>
                <w:sz w:val="24"/>
                <w:szCs w:val="24"/>
                <w:vertAlign w:val="subscript"/>
              </w:rPr>
              <w:t>并</w:t>
            </w:r>
            <w:r>
              <w:t>R</w:t>
            </w:r>
            <w:r>
              <w:rPr>
                <w:sz w:val="24"/>
                <w:szCs w:val="24"/>
                <w:vertAlign w:val="subscript"/>
              </w:rPr>
              <w:t>并</w:t>
            </w:r>
            <w:r>
              <w:t xml:space="preserve">=3A×4Ω=12V； </w:t>
            </w:r>
          </w:p>
          <w:p>
            <w:pPr>
              <w:pStyle w:val="18"/>
            </w:pPr>
            <w:r>
              <w:t>（2）当开关S</w:t>
            </w:r>
            <w:r>
              <w:rPr>
                <w:sz w:val="24"/>
                <w:szCs w:val="24"/>
                <w:vertAlign w:val="subscript"/>
              </w:rPr>
              <w:t>1</w:t>
            </w:r>
            <w:r>
              <w:t>闭合S</w:t>
            </w:r>
            <w:r>
              <w:rPr>
                <w:sz w:val="24"/>
                <w:szCs w:val="24"/>
                <w:vertAlign w:val="subscript"/>
              </w:rPr>
              <w:t>2</w:t>
            </w:r>
            <w:r>
              <w:t>、S</w:t>
            </w:r>
            <w:r>
              <w:rPr>
                <w:sz w:val="24"/>
                <w:szCs w:val="24"/>
                <w:vertAlign w:val="subscript"/>
              </w:rPr>
              <w:t>3</w:t>
            </w:r>
            <w:r>
              <w:t>都断开时，R</w:t>
            </w:r>
            <w:r>
              <w:rPr>
                <w:sz w:val="24"/>
                <w:szCs w:val="24"/>
                <w:vertAlign w:val="subscript"/>
              </w:rPr>
              <w:t>1</w:t>
            </w:r>
            <w:r>
              <w:t>、R</w:t>
            </w:r>
            <w:r>
              <w:rPr>
                <w:sz w:val="24"/>
                <w:szCs w:val="24"/>
                <w:vertAlign w:val="subscript"/>
              </w:rPr>
              <w:t>2</w:t>
            </w:r>
            <w:r>
              <w:t>串联</w:t>
            </w:r>
          </w:p>
          <w:p>
            <w:pPr>
              <w:pStyle w:val="18"/>
            </w:pPr>
            <w:r>
              <w:t>由I=</w:t>
            </w:r>
            <w:r>
              <w:rPr>
                <w:position w:val="-22"/>
              </w:rPr>
              <w:drawing>
                <wp:inline distT="0" distB="0" distL="114300" distR="114300">
                  <wp:extent cx="95250" cy="333375"/>
                  <wp:effectExtent l="0" t="0" r="11430" b="1905"/>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t>得，</w:t>
            </w:r>
          </w:p>
          <w:p>
            <w:pPr>
              <w:pStyle w:val="18"/>
            </w:pPr>
            <w:r>
              <w:t>因此R</w:t>
            </w:r>
            <w:r>
              <w:rPr>
                <w:sz w:val="24"/>
                <w:szCs w:val="24"/>
                <w:vertAlign w:val="subscript"/>
              </w:rPr>
              <w:t>串</w:t>
            </w:r>
            <w:r>
              <w:t>=</w:t>
            </w:r>
            <w:r>
              <w:rPr>
                <w:position w:val="-30"/>
              </w:rPr>
              <w:drawing>
                <wp:inline distT="0" distB="0" distL="114300" distR="114300">
                  <wp:extent cx="238125" cy="390525"/>
                  <wp:effectExtent l="0" t="0" r="5715" b="571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323850" cy="333375"/>
                          </a:xfrm>
                          <a:prstGeom prst="rect">
                            <a:avLst/>
                          </a:prstGeom>
                          <a:noFill/>
                          <a:ln>
                            <a:noFill/>
                          </a:ln>
                        </pic:spPr>
                      </pic:pic>
                    </a:graphicData>
                  </a:graphic>
                </wp:inline>
              </w:drawing>
            </w:r>
            <w:r>
              <w:t xml:space="preserve">=20Ω； </w:t>
            </w:r>
          </w:p>
          <w:p>
            <w:pPr>
              <w:pStyle w:val="18"/>
            </w:pPr>
            <w:r>
              <w:t>所以R</w:t>
            </w:r>
            <w:r>
              <w:rPr>
                <w:sz w:val="24"/>
                <w:szCs w:val="24"/>
                <w:vertAlign w:val="subscript"/>
              </w:rPr>
              <w:t>1</w:t>
            </w:r>
            <w:r>
              <w:t>=（R</w:t>
            </w:r>
            <w:r>
              <w:rPr>
                <w:sz w:val="24"/>
                <w:szCs w:val="24"/>
                <w:vertAlign w:val="subscript"/>
              </w:rPr>
              <w:t>串</w:t>
            </w:r>
            <w:r>
              <w:t>﹣R</w:t>
            </w:r>
            <w:r>
              <w:rPr>
                <w:sz w:val="24"/>
                <w:szCs w:val="24"/>
                <w:vertAlign w:val="subscript"/>
              </w:rPr>
              <w:t>2</w:t>
            </w:r>
            <w:r>
              <w:t>）×2=（20Ω﹣6Ω）×2=28Ω．</w:t>
            </w:r>
          </w:p>
          <w:p>
            <w:pPr>
              <w:pStyle w:val="18"/>
            </w:pPr>
            <w:r>
              <w:t>（3）当S</w:t>
            </w:r>
            <w:r>
              <w:rPr>
                <w:sz w:val="24"/>
                <w:szCs w:val="24"/>
                <w:vertAlign w:val="subscript"/>
              </w:rPr>
              <w:t>1</w:t>
            </w:r>
            <w:r>
              <w:t>、S</w:t>
            </w:r>
            <w:r>
              <w:rPr>
                <w:sz w:val="24"/>
                <w:szCs w:val="24"/>
                <w:vertAlign w:val="subscript"/>
              </w:rPr>
              <w:t>3</w:t>
            </w:r>
            <w:r>
              <w:t>闭合S</w:t>
            </w:r>
            <w:r>
              <w:rPr>
                <w:sz w:val="24"/>
                <w:szCs w:val="24"/>
                <w:vertAlign w:val="subscript"/>
              </w:rPr>
              <w:t>2</w:t>
            </w:r>
            <w:r>
              <w:t>断开时，只有R</w:t>
            </w:r>
            <w:r>
              <w:rPr>
                <w:sz w:val="24"/>
                <w:szCs w:val="24"/>
                <w:vertAlign w:val="subscript"/>
              </w:rPr>
              <w:t>2</w:t>
            </w:r>
            <w:r>
              <w:t>工作</w:t>
            </w:r>
          </w:p>
          <w:p>
            <w:pPr>
              <w:pStyle w:val="18"/>
            </w:pPr>
            <w:r>
              <w:t>所以P</w:t>
            </w:r>
            <w:r>
              <w:rPr>
                <w:sz w:val="24"/>
                <w:szCs w:val="24"/>
                <w:vertAlign w:val="subscript"/>
              </w:rPr>
              <w:t>总</w:t>
            </w:r>
            <w:r>
              <w:t>=</w:t>
            </w:r>
            <w:r>
              <w:rPr>
                <w:position w:val="-30"/>
              </w:rPr>
              <w:drawing>
                <wp:inline distT="0" distB="0" distL="114300" distR="114300">
                  <wp:extent cx="180975" cy="438150"/>
                  <wp:effectExtent l="0" t="0" r="1905" b="381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180975" cy="438150"/>
                          </a:xfrm>
                          <a:prstGeom prst="rect">
                            <a:avLst/>
                          </a:prstGeom>
                          <a:noFill/>
                          <a:ln>
                            <a:noFill/>
                          </a:ln>
                        </pic:spPr>
                      </pic:pic>
                    </a:graphicData>
                  </a:graphic>
                </wp:inline>
              </w:drawing>
            </w:r>
            <w:r>
              <w:t>=</w:t>
            </w:r>
            <w:r>
              <w:rPr>
                <w:position w:val="-23"/>
              </w:rPr>
              <w:drawing>
                <wp:inline distT="0" distB="0" distL="114300" distR="114300">
                  <wp:extent cx="638175" cy="409575"/>
                  <wp:effectExtent l="0" t="0" r="1905" b="1905"/>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638175" cy="409575"/>
                          </a:xfrm>
                          <a:prstGeom prst="rect">
                            <a:avLst/>
                          </a:prstGeom>
                          <a:noFill/>
                          <a:ln>
                            <a:noFill/>
                          </a:ln>
                        </pic:spPr>
                      </pic:pic>
                    </a:graphicData>
                  </a:graphic>
                </wp:inline>
              </w:drawing>
            </w:r>
            <w:r>
              <w:t>=24W．</w:t>
            </w:r>
          </w:p>
          <w:p>
            <w:pPr>
              <w:pStyle w:val="18"/>
            </w:pPr>
            <w:r>
              <w:t>答：（1）电源电压为12V； （2）滑动变阻器的最大阻值为28Ω；（3）电路消耗的总功率为24W．</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本题需明确不同开关的闭合或断开时，所组成的不同电路，然后再由串并联电路的特点利用欧姆定律及功率公式求解．</w:t>
            </w:r>
          </w:p>
        </w:tc>
      </w:tr>
    </w:tbl>
    <w:p>
      <w:pPr>
        <w:pStyle w:val="18"/>
      </w:pPr>
      <w:r>
        <w:t>　</w:t>
      </w:r>
    </w:p>
    <w:p>
      <w:pPr>
        <w:pStyle w:val="18"/>
      </w:pPr>
      <w:r>
        <w:rPr>
          <w:b/>
        </w:rPr>
        <w:t>六、实验探究题（共30分）</w:t>
      </w:r>
    </w:p>
    <w:p>
      <w:pPr>
        <w:pStyle w:val="18"/>
      </w:pPr>
      <w:r>
        <w:t>23．（4分）为了探究液体温度升高时吸收热量的多少与哪些因素有关，某同学做了如下实验：在四个相同的烧杯中分别盛有水和煤油，用同样的加热器加热．下表是他们的实验记录，根据实验记录回答下列问题：</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810"/>
        <w:gridCol w:w="600"/>
        <w:gridCol w:w="1125"/>
        <w:gridCol w:w="1230"/>
        <w:gridCol w:w="1230"/>
        <w:gridCol w:w="17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810" w:type="dxa"/>
            <w:noWrap w:val="0"/>
            <w:vAlign w:val="center"/>
          </w:tcPr>
          <w:p>
            <w:pPr>
              <w:pStyle w:val="18"/>
              <w:jc w:val="center"/>
            </w:pPr>
            <w:r>
              <w:t>烧杯号</w:t>
            </w:r>
          </w:p>
        </w:tc>
        <w:tc>
          <w:tcPr>
            <w:tcW w:w="600" w:type="dxa"/>
            <w:noWrap w:val="0"/>
            <w:vAlign w:val="center"/>
          </w:tcPr>
          <w:p>
            <w:pPr>
              <w:pStyle w:val="18"/>
              <w:jc w:val="center"/>
            </w:pPr>
            <w:r>
              <w:t>液体</w:t>
            </w:r>
          </w:p>
        </w:tc>
        <w:tc>
          <w:tcPr>
            <w:tcW w:w="1125" w:type="dxa"/>
            <w:noWrap w:val="0"/>
            <w:vAlign w:val="center"/>
          </w:tcPr>
          <w:p>
            <w:pPr>
              <w:pStyle w:val="18"/>
              <w:jc w:val="center"/>
            </w:pPr>
            <w:r>
              <w:t>质量（g）</w:t>
            </w:r>
          </w:p>
        </w:tc>
        <w:tc>
          <w:tcPr>
            <w:tcW w:w="1230" w:type="dxa"/>
            <w:noWrap w:val="0"/>
            <w:vAlign w:val="center"/>
          </w:tcPr>
          <w:p>
            <w:pPr>
              <w:pStyle w:val="18"/>
              <w:jc w:val="center"/>
            </w:pPr>
            <w:r>
              <w:t>初温（℃）</w:t>
            </w:r>
          </w:p>
        </w:tc>
        <w:tc>
          <w:tcPr>
            <w:tcW w:w="1230" w:type="dxa"/>
            <w:noWrap w:val="0"/>
            <w:vAlign w:val="center"/>
          </w:tcPr>
          <w:p>
            <w:pPr>
              <w:pStyle w:val="18"/>
              <w:jc w:val="center"/>
            </w:pPr>
            <w:r>
              <w:t>末温（℃）</w:t>
            </w:r>
          </w:p>
        </w:tc>
        <w:tc>
          <w:tcPr>
            <w:tcW w:w="1767" w:type="dxa"/>
            <w:noWrap w:val="0"/>
            <w:vAlign w:val="center"/>
          </w:tcPr>
          <w:p>
            <w:pPr>
              <w:pStyle w:val="18"/>
              <w:jc w:val="center"/>
            </w:pPr>
            <w:r>
              <w:t>加热时间（min）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810" w:type="dxa"/>
            <w:noWrap w:val="0"/>
            <w:vAlign w:val="center"/>
          </w:tcPr>
          <w:p>
            <w:pPr>
              <w:pStyle w:val="18"/>
              <w:jc w:val="center"/>
            </w:pPr>
            <w:r>
              <w:t>1</w:t>
            </w:r>
          </w:p>
        </w:tc>
        <w:tc>
          <w:tcPr>
            <w:tcW w:w="600" w:type="dxa"/>
            <w:noWrap w:val="0"/>
            <w:vAlign w:val="center"/>
          </w:tcPr>
          <w:p>
            <w:pPr>
              <w:pStyle w:val="18"/>
              <w:jc w:val="center"/>
            </w:pPr>
            <w:r>
              <w:t>水</w:t>
            </w:r>
          </w:p>
        </w:tc>
        <w:tc>
          <w:tcPr>
            <w:tcW w:w="1125" w:type="dxa"/>
            <w:noWrap w:val="0"/>
            <w:vAlign w:val="center"/>
          </w:tcPr>
          <w:p>
            <w:pPr>
              <w:pStyle w:val="18"/>
              <w:jc w:val="center"/>
            </w:pPr>
            <w:r>
              <w:t>300</w:t>
            </w:r>
          </w:p>
        </w:tc>
        <w:tc>
          <w:tcPr>
            <w:tcW w:w="1230" w:type="dxa"/>
            <w:noWrap w:val="0"/>
            <w:vAlign w:val="center"/>
          </w:tcPr>
          <w:p>
            <w:pPr>
              <w:pStyle w:val="18"/>
              <w:jc w:val="center"/>
            </w:pPr>
            <w:r>
              <w:t>20</w:t>
            </w:r>
          </w:p>
        </w:tc>
        <w:tc>
          <w:tcPr>
            <w:tcW w:w="1230" w:type="dxa"/>
            <w:noWrap w:val="0"/>
            <w:vAlign w:val="center"/>
          </w:tcPr>
          <w:p>
            <w:pPr>
              <w:pStyle w:val="18"/>
              <w:jc w:val="center"/>
            </w:pPr>
            <w:r>
              <w:t>30</w:t>
            </w:r>
          </w:p>
        </w:tc>
        <w:tc>
          <w:tcPr>
            <w:tcW w:w="1767" w:type="dxa"/>
            <w:noWrap w:val="0"/>
            <w:vAlign w:val="center"/>
          </w:tcPr>
          <w:p>
            <w:pPr>
              <w:pStyle w:val="18"/>
              <w:jc w:val="center"/>
            </w:pPr>
            <w: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810" w:type="dxa"/>
            <w:noWrap w:val="0"/>
            <w:vAlign w:val="center"/>
          </w:tcPr>
          <w:p>
            <w:pPr>
              <w:pStyle w:val="18"/>
              <w:jc w:val="center"/>
            </w:pPr>
            <w:r>
              <w:t>2</w:t>
            </w:r>
          </w:p>
        </w:tc>
        <w:tc>
          <w:tcPr>
            <w:tcW w:w="600" w:type="dxa"/>
            <w:noWrap w:val="0"/>
            <w:vAlign w:val="center"/>
          </w:tcPr>
          <w:p>
            <w:pPr>
              <w:pStyle w:val="18"/>
              <w:jc w:val="center"/>
            </w:pPr>
            <w:r>
              <w:t>水</w:t>
            </w:r>
          </w:p>
        </w:tc>
        <w:tc>
          <w:tcPr>
            <w:tcW w:w="1125" w:type="dxa"/>
            <w:noWrap w:val="0"/>
            <w:vAlign w:val="center"/>
          </w:tcPr>
          <w:p>
            <w:pPr>
              <w:pStyle w:val="18"/>
              <w:jc w:val="center"/>
            </w:pPr>
            <w:r>
              <w:t>150</w:t>
            </w:r>
          </w:p>
        </w:tc>
        <w:tc>
          <w:tcPr>
            <w:tcW w:w="1230" w:type="dxa"/>
            <w:noWrap w:val="0"/>
            <w:vAlign w:val="center"/>
          </w:tcPr>
          <w:p>
            <w:pPr>
              <w:pStyle w:val="18"/>
              <w:jc w:val="center"/>
            </w:pPr>
            <w:r>
              <w:t>20</w:t>
            </w:r>
          </w:p>
        </w:tc>
        <w:tc>
          <w:tcPr>
            <w:tcW w:w="1230" w:type="dxa"/>
            <w:noWrap w:val="0"/>
            <w:vAlign w:val="center"/>
          </w:tcPr>
          <w:p>
            <w:pPr>
              <w:pStyle w:val="18"/>
              <w:jc w:val="center"/>
            </w:pPr>
            <w:r>
              <w:t>30</w:t>
            </w:r>
          </w:p>
        </w:tc>
        <w:tc>
          <w:tcPr>
            <w:tcW w:w="1767" w:type="dxa"/>
            <w:noWrap w:val="0"/>
            <w:vAlign w:val="center"/>
          </w:tcPr>
          <w:p>
            <w:pPr>
              <w:pStyle w:val="18"/>
              <w:jc w:val="center"/>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810" w:type="dxa"/>
            <w:noWrap w:val="0"/>
            <w:vAlign w:val="center"/>
          </w:tcPr>
          <w:p>
            <w:pPr>
              <w:pStyle w:val="18"/>
              <w:jc w:val="center"/>
            </w:pPr>
            <w:r>
              <w:t>3</w:t>
            </w:r>
          </w:p>
        </w:tc>
        <w:tc>
          <w:tcPr>
            <w:tcW w:w="600" w:type="dxa"/>
            <w:noWrap w:val="0"/>
            <w:vAlign w:val="center"/>
          </w:tcPr>
          <w:p>
            <w:pPr>
              <w:pStyle w:val="18"/>
              <w:jc w:val="center"/>
            </w:pPr>
            <w:r>
              <w:t>煤油</w:t>
            </w:r>
          </w:p>
        </w:tc>
        <w:tc>
          <w:tcPr>
            <w:tcW w:w="1125" w:type="dxa"/>
            <w:noWrap w:val="0"/>
            <w:vAlign w:val="center"/>
          </w:tcPr>
          <w:p>
            <w:pPr>
              <w:pStyle w:val="18"/>
              <w:jc w:val="center"/>
            </w:pPr>
            <w:r>
              <w:t>300</w:t>
            </w:r>
          </w:p>
        </w:tc>
        <w:tc>
          <w:tcPr>
            <w:tcW w:w="1230" w:type="dxa"/>
            <w:noWrap w:val="0"/>
            <w:vAlign w:val="center"/>
          </w:tcPr>
          <w:p>
            <w:pPr>
              <w:pStyle w:val="18"/>
              <w:jc w:val="center"/>
            </w:pPr>
            <w:r>
              <w:t>20</w:t>
            </w:r>
          </w:p>
        </w:tc>
        <w:tc>
          <w:tcPr>
            <w:tcW w:w="1230" w:type="dxa"/>
            <w:noWrap w:val="0"/>
            <w:vAlign w:val="center"/>
          </w:tcPr>
          <w:p>
            <w:pPr>
              <w:pStyle w:val="18"/>
              <w:jc w:val="center"/>
            </w:pPr>
            <w:r>
              <w:t>30</w:t>
            </w:r>
          </w:p>
        </w:tc>
        <w:tc>
          <w:tcPr>
            <w:tcW w:w="1767" w:type="dxa"/>
            <w:noWrap w:val="0"/>
            <w:vAlign w:val="center"/>
          </w:tcPr>
          <w:p>
            <w:pPr>
              <w:pStyle w:val="18"/>
              <w:jc w:val="center"/>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810" w:type="dxa"/>
            <w:noWrap w:val="0"/>
            <w:vAlign w:val="center"/>
          </w:tcPr>
          <w:p>
            <w:pPr>
              <w:pStyle w:val="18"/>
              <w:jc w:val="center"/>
            </w:pPr>
            <w:r>
              <w:t>4</w:t>
            </w:r>
          </w:p>
        </w:tc>
        <w:tc>
          <w:tcPr>
            <w:tcW w:w="600" w:type="dxa"/>
            <w:noWrap w:val="0"/>
            <w:vAlign w:val="center"/>
          </w:tcPr>
          <w:p>
            <w:pPr>
              <w:pStyle w:val="18"/>
              <w:jc w:val="center"/>
            </w:pPr>
            <w:r>
              <w:t>煤油</w:t>
            </w:r>
          </w:p>
        </w:tc>
        <w:tc>
          <w:tcPr>
            <w:tcW w:w="1125" w:type="dxa"/>
            <w:noWrap w:val="0"/>
            <w:vAlign w:val="center"/>
          </w:tcPr>
          <w:p>
            <w:pPr>
              <w:pStyle w:val="18"/>
              <w:jc w:val="center"/>
            </w:pPr>
            <w:r>
              <w:t>300</w:t>
            </w:r>
          </w:p>
        </w:tc>
        <w:tc>
          <w:tcPr>
            <w:tcW w:w="1230" w:type="dxa"/>
            <w:noWrap w:val="0"/>
            <w:vAlign w:val="center"/>
          </w:tcPr>
          <w:p>
            <w:pPr>
              <w:pStyle w:val="18"/>
              <w:jc w:val="center"/>
            </w:pPr>
            <w:r>
              <w:t>20</w:t>
            </w:r>
          </w:p>
        </w:tc>
        <w:tc>
          <w:tcPr>
            <w:tcW w:w="1230" w:type="dxa"/>
            <w:noWrap w:val="0"/>
            <w:vAlign w:val="center"/>
          </w:tcPr>
          <w:p>
            <w:pPr>
              <w:pStyle w:val="18"/>
              <w:jc w:val="center"/>
            </w:pPr>
            <w:r>
              <w:t>25</w:t>
            </w:r>
          </w:p>
        </w:tc>
        <w:tc>
          <w:tcPr>
            <w:tcW w:w="1767" w:type="dxa"/>
            <w:noWrap w:val="0"/>
            <w:vAlign w:val="center"/>
          </w:tcPr>
          <w:p>
            <w:pPr>
              <w:pStyle w:val="18"/>
              <w:jc w:val="center"/>
            </w:pPr>
            <w:r>
              <w:t>3</w:t>
            </w:r>
          </w:p>
        </w:tc>
      </w:tr>
    </w:tbl>
    <w:p>
      <w:pPr>
        <w:pStyle w:val="18"/>
      </w:pPr>
      <w:r>
        <w:t>（1）分析比较</w:t>
      </w:r>
      <w:r>
        <w:rPr>
          <w:u w:val="single"/>
        </w:rPr>
        <w:t>　1、3　</w:t>
      </w:r>
      <w:r>
        <w:t>（填烧杯号）烧杯的实验记录，可得出的初步结论是在质量和升高的温度都相同时，不同物质吸收的热量不同．</w:t>
      </w:r>
    </w:p>
    <w:p>
      <w:pPr>
        <w:pStyle w:val="18"/>
      </w:pPr>
      <w:r>
        <w:t>（2）分别分析比较1、2和3、4两烧杯的实验记录，结合（1）中的结论，然后综合归纳可得出，物体温度升高时吸收热量的多少与</w:t>
      </w:r>
      <w:r>
        <w:rPr>
          <w:u w:val="single"/>
        </w:rPr>
        <w:t>　物质质量　</w:t>
      </w:r>
      <w:r>
        <w:t>、</w:t>
      </w:r>
      <w:r>
        <w:rPr>
          <w:u w:val="single"/>
        </w:rPr>
        <w:t>　物体种类　</w:t>
      </w:r>
      <w:r>
        <w:t>、</w:t>
      </w:r>
      <w:r>
        <w:rPr>
          <w:u w:val="single"/>
        </w:rPr>
        <w:t>　末温　</w:t>
      </w:r>
      <w:r>
        <w:t>有关系．</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比热容的概念；热量的计算．</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压轴题；实验分析法．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（1）根据比热的概念进行分析，即从表格中选出质量和升高的温度都相同的数据；</w:t>
            </w:r>
          </w:p>
          <w:p>
            <w:pPr>
              <w:pStyle w:val="18"/>
            </w:pPr>
            <w:r>
              <w:t>（2）根据表格进行分析即可得出，如：质量不同、种类不同等．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解：（1）质量和升高的温度都相同的序号只有1、3；</w:t>
            </w:r>
          </w:p>
          <w:p>
            <w:pPr>
              <w:pStyle w:val="18"/>
            </w:pPr>
            <w:r>
              <w:t>（2）从表格数据中可以得出影响物体温度变化的因素有：物体质量；物体种类；末温等．</w:t>
            </w:r>
          </w:p>
          <w:p>
            <w:pPr>
              <w:pStyle w:val="18"/>
            </w:pPr>
            <w:r>
              <w:t>故答案为：1、3，物质质量、物体种类和末温．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牢记比热容的概念，会利用热量的计算公式进行计算．</w:t>
            </w:r>
          </w:p>
        </w:tc>
      </w:tr>
    </w:tbl>
    <w:p>
      <w:pPr>
        <w:pStyle w:val="18"/>
      </w:pPr>
      <w:r>
        <w:t>　</w:t>
      </w:r>
    </w:p>
    <w:p>
      <w:pPr>
        <w:pStyle w:val="18"/>
      </w:pPr>
      <w:r>
        <w:t>24．（8分）某实验小组按照课本要求探究并联电路中电流的关系，他们设计的电路如图所示．把电流表分别接入到电路中的A、B、C处，测出它们的电流，填入下表：</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600"/>
        <w:gridCol w:w="576"/>
        <w:gridCol w:w="567"/>
        <w:gridCol w:w="5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次数</w:t>
            </w:r>
          </w:p>
        </w:tc>
        <w:tc>
          <w:tcPr>
            <w:tcW w:w="576" w:type="dxa"/>
            <w:noWrap w:val="0"/>
            <w:vAlign w:val="center"/>
          </w:tcPr>
          <w:p>
            <w:pPr>
              <w:pStyle w:val="18"/>
              <w:jc w:val="center"/>
            </w:pPr>
            <w:r>
              <w:t>I</w:t>
            </w:r>
            <w:r>
              <w:rPr>
                <w:sz w:val="24"/>
                <w:szCs w:val="24"/>
                <w:vertAlign w:val="subscript"/>
              </w:rPr>
              <w:t>A</w:t>
            </w:r>
            <w:r>
              <w:t>/A</w:t>
            </w:r>
          </w:p>
        </w:tc>
        <w:tc>
          <w:tcPr>
            <w:tcW w:w="567" w:type="dxa"/>
            <w:noWrap w:val="0"/>
            <w:vAlign w:val="center"/>
          </w:tcPr>
          <w:p>
            <w:pPr>
              <w:pStyle w:val="18"/>
              <w:jc w:val="center"/>
            </w:pPr>
            <w:r>
              <w:t>I</w:t>
            </w:r>
            <w:r>
              <w:rPr>
                <w:sz w:val="24"/>
                <w:szCs w:val="24"/>
                <w:vertAlign w:val="subscript"/>
              </w:rPr>
              <w:t>B</w:t>
            </w:r>
            <w:r>
              <w:t>/A</w:t>
            </w:r>
          </w:p>
        </w:tc>
        <w:tc>
          <w:tcPr>
            <w:tcW w:w="567" w:type="dxa"/>
            <w:noWrap w:val="0"/>
            <w:vAlign w:val="center"/>
          </w:tcPr>
          <w:p>
            <w:pPr>
              <w:pStyle w:val="18"/>
              <w:jc w:val="center"/>
            </w:pPr>
            <w:r>
              <w:t>I</w:t>
            </w:r>
            <w:r>
              <w:rPr>
                <w:sz w:val="24"/>
                <w:szCs w:val="24"/>
                <w:vertAlign w:val="subscript"/>
              </w:rPr>
              <w:t>C</w:t>
            </w:r>
            <w:r>
              <w: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1</w:t>
            </w:r>
          </w:p>
        </w:tc>
        <w:tc>
          <w:tcPr>
            <w:tcW w:w="576" w:type="dxa"/>
            <w:noWrap w:val="0"/>
            <w:vAlign w:val="center"/>
          </w:tcPr>
          <w:p>
            <w:pPr>
              <w:pStyle w:val="18"/>
              <w:jc w:val="center"/>
            </w:pPr>
            <w:r>
              <w:t>0.10</w:t>
            </w:r>
          </w:p>
        </w:tc>
        <w:tc>
          <w:tcPr>
            <w:tcW w:w="567" w:type="dxa"/>
            <w:noWrap w:val="0"/>
            <w:vAlign w:val="center"/>
          </w:tcPr>
          <w:p>
            <w:pPr>
              <w:pStyle w:val="18"/>
              <w:jc w:val="center"/>
            </w:pPr>
            <w:r>
              <w:t>0.12</w:t>
            </w:r>
          </w:p>
        </w:tc>
        <w:tc>
          <w:tcPr>
            <w:tcW w:w="567" w:type="dxa"/>
            <w:noWrap w:val="0"/>
            <w:vAlign w:val="center"/>
          </w:tcPr>
          <w:p>
            <w:pPr>
              <w:pStyle w:val="18"/>
              <w:jc w:val="center"/>
            </w:pPr>
            <w:r>
              <w:t>0.22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2</w:t>
            </w:r>
          </w:p>
        </w:tc>
        <w:tc>
          <w:tcPr>
            <w:tcW w:w="576" w:type="dxa"/>
            <w:noWrap w:val="0"/>
            <w:vAlign w:val="center"/>
          </w:tcPr>
          <w:p>
            <w:pPr>
              <w:pStyle w:val="18"/>
              <w:jc w:val="center"/>
            </w:pPr>
            <w:r>
              <w:t>0.20</w:t>
            </w:r>
          </w:p>
        </w:tc>
        <w:tc>
          <w:tcPr>
            <w:tcW w:w="567" w:type="dxa"/>
            <w:noWrap w:val="0"/>
            <w:vAlign w:val="center"/>
          </w:tcPr>
          <w:p>
            <w:pPr>
              <w:pStyle w:val="18"/>
              <w:jc w:val="center"/>
            </w:pPr>
            <w:r>
              <w:t>0.24</w:t>
            </w:r>
          </w:p>
        </w:tc>
        <w:tc>
          <w:tcPr>
            <w:tcW w:w="567" w:type="dxa"/>
            <w:noWrap w:val="0"/>
            <w:vAlign w:val="center"/>
          </w:tcPr>
          <w:p>
            <w:pPr>
              <w:pStyle w:val="18"/>
              <w:jc w:val="center"/>
            </w:pPr>
            <w:r>
              <w:t>0.44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600" w:type="dxa"/>
            <w:noWrap w:val="0"/>
            <w:vAlign w:val="center"/>
          </w:tcPr>
          <w:p>
            <w:pPr>
              <w:pStyle w:val="18"/>
              <w:jc w:val="center"/>
            </w:pPr>
            <w:r>
              <w:t>3</w:t>
            </w:r>
          </w:p>
        </w:tc>
        <w:tc>
          <w:tcPr>
            <w:tcW w:w="576" w:type="dxa"/>
            <w:noWrap w:val="0"/>
            <w:vAlign w:val="center"/>
          </w:tcPr>
          <w:p>
            <w:pPr>
              <w:pStyle w:val="18"/>
              <w:jc w:val="center"/>
            </w:pPr>
            <w:r>
              <w:t>0.25</w:t>
            </w:r>
          </w:p>
        </w:tc>
        <w:tc>
          <w:tcPr>
            <w:tcW w:w="567" w:type="dxa"/>
            <w:noWrap w:val="0"/>
            <w:vAlign w:val="center"/>
          </w:tcPr>
          <w:p>
            <w:pPr>
              <w:pStyle w:val="18"/>
              <w:jc w:val="center"/>
            </w:pPr>
            <w:r>
              <w:t>0.30</w:t>
            </w:r>
          </w:p>
        </w:tc>
        <w:tc>
          <w:tcPr>
            <w:tcW w:w="567" w:type="dxa"/>
            <w:noWrap w:val="0"/>
            <w:vAlign w:val="center"/>
          </w:tcPr>
          <w:p>
            <w:pPr>
              <w:pStyle w:val="18"/>
              <w:jc w:val="center"/>
            </w:pPr>
            <w:r>
              <w:t>0.55</w:t>
            </w:r>
          </w:p>
        </w:tc>
      </w:tr>
    </w:tbl>
    <w:p>
      <w:pPr>
        <w:pStyle w:val="18"/>
      </w:pPr>
      <w:r>
        <w:t>（1）通过对上面数据的分析，可以得出：</w:t>
      </w:r>
      <w:r>
        <w:rPr>
          <w:u w:val="single"/>
        </w:rPr>
        <w:t>　并联电路干路中的电流等于各支路电流之和　</w:t>
      </w:r>
      <w:r>
        <w:t>；</w:t>
      </w:r>
    </w:p>
    <w:p>
      <w:pPr>
        <w:pStyle w:val="18"/>
      </w:pPr>
      <w:r>
        <w:t>（2）测量三次的目的是：</w:t>
      </w:r>
      <w:r>
        <w:rPr>
          <w:u w:val="single"/>
        </w:rPr>
        <w:t>　使结论更具有普遍性、可靠性　</w:t>
      </w:r>
      <w:r>
        <w:t>，在实验中我们可以采用</w:t>
      </w:r>
      <w:r>
        <w:rPr>
          <w:u w:val="single"/>
        </w:rPr>
        <w:t>　更换不同规格的小灯泡　</w:t>
      </w:r>
      <w:r>
        <w:t>的方法改变电流的大小从而进行三次实验；</w:t>
      </w:r>
    </w:p>
    <w:p>
      <w:pPr>
        <w:pStyle w:val="18"/>
      </w:pPr>
      <w:r>
        <w:t>（3）结合你用一个电流表做实验时的体会，提出一条对本实验的改进意见：</w:t>
      </w:r>
      <w:r>
        <w:rPr>
          <w:u w:val="single"/>
        </w:rPr>
        <w:t>　使用三个电流表同时接入到电路中的A、B、C处，测出它们的电流　</w:t>
      </w:r>
      <w:r>
        <w:t>．</w:t>
      </w:r>
    </w:p>
    <w:p>
      <w:pPr>
        <w:pStyle w:val="18"/>
      </w:pPr>
      <w:r>
        <w:drawing>
          <wp:inline distT="0" distB="0" distL="114300" distR="114300">
            <wp:extent cx="1447800" cy="800100"/>
            <wp:effectExtent l="0" t="0" r="0" b="7620"/>
            <wp:docPr id="6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24"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447800" cy="80010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探究串并联电路中的电流特点实验．</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简答题；压轴题；实验分析法．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（1）对数据分析处理，从三次的实验数据中找出共同的特点，就是结论．</w:t>
            </w:r>
          </w:p>
          <w:p>
            <w:pPr>
              <w:pStyle w:val="18"/>
            </w:pPr>
            <w:r>
              <w:t>（2）实验都要多做几次，使得结论更具普遍性，使得数据更准确．</w:t>
            </w:r>
          </w:p>
          <w:p>
            <w:pPr>
              <w:pStyle w:val="18"/>
            </w:pPr>
            <w:r>
              <w:t>（3）一个电流表在干路和支路不同位置测量使实验误差增大，可以用三个电流表同时对支路和干路测量．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解：（1）三次数据都具有共同的特点：A点、B点是支路电流，它们两点的电流之和等于C点的干路电流．所以可以得出结论：并联电路干路中的电流等于各支路电流之和．</w:t>
            </w:r>
          </w:p>
          <w:p>
            <w:pPr>
              <w:pStyle w:val="18"/>
            </w:pPr>
            <w:r>
              <w:t>（2）本实验是要得出一个普遍的结论，所以要多测量，使实验结论更具有普遍性、可靠性．为了达到多次测量的目的，可以更换不同规格的小灯泡．</w:t>
            </w:r>
          </w:p>
          <w:p>
            <w:pPr>
              <w:pStyle w:val="18"/>
            </w:pPr>
            <w:r>
              <w:t>（3）一个电流表在不同位置测量时，读数误差较大，为了减小误差可以使用三个电流表同时接入到电路中的A、B、C处，测出它们的电流．</w:t>
            </w:r>
          </w:p>
          <w:p>
            <w:pPr>
              <w:pStyle w:val="18"/>
            </w:pPr>
            <w:r>
              <w:t>故答案为：（1）并联电路干路中的电流等于各支路电流之和；</w:t>
            </w:r>
          </w:p>
          <w:p>
            <w:pPr>
              <w:pStyle w:val="18"/>
            </w:pPr>
            <w:r>
              <w:t>（2）使结论更具有普遍性，可靠性、更换不同规格的小灯泡；</w:t>
            </w:r>
          </w:p>
          <w:p>
            <w:pPr>
              <w:pStyle w:val="18"/>
            </w:pPr>
            <w:r>
              <w:t>（3）使用三个电流表同时接入到电路中的A、B、C处，测出它们的电流．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实验时要得出普遍结论就要多次量几次数据，避免偶然性，同时还要尽量减少实验误差．</w:t>
            </w:r>
          </w:p>
        </w:tc>
      </w:tr>
    </w:tbl>
    <w:p>
      <w:pPr>
        <w:pStyle w:val="18"/>
      </w:pPr>
      <w:r>
        <w:t>　</w:t>
      </w:r>
    </w:p>
    <w:p>
      <w:pPr>
        <w:pStyle w:val="18"/>
      </w:pPr>
      <w:r>
        <w:t>25．（6分）在探究导体电阻大小与哪些因素有关的实验中，采用了“控制变量”的方法．下表是某实验小组在实验中所用导体的相关物理量的记录：</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847"/>
        <w:gridCol w:w="810"/>
        <w:gridCol w:w="810"/>
        <w:gridCol w:w="810"/>
        <w:gridCol w:w="8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847" w:type="dxa"/>
            <w:noWrap w:val="0"/>
            <w:vAlign w:val="center"/>
          </w:tcPr>
          <w:p>
            <w:pPr>
              <w:pStyle w:val="18"/>
              <w:jc w:val="center"/>
            </w:pPr>
            <w:r>
              <w:t>导体编号</w:t>
            </w:r>
          </w:p>
        </w:tc>
        <w:tc>
          <w:tcPr>
            <w:tcW w:w="810" w:type="dxa"/>
            <w:noWrap w:val="0"/>
            <w:vAlign w:val="center"/>
          </w:tcPr>
          <w:p>
            <w:pPr>
              <w:pStyle w:val="18"/>
              <w:jc w:val="center"/>
            </w:pPr>
            <w:r>
              <w:t>A</w:t>
            </w:r>
          </w:p>
        </w:tc>
        <w:tc>
          <w:tcPr>
            <w:tcW w:w="810" w:type="dxa"/>
            <w:noWrap w:val="0"/>
            <w:vAlign w:val="center"/>
          </w:tcPr>
          <w:p>
            <w:pPr>
              <w:pStyle w:val="18"/>
              <w:jc w:val="center"/>
            </w:pPr>
            <w:r>
              <w:t>B</w:t>
            </w:r>
          </w:p>
        </w:tc>
        <w:tc>
          <w:tcPr>
            <w:tcW w:w="810" w:type="dxa"/>
            <w:noWrap w:val="0"/>
            <w:vAlign w:val="center"/>
          </w:tcPr>
          <w:p>
            <w:pPr>
              <w:pStyle w:val="18"/>
              <w:jc w:val="center"/>
            </w:pPr>
            <w:r>
              <w:t>C</w:t>
            </w:r>
          </w:p>
        </w:tc>
        <w:tc>
          <w:tcPr>
            <w:tcW w:w="810" w:type="dxa"/>
            <w:noWrap w:val="0"/>
            <w:vAlign w:val="center"/>
          </w:tcPr>
          <w:p>
            <w:pPr>
              <w:pStyle w:val="18"/>
              <w:jc w:val="center"/>
            </w:pPr>
            <w:r>
              <w:t>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847" w:type="dxa"/>
            <w:noWrap w:val="0"/>
            <w:vAlign w:val="center"/>
          </w:tcPr>
          <w:p>
            <w:pPr>
              <w:pStyle w:val="18"/>
              <w:jc w:val="center"/>
            </w:pPr>
            <w:r>
              <w:t>长度（m）</w:t>
            </w:r>
          </w:p>
        </w:tc>
        <w:tc>
          <w:tcPr>
            <w:tcW w:w="810" w:type="dxa"/>
            <w:noWrap w:val="0"/>
            <w:vAlign w:val="center"/>
          </w:tcPr>
          <w:p>
            <w:pPr>
              <w:pStyle w:val="18"/>
              <w:jc w:val="center"/>
            </w:pPr>
            <w:r>
              <w:t>1.0</w:t>
            </w:r>
          </w:p>
        </w:tc>
        <w:tc>
          <w:tcPr>
            <w:tcW w:w="810" w:type="dxa"/>
            <w:noWrap w:val="0"/>
            <w:vAlign w:val="center"/>
          </w:tcPr>
          <w:p>
            <w:pPr>
              <w:pStyle w:val="18"/>
              <w:jc w:val="center"/>
            </w:pPr>
            <w:r>
              <w:t>1.0</w:t>
            </w:r>
          </w:p>
        </w:tc>
        <w:tc>
          <w:tcPr>
            <w:tcW w:w="810" w:type="dxa"/>
            <w:noWrap w:val="0"/>
            <w:vAlign w:val="center"/>
          </w:tcPr>
          <w:p>
            <w:pPr>
              <w:pStyle w:val="18"/>
              <w:jc w:val="center"/>
            </w:pPr>
            <w:r>
              <w:t>1.0</w:t>
            </w:r>
          </w:p>
        </w:tc>
        <w:tc>
          <w:tcPr>
            <w:tcW w:w="810" w:type="dxa"/>
            <w:noWrap w:val="0"/>
            <w:vAlign w:val="center"/>
          </w:tcPr>
          <w:p>
            <w:pPr>
              <w:pStyle w:val="18"/>
              <w:jc w:val="center"/>
            </w:pPr>
            <w: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847" w:type="dxa"/>
            <w:noWrap w:val="0"/>
            <w:vAlign w:val="center"/>
          </w:tcPr>
          <w:p>
            <w:pPr>
              <w:pStyle w:val="18"/>
              <w:jc w:val="center"/>
            </w:pPr>
            <w:r>
              <w:t>横截面积（mm</w:t>
            </w:r>
            <w:r>
              <w:rPr>
                <w:sz w:val="24"/>
                <w:szCs w:val="24"/>
                <w:vertAlign w:val="superscript"/>
              </w:rPr>
              <w:t>2</w:t>
            </w:r>
            <w:r>
              <w:t>）</w:t>
            </w:r>
          </w:p>
        </w:tc>
        <w:tc>
          <w:tcPr>
            <w:tcW w:w="810" w:type="dxa"/>
            <w:noWrap w:val="0"/>
            <w:vAlign w:val="center"/>
          </w:tcPr>
          <w:p>
            <w:pPr>
              <w:pStyle w:val="18"/>
              <w:jc w:val="center"/>
            </w:pPr>
            <w:r>
              <w:t>1.2</w:t>
            </w:r>
          </w:p>
        </w:tc>
        <w:tc>
          <w:tcPr>
            <w:tcW w:w="810" w:type="dxa"/>
            <w:noWrap w:val="0"/>
            <w:vAlign w:val="center"/>
          </w:tcPr>
          <w:p>
            <w:pPr>
              <w:pStyle w:val="18"/>
              <w:jc w:val="center"/>
            </w:pPr>
            <w:r>
              <w:t>1.2</w:t>
            </w:r>
          </w:p>
        </w:tc>
        <w:tc>
          <w:tcPr>
            <w:tcW w:w="810" w:type="dxa"/>
            <w:noWrap w:val="0"/>
            <w:vAlign w:val="center"/>
          </w:tcPr>
          <w:p>
            <w:pPr>
              <w:pStyle w:val="18"/>
              <w:jc w:val="center"/>
            </w:pPr>
            <w:r>
              <w:t>2.4</w:t>
            </w:r>
          </w:p>
        </w:tc>
        <w:tc>
          <w:tcPr>
            <w:tcW w:w="810" w:type="dxa"/>
            <w:noWrap w:val="0"/>
            <w:vAlign w:val="center"/>
          </w:tcPr>
          <w:p>
            <w:pPr>
              <w:pStyle w:val="18"/>
              <w:jc w:val="center"/>
            </w:pPr>
            <w: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Pr>
        <w:tc>
          <w:tcPr>
            <w:tcW w:w="1847" w:type="dxa"/>
            <w:noWrap w:val="0"/>
            <w:vAlign w:val="center"/>
          </w:tcPr>
          <w:p>
            <w:pPr>
              <w:pStyle w:val="18"/>
              <w:jc w:val="center"/>
            </w:pPr>
            <w:r>
              <w:t>材料</w:t>
            </w:r>
          </w:p>
        </w:tc>
        <w:tc>
          <w:tcPr>
            <w:tcW w:w="810" w:type="dxa"/>
            <w:noWrap w:val="0"/>
            <w:vAlign w:val="center"/>
          </w:tcPr>
          <w:p>
            <w:pPr>
              <w:pStyle w:val="18"/>
              <w:jc w:val="center"/>
            </w:pPr>
            <w:r>
              <w:t>镍铬丝</w:t>
            </w:r>
          </w:p>
        </w:tc>
        <w:tc>
          <w:tcPr>
            <w:tcW w:w="810" w:type="dxa"/>
            <w:noWrap w:val="0"/>
            <w:vAlign w:val="center"/>
          </w:tcPr>
          <w:p>
            <w:pPr>
              <w:pStyle w:val="18"/>
              <w:jc w:val="center"/>
            </w:pPr>
            <w:r>
              <w:t>锰铜丝</w:t>
            </w:r>
          </w:p>
        </w:tc>
        <w:tc>
          <w:tcPr>
            <w:tcW w:w="810" w:type="dxa"/>
            <w:noWrap w:val="0"/>
            <w:vAlign w:val="center"/>
          </w:tcPr>
          <w:p>
            <w:pPr>
              <w:pStyle w:val="18"/>
              <w:jc w:val="center"/>
            </w:pPr>
            <w:r>
              <w:t>镍铬丝</w:t>
            </w:r>
          </w:p>
        </w:tc>
        <w:tc>
          <w:tcPr>
            <w:tcW w:w="810" w:type="dxa"/>
            <w:noWrap w:val="0"/>
            <w:vAlign w:val="center"/>
          </w:tcPr>
          <w:p>
            <w:pPr>
              <w:pStyle w:val="18"/>
              <w:jc w:val="center"/>
            </w:pPr>
            <w:r>
              <w:t>镍铬丝</w:t>
            </w:r>
          </w:p>
        </w:tc>
      </w:tr>
    </w:tbl>
    <w:p>
      <w:pPr>
        <w:pStyle w:val="18"/>
      </w:pPr>
      <w:r>
        <w:t>（1）要探究导体电阻大小与长度是否有关，应选用</w:t>
      </w:r>
      <w:r>
        <w:rPr>
          <w:u w:val="single"/>
        </w:rPr>
        <w:t>　A和D　</w:t>
      </w:r>
      <w:r>
        <w:t>两根导体．</w:t>
      </w:r>
    </w:p>
    <w:p>
      <w:pPr>
        <w:pStyle w:val="18"/>
      </w:pPr>
      <w:r>
        <w:t>（2）要探究导体电阻大小与横截面积是否有关，应选用</w:t>
      </w:r>
      <w:r>
        <w:rPr>
          <w:u w:val="single"/>
        </w:rPr>
        <w:t>　A和C　</w:t>
      </w:r>
      <w:r>
        <w:t>两根导体．</w:t>
      </w:r>
    </w:p>
    <w:p>
      <w:pPr>
        <w:pStyle w:val="18"/>
      </w:pPr>
      <w:r>
        <w:t>（3）要探究导体电阻大小与材料是否有关，应选用</w:t>
      </w:r>
      <w:r>
        <w:rPr>
          <w:u w:val="single"/>
        </w:rPr>
        <w:t>　A和B　</w:t>
      </w:r>
      <w:r>
        <w:t>两根导体．</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影响电阻大小的因素．</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实验题；压轴题；信息给予题；控制变量法．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电阻的大小在不考虑温度的前提下，有三个决定因素：材料、长度、横截面积．因此要研究电阻的大小与每一个因素的具体关系时，要用到控制变量法．即，研究电阻的大小与哪个因素有关，就要让这个因素变化，其余的因素都相同，去做对比实验．根据这个思路可以解决此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要探究电阻的大小与长度的关系，根据控制变量法的思路，要选取这样两根导线具有以下特征：材料、横截面积都相同，只有长度不同．由此结合表中给出的，四根导线只有A、D符合要求，故应选用：A和D．</w:t>
            </w:r>
          </w:p>
          <w:p>
            <w:pPr>
              <w:pStyle w:val="18"/>
            </w:pPr>
            <w:r>
              <w:t>（2）要探究电阻的大小与横截面积的关系，根据控制变量法的思路，要选取这样两根导线具有以下特征：材料、长度都相同，只有横截面积不同．由此结合表中给出的四根导线器材，只有A、C合要求，故应选用：A和C．</w:t>
            </w:r>
          </w:p>
          <w:p>
            <w:pPr>
              <w:pStyle w:val="18"/>
            </w:pPr>
            <w:r>
              <w:t>（3）要探究电阻的大小与材料的关系，根据控制变量法的思路，要选取具有以下特点的两根导线，长度、横截面积都相同，只有材料不同．由此结合表中给出的四根导线，只有A、B合要求，故应选用：A和B．</w:t>
            </w:r>
          </w:p>
          <w:p>
            <w:pPr>
              <w:pStyle w:val="18"/>
            </w:pPr>
            <w:r>
              <w:t>故答案为：（1）A和D；（2）A和C；（3）A和B．</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探究导体电阻的决定因素，由于电阻的大小与多个物</w:t>
            </w:r>
            <w:r>
              <w:drawing>
                <wp:inline distT="0" distB="0" distL="114300" distR="114300">
                  <wp:extent cx="18415" cy="12700"/>
                  <wp:effectExtent l="0" t="0" r="0" b="0"/>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2700"/>
                          </a:xfrm>
                          <a:prstGeom prst="rect">
                            <a:avLst/>
                          </a:prstGeom>
                          <a:noFill/>
                          <a:ln>
                            <a:noFill/>
                          </a:ln>
                        </pic:spPr>
                      </pic:pic>
                    </a:graphicData>
                  </a:graphic>
                </wp:inline>
              </w:drawing>
            </w:r>
            <w:r>
              <w:t>理量有关，因此探究时，要用到控制变量法．在探究性的实验题中，若要探究的物理量与多个因素有关，都要用到控制变量法：如探究液体蒸发快慢与哪些因素有关；电磁铁的磁性强弱与哪些因素有关；导体电流与电压、电阻的关系时等等．</w:t>
            </w:r>
          </w:p>
        </w:tc>
      </w:tr>
    </w:tbl>
    <w:p>
      <w:pPr>
        <w:pStyle w:val="18"/>
      </w:pPr>
      <w:r>
        <w:t>　</w:t>
      </w:r>
    </w:p>
    <w:p>
      <w:pPr>
        <w:pStyle w:val="18"/>
      </w:pPr>
      <w:r>
        <w:t>26．（4分）小兰想用两块电压表和阻值已知的电阻R</w:t>
      </w:r>
      <w:r>
        <w:rPr>
          <w:sz w:val="24"/>
          <w:szCs w:val="24"/>
          <w:vertAlign w:val="subscript"/>
        </w:rPr>
        <w:t>0</w:t>
      </w:r>
      <w:r>
        <w:t>测量电阻R</w:t>
      </w:r>
      <w:r>
        <w:rPr>
          <w:sz w:val="24"/>
          <w:szCs w:val="24"/>
          <w:vertAlign w:val="subscript"/>
        </w:rPr>
        <w:t>x</w:t>
      </w:r>
      <w:r>
        <w:t>的阻值．小兰选择了满足实验要求的电源、电压表V</w:t>
      </w:r>
      <w:r>
        <w:rPr>
          <w:sz w:val="24"/>
          <w:szCs w:val="24"/>
          <w:vertAlign w:val="subscript"/>
        </w:rPr>
        <w:t>1</w:t>
      </w:r>
      <w:r>
        <w:t>和V</w:t>
      </w:r>
      <w:r>
        <w:rPr>
          <w:sz w:val="24"/>
          <w:szCs w:val="24"/>
          <w:vertAlign w:val="subscript"/>
        </w:rPr>
        <w:t>2</w:t>
      </w:r>
      <w:r>
        <w:t>，并连接了部分实验电路，如图所示．</w:t>
      </w:r>
    </w:p>
    <w:p>
      <w:pPr>
        <w:pStyle w:val="18"/>
      </w:pPr>
      <w:r>
        <w:t>（1）请你帮助小兰完成实验电路的连接．</w:t>
      </w:r>
    </w:p>
    <w:p>
      <w:pPr>
        <w:pStyle w:val="18"/>
      </w:pPr>
      <w:r>
        <w:t>（2）电压表V</w:t>
      </w:r>
      <w:r>
        <w:rPr>
          <w:sz w:val="24"/>
          <w:szCs w:val="24"/>
          <w:vertAlign w:val="subscript"/>
        </w:rPr>
        <w:t>1</w:t>
      </w:r>
      <w:r>
        <w:t>的示数用U</w:t>
      </w:r>
      <w:r>
        <w:rPr>
          <w:sz w:val="24"/>
          <w:szCs w:val="24"/>
          <w:vertAlign w:val="subscript"/>
        </w:rPr>
        <w:t>1</w:t>
      </w:r>
      <w:r>
        <w:t>表示，电压表V</w:t>
      </w:r>
      <w:r>
        <w:rPr>
          <w:sz w:val="24"/>
          <w:szCs w:val="24"/>
          <w:vertAlign w:val="subscript"/>
        </w:rPr>
        <w:t>2</w:t>
      </w:r>
      <w:r>
        <w:t>的示数用U</w:t>
      </w:r>
      <w:r>
        <w:rPr>
          <w:sz w:val="24"/>
          <w:szCs w:val="24"/>
          <w:vertAlign w:val="subscript"/>
        </w:rPr>
        <w:t>2</w:t>
      </w:r>
      <w:r>
        <w:t>表示，请用U</w:t>
      </w:r>
      <w:r>
        <w:rPr>
          <w:sz w:val="24"/>
          <w:szCs w:val="24"/>
          <w:vertAlign w:val="subscript"/>
        </w:rPr>
        <w:t>1</w:t>
      </w:r>
      <w:r>
        <w:t>、U</w:t>
      </w:r>
      <w:r>
        <w:rPr>
          <w:sz w:val="24"/>
          <w:szCs w:val="24"/>
          <w:vertAlign w:val="subscript"/>
        </w:rPr>
        <w:t>2</w:t>
      </w:r>
      <w:r>
        <w:t>和R</w:t>
      </w:r>
      <w:r>
        <w:rPr>
          <w:sz w:val="24"/>
          <w:szCs w:val="24"/>
          <w:vertAlign w:val="subscript"/>
        </w:rPr>
        <w:t>0</w:t>
      </w:r>
      <w:r>
        <w:t>表示R</w:t>
      </w:r>
      <w:r>
        <w:rPr>
          <w:sz w:val="24"/>
          <w:szCs w:val="24"/>
          <w:vertAlign w:val="subscript"/>
        </w:rPr>
        <w:t>x</w:t>
      </w:r>
      <w:r>
        <w:t>，R</w:t>
      </w:r>
      <w:r>
        <w:rPr>
          <w:sz w:val="24"/>
          <w:szCs w:val="24"/>
          <w:vertAlign w:val="subscript"/>
        </w:rPr>
        <w:t>x</w:t>
      </w:r>
      <w:r>
        <w:t>=</w:t>
      </w:r>
      <w:r>
        <w:rPr>
          <w:u w:val="single"/>
        </w:rPr>
        <w:t>　</w:t>
      </w:r>
      <w:r>
        <w:rPr>
          <w:position w:val="-31"/>
        </w:rPr>
        <w:drawing>
          <wp:inline distT="0" distB="0" distL="114300" distR="114300">
            <wp:extent cx="523875" cy="447675"/>
            <wp:effectExtent l="0" t="0" r="9525" b="9525"/>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523875" cy="447675"/>
                    </a:xfrm>
                    <a:prstGeom prst="rect">
                      <a:avLst/>
                    </a:prstGeom>
                    <a:noFill/>
                    <a:ln>
                      <a:noFill/>
                    </a:ln>
                  </pic:spPr>
                </pic:pic>
              </a:graphicData>
            </a:graphic>
          </wp:inline>
        </w:drawing>
      </w:r>
      <w:r>
        <w:rPr>
          <w:u w:val="single"/>
        </w:rPr>
        <w:t>　</w:t>
      </w:r>
      <w:r>
        <w:t>．</w:t>
      </w:r>
    </w:p>
    <w:p>
      <w:pPr>
        <w:pStyle w:val="18"/>
      </w:pPr>
      <w:r>
        <w:drawing>
          <wp:inline distT="0" distB="0" distL="114300" distR="114300">
            <wp:extent cx="2007870" cy="1905000"/>
            <wp:effectExtent l="0" t="0" r="3810" b="0"/>
            <wp:docPr id="6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24"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2007870" cy="1905000"/>
                    </a:xfrm>
                    <a:prstGeom prst="rect">
                      <a:avLst/>
                    </a:prstGeom>
                    <a:noFill/>
                    <a:ln>
                      <a:noFill/>
                    </a:ln>
                  </pic:spPr>
                </pic:pic>
              </a:graphicData>
            </a:graphic>
          </wp:inline>
        </w:drawing>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伏安法测电阻的探究实验；实物的电路连接．</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实验题；作图题．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（1）将R</w:t>
            </w:r>
            <w:r>
              <w:rPr>
                <w:sz w:val="24"/>
                <w:szCs w:val="24"/>
                <w:vertAlign w:val="subscript"/>
              </w:rPr>
              <w:t>0</w:t>
            </w:r>
            <w:r>
              <w:t>串联在电路中，电压表并联在R</w:t>
            </w:r>
            <w:r>
              <w:rPr>
                <w:sz w:val="24"/>
                <w:szCs w:val="24"/>
                <w:vertAlign w:val="subscript"/>
              </w:rPr>
              <w:t>x</w:t>
            </w:r>
            <w:r>
              <w:t>两端．</w:t>
            </w:r>
          </w:p>
          <w:p>
            <w:pPr>
              <w:pStyle w:val="18"/>
            </w:pPr>
            <w:r>
              <w:t>（2）电压表V</w:t>
            </w:r>
            <w:r>
              <w:rPr>
                <w:sz w:val="24"/>
                <w:szCs w:val="24"/>
                <w:vertAlign w:val="subscript"/>
              </w:rPr>
              <w:t>1</w:t>
            </w:r>
            <w:r>
              <w:t>测电阻R</w:t>
            </w:r>
            <w:r>
              <w:rPr>
                <w:sz w:val="24"/>
                <w:szCs w:val="24"/>
                <w:vertAlign w:val="subscript"/>
              </w:rPr>
              <w:t>x</w:t>
            </w:r>
            <w:r>
              <w:t>两端的电压，电压表V</w:t>
            </w:r>
            <w:r>
              <w:rPr>
                <w:sz w:val="24"/>
                <w:szCs w:val="24"/>
                <w:vertAlign w:val="subscript"/>
              </w:rPr>
              <w:t>2</w:t>
            </w:r>
            <w:r>
              <w:t>测两电阻的总电压，由串联电路特点求出电阻R</w:t>
            </w:r>
            <w:r>
              <w:rPr>
                <w:sz w:val="24"/>
                <w:szCs w:val="24"/>
                <w:vertAlign w:val="subscript"/>
              </w:rPr>
              <w:t>0</w:t>
            </w:r>
            <w:r>
              <w:t>两端的电压U</w:t>
            </w:r>
            <w:r>
              <w:rPr>
                <w:sz w:val="24"/>
                <w:szCs w:val="24"/>
                <w:vertAlign w:val="subscript"/>
              </w:rPr>
              <w:t>2</w:t>
            </w:r>
            <w:r>
              <w:t>﹣U</w:t>
            </w:r>
            <w:r>
              <w:rPr>
                <w:sz w:val="24"/>
                <w:szCs w:val="24"/>
                <w:vertAlign w:val="subscript"/>
              </w:rPr>
              <w:t>1</w:t>
            </w:r>
            <w:r>
              <w:t>，由欧姆定律求出电路电流I，已知电路电流I、待测电阻的电压U</w:t>
            </w:r>
            <w:r>
              <w:rPr>
                <w:sz w:val="24"/>
                <w:szCs w:val="24"/>
                <w:vertAlign w:val="subscript"/>
              </w:rPr>
              <w:t>1</w:t>
            </w:r>
            <w:r>
              <w:t>，然后由欧姆定律求待测电阻的阻值．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解：（1）把定值电阻R</w:t>
            </w:r>
            <w:r>
              <w:rPr>
                <w:sz w:val="24"/>
                <w:szCs w:val="24"/>
                <w:vertAlign w:val="subscript"/>
              </w:rPr>
              <w:t>0</w:t>
            </w:r>
            <w:r>
              <w:t>左接线柱与电压表V</w:t>
            </w:r>
            <w:r>
              <w:rPr>
                <w:sz w:val="24"/>
                <w:szCs w:val="24"/>
                <w:vertAlign w:val="subscript"/>
              </w:rPr>
              <w:t>2</w:t>
            </w:r>
            <w:r>
              <w:t>左接线柱相连，电压表V</w:t>
            </w:r>
            <w:r>
              <w:rPr>
                <w:sz w:val="24"/>
                <w:szCs w:val="24"/>
                <w:vertAlign w:val="subscript"/>
              </w:rPr>
              <w:t>1</w:t>
            </w:r>
            <w:r>
              <w:t>左接线柱与待测电阻R</w:t>
            </w:r>
            <w:r>
              <w:rPr>
                <w:sz w:val="24"/>
                <w:szCs w:val="24"/>
                <w:vertAlign w:val="subscript"/>
              </w:rPr>
              <w:t>x</w:t>
            </w:r>
            <w:r>
              <w:t>左接线柱相连，电路图如图所示．</w:t>
            </w:r>
          </w:p>
          <w:p>
            <w:pPr>
              <w:pStyle w:val="18"/>
            </w:pPr>
            <w:r>
              <w:t>（2）由题意知，电路总电压为U</w:t>
            </w:r>
            <w:r>
              <w:rPr>
                <w:sz w:val="24"/>
                <w:szCs w:val="24"/>
                <w:vertAlign w:val="subscript"/>
              </w:rPr>
              <w:t>2</w:t>
            </w:r>
            <w:r>
              <w:t>，待测电阻电压为U</w:t>
            </w:r>
            <w:r>
              <w:rPr>
                <w:sz w:val="24"/>
                <w:szCs w:val="24"/>
                <w:vertAlign w:val="subscript"/>
              </w:rPr>
              <w:t>1</w:t>
            </w:r>
            <w:r>
              <w:t>，由串联电路的特点知定</w:t>
            </w:r>
            <w:r>
              <w:drawing>
                <wp:inline distT="0" distB="0" distL="114300" distR="114300">
                  <wp:extent cx="18415" cy="15240"/>
                  <wp:effectExtent l="0" t="0" r="12065" b="0"/>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5240"/>
                          </a:xfrm>
                          <a:prstGeom prst="rect">
                            <a:avLst/>
                          </a:prstGeom>
                          <a:noFill/>
                          <a:ln>
                            <a:noFill/>
                          </a:ln>
                        </pic:spPr>
                      </pic:pic>
                    </a:graphicData>
                  </a:graphic>
                </wp:inline>
              </w:drawing>
            </w:r>
            <w:r>
              <w:t>值电阻R</w:t>
            </w:r>
            <w:r>
              <w:rPr>
                <w:sz w:val="24"/>
                <w:szCs w:val="24"/>
                <w:vertAlign w:val="subscript"/>
              </w:rPr>
              <w:t>0</w:t>
            </w:r>
            <w:r>
              <w:t>的电压为U</w:t>
            </w:r>
            <w:r>
              <w:rPr>
                <w:sz w:val="24"/>
                <w:szCs w:val="24"/>
                <w:vertAlign w:val="subscript"/>
              </w:rPr>
              <w:t>2</w:t>
            </w:r>
            <w:r>
              <w:t>﹣U</w:t>
            </w:r>
            <w:r>
              <w:rPr>
                <w:sz w:val="24"/>
                <w:szCs w:val="24"/>
                <w:vertAlign w:val="subscript"/>
              </w:rPr>
              <w:t>1</w:t>
            </w:r>
            <w:r>
              <w:t>，则电路电流为I=</w:t>
            </w:r>
            <w:r>
              <w:rPr>
                <w:position w:val="-29"/>
              </w:rPr>
              <w:drawing>
                <wp:inline distT="0" distB="0" distL="114300" distR="114300">
                  <wp:extent cx="600075" cy="447675"/>
                  <wp:effectExtent l="0" t="0" r="9525" b="9525"/>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600075" cy="447675"/>
                          </a:xfrm>
                          <a:prstGeom prst="rect">
                            <a:avLst/>
                          </a:prstGeom>
                          <a:noFill/>
                          <a:ln>
                            <a:noFill/>
                          </a:ln>
                        </pic:spPr>
                      </pic:pic>
                    </a:graphicData>
                  </a:graphic>
                </wp:inline>
              </w:drawing>
            </w:r>
            <w:r>
              <w:t>，待测电阻阻值R</w:t>
            </w:r>
            <w:r>
              <w:rPr>
                <w:sz w:val="24"/>
                <w:szCs w:val="24"/>
                <w:vertAlign w:val="subscript"/>
              </w:rPr>
              <w:t>x</w:t>
            </w:r>
            <w:r>
              <w:t>=</w:t>
            </w:r>
            <w:r>
              <w:rPr>
                <w:position w:val="-23"/>
              </w:rPr>
              <w:drawing>
                <wp:inline distT="0" distB="0" distL="114300" distR="114300">
                  <wp:extent cx="180975" cy="390525"/>
                  <wp:effectExtent l="0" t="0" r="1905" b="5715"/>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180975" cy="390525"/>
                          </a:xfrm>
                          <a:prstGeom prst="rect">
                            <a:avLst/>
                          </a:prstGeom>
                          <a:noFill/>
                          <a:ln>
                            <a:noFill/>
                          </a:ln>
                        </pic:spPr>
                      </pic:pic>
                    </a:graphicData>
                  </a:graphic>
                </wp:inline>
              </w:drawing>
            </w:r>
            <w:r>
              <w:t>=</w:t>
            </w:r>
            <w:r>
              <w:rPr>
                <w:position w:val="-61"/>
              </w:rPr>
              <w:drawing>
                <wp:inline distT="0" distB="0" distL="114300" distR="114300">
                  <wp:extent cx="600075" cy="676275"/>
                  <wp:effectExtent l="0" t="0" r="9525" b="9525"/>
                  <wp:docPr id="7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600075" cy="676275"/>
                          </a:xfrm>
                          <a:prstGeom prst="rect">
                            <a:avLst/>
                          </a:prstGeom>
                          <a:noFill/>
                          <a:ln>
                            <a:noFill/>
                          </a:ln>
                        </pic:spPr>
                      </pic:pic>
                    </a:graphicData>
                  </a:graphic>
                </wp:inline>
              </w:drawing>
            </w:r>
            <w:r>
              <w:t>=</w:t>
            </w:r>
            <w:r>
              <w:rPr>
                <w:position w:val="-31"/>
              </w:rPr>
              <w:drawing>
                <wp:inline distT="0" distB="0" distL="114300" distR="114300">
                  <wp:extent cx="600075" cy="447675"/>
                  <wp:effectExtent l="0" t="0" r="9525" b="9525"/>
                  <wp:docPr id="73"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600075" cy="447675"/>
                          </a:xfrm>
                          <a:prstGeom prst="rect">
                            <a:avLst/>
                          </a:prstGeom>
                          <a:noFill/>
                          <a:ln>
                            <a:noFill/>
                          </a:ln>
                        </pic:spPr>
                      </pic:pic>
                    </a:graphicData>
                  </a:graphic>
                </wp:inline>
              </w:drawing>
            </w:r>
            <w:r>
              <w:t>．</w:t>
            </w:r>
          </w:p>
          <w:p>
            <w:pPr>
              <w:pStyle w:val="18"/>
            </w:pPr>
            <w:r>
              <w:t>故答案为：（1）电路图如图所示．（2）</w:t>
            </w:r>
            <w:r>
              <w:rPr>
                <w:position w:val="-31"/>
              </w:rPr>
              <w:drawing>
                <wp:inline distT="0" distB="0" distL="114300" distR="114300">
                  <wp:extent cx="523875" cy="447675"/>
                  <wp:effectExtent l="0" t="0" r="9525" b="9525"/>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523875" cy="447675"/>
                          </a:xfrm>
                          <a:prstGeom prst="rect">
                            <a:avLst/>
                          </a:prstGeom>
                          <a:noFill/>
                          <a:ln>
                            <a:noFill/>
                          </a:ln>
                        </pic:spPr>
                      </pic:pic>
                    </a:graphicData>
                  </a:graphic>
                </wp:inline>
              </w:drawing>
            </w:r>
            <w:r>
              <w:t>．</w:t>
            </w:r>
          </w:p>
          <w:p>
            <w:pPr>
              <w:pStyle w:val="18"/>
            </w:pPr>
            <w:r>
              <w:drawing>
                <wp:inline distT="0" distB="0" distL="114300" distR="114300">
                  <wp:extent cx="2074545" cy="1905000"/>
                  <wp:effectExtent l="0" t="0" r="13335" b="0"/>
                  <wp:docPr id="7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24"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2074545" cy="190500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解题的关键是：由串联电路的特点求出定值电阻R</w:t>
            </w:r>
            <w:r>
              <w:rPr>
                <w:sz w:val="24"/>
                <w:szCs w:val="24"/>
                <w:vertAlign w:val="subscript"/>
              </w:rPr>
              <w:t>0</w:t>
            </w:r>
            <w:r>
              <w:t>两端的电压U</w:t>
            </w:r>
            <w:r>
              <w:rPr>
                <w:sz w:val="24"/>
                <w:szCs w:val="24"/>
                <w:vertAlign w:val="subscript"/>
              </w:rPr>
              <w:t>2</w:t>
            </w:r>
            <w:r>
              <w:t>﹣U</w:t>
            </w:r>
            <w:r>
              <w:rPr>
                <w:sz w:val="24"/>
                <w:szCs w:val="24"/>
                <w:vertAlign w:val="subscript"/>
              </w:rPr>
              <w:t>1</w:t>
            </w:r>
            <w:r>
              <w:t>，然后由欧姆定律求出电路电流I．</w:t>
            </w:r>
          </w:p>
        </w:tc>
      </w:tr>
    </w:tbl>
    <w:p>
      <w:pPr>
        <w:pStyle w:val="18"/>
      </w:pPr>
      <w:r>
        <w:t>　</w:t>
      </w:r>
    </w:p>
    <w:p>
      <w:pPr>
        <w:pStyle w:val="18"/>
      </w:pPr>
      <w:r>
        <w:t>27．（10分）某实验小组的同学用“伏安法”测量小灯泡电功率，待测小灯泡额定电压为3.8V，小灯泡的额定功率估计在1W左右．</w:t>
      </w:r>
    </w:p>
    <w:p>
      <w:pPr>
        <w:pStyle w:val="18"/>
      </w:pPr>
      <w:r>
        <w:drawing>
          <wp:inline distT="0" distB="0" distL="114300" distR="114300">
            <wp:extent cx="3896360" cy="1828800"/>
            <wp:effectExtent l="0" t="0" r="5080" b="0"/>
            <wp:docPr id="7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24"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3896360" cy="1828800"/>
                    </a:xfrm>
                    <a:prstGeom prst="rect">
                      <a:avLst/>
                    </a:prstGeom>
                    <a:noFill/>
                    <a:ln>
                      <a:noFill/>
                    </a:ln>
                  </pic:spPr>
                </pic:pic>
              </a:graphicData>
            </a:graphic>
          </wp:inline>
        </w:drawing>
      </w:r>
    </w:p>
    <w:p>
      <w:pPr>
        <w:pStyle w:val="18"/>
      </w:pPr>
      <w:r>
        <w:t>（1）请用笔画线代替导线，完成图乙中实物电路的连接，连线时导线不能交叉．</w:t>
      </w:r>
    </w:p>
    <w:p>
      <w:pPr>
        <w:pStyle w:val="18"/>
      </w:pPr>
      <w:r>
        <w:t>（2）检查电路连接无误，闭合开关后，灯泡不亮，电压表有示数且接近电源电压，电流表指针几乎不动，产生这一现象的原因可能是</w:t>
      </w:r>
      <w:r>
        <w:rPr>
          <w:u w:val="single"/>
        </w:rPr>
        <w:t>　灯泡断路　</w:t>
      </w:r>
      <w:r>
        <w:t>．</w:t>
      </w:r>
    </w:p>
    <w:p>
      <w:pPr>
        <w:pStyle w:val="18"/>
      </w:pPr>
      <w:r>
        <w:t>（3）故障排除后，移动滑动变阻器的滑片，小灯泡正常发光时，电流表示数如图甲所示，请读出电流表的示数，并填入表格中．</w:t>
      </w:r>
    </w:p>
    <w:p>
      <w:pPr>
        <w:pStyle w:val="18"/>
      </w:pPr>
      <w:r>
        <w:t>（4）实验中，同学们记录了多组小灯泡两端的电压及对应通过小灯泡的电流值，但表格中仍有不完整的地方，请将所缺内容填写完整．</w:t>
      </w:r>
    </w:p>
    <w:tbl>
      <w:tblPr>
        <w:tblStyle w:val="6"/>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695"/>
        <w:gridCol w:w="870"/>
        <w:gridCol w:w="870"/>
        <w:gridCol w:w="870"/>
        <w:gridCol w:w="870"/>
        <w:gridCol w:w="870"/>
        <w:gridCol w:w="8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1695" w:type="dxa"/>
            <w:noWrap w:val="0"/>
            <w:vAlign w:val="center"/>
          </w:tcPr>
          <w:p>
            <w:pPr>
              <w:pStyle w:val="18"/>
              <w:jc w:val="center"/>
            </w:pPr>
            <w:r>
              <w:t>电压U/V</w:t>
            </w:r>
          </w:p>
        </w:tc>
        <w:tc>
          <w:tcPr>
            <w:tcW w:w="870" w:type="dxa"/>
            <w:noWrap w:val="0"/>
            <w:vAlign w:val="center"/>
          </w:tcPr>
          <w:p>
            <w:pPr>
              <w:pStyle w:val="18"/>
              <w:jc w:val="center"/>
            </w:pPr>
            <w:r>
              <w:t>1.5</w:t>
            </w:r>
          </w:p>
        </w:tc>
        <w:tc>
          <w:tcPr>
            <w:tcW w:w="870" w:type="dxa"/>
            <w:noWrap w:val="0"/>
            <w:vAlign w:val="center"/>
          </w:tcPr>
          <w:p>
            <w:pPr>
              <w:pStyle w:val="18"/>
              <w:jc w:val="center"/>
            </w:pPr>
            <w:r>
              <w:t>2.0</w:t>
            </w:r>
          </w:p>
        </w:tc>
        <w:tc>
          <w:tcPr>
            <w:tcW w:w="870" w:type="dxa"/>
            <w:noWrap w:val="0"/>
            <w:vAlign w:val="center"/>
          </w:tcPr>
          <w:p>
            <w:pPr>
              <w:pStyle w:val="18"/>
              <w:jc w:val="center"/>
            </w:pPr>
            <w:r>
              <w:t>2.5</w:t>
            </w:r>
          </w:p>
        </w:tc>
        <w:tc>
          <w:tcPr>
            <w:tcW w:w="870" w:type="dxa"/>
            <w:noWrap w:val="0"/>
            <w:vAlign w:val="center"/>
          </w:tcPr>
          <w:p>
            <w:pPr>
              <w:pStyle w:val="18"/>
              <w:jc w:val="center"/>
            </w:pPr>
            <w:r>
              <w:t>3.0</w:t>
            </w:r>
          </w:p>
        </w:tc>
        <w:tc>
          <w:tcPr>
            <w:tcW w:w="870" w:type="dxa"/>
            <w:noWrap w:val="0"/>
            <w:vAlign w:val="center"/>
          </w:tcPr>
          <w:p>
            <w:pPr>
              <w:pStyle w:val="18"/>
              <w:jc w:val="center"/>
            </w:pPr>
            <w:r>
              <w:t>3.8</w:t>
            </w:r>
          </w:p>
        </w:tc>
        <w:tc>
          <w:tcPr>
            <w:tcW w:w="870" w:type="dxa"/>
            <w:noWrap w:val="0"/>
            <w:vAlign w:val="center"/>
          </w:tcPr>
          <w:p>
            <w:pPr>
              <w:pStyle w:val="18"/>
              <w:jc w:val="center"/>
            </w:pPr>
            <w:r>
              <w:t>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0" w:type="auto"/>
            <w:noWrap w:val="0"/>
            <w:vAlign w:val="center"/>
          </w:tcPr>
          <w:p>
            <w:pPr>
              <w:pStyle w:val="18"/>
              <w:jc w:val="center"/>
            </w:pPr>
            <w:r>
              <w:t>电流I/A</w:t>
            </w:r>
          </w:p>
        </w:tc>
        <w:tc>
          <w:tcPr>
            <w:tcW w:w="0" w:type="auto"/>
            <w:noWrap w:val="0"/>
            <w:vAlign w:val="center"/>
          </w:tcPr>
          <w:p>
            <w:pPr>
              <w:pStyle w:val="18"/>
              <w:jc w:val="center"/>
            </w:pPr>
            <w:r>
              <w:t>0.2</w:t>
            </w:r>
          </w:p>
        </w:tc>
        <w:tc>
          <w:tcPr>
            <w:tcW w:w="0" w:type="auto"/>
            <w:noWrap w:val="0"/>
            <w:vAlign w:val="center"/>
          </w:tcPr>
          <w:p>
            <w:pPr>
              <w:pStyle w:val="18"/>
              <w:jc w:val="center"/>
            </w:pPr>
            <w:r>
              <w:t>0.22</w:t>
            </w:r>
          </w:p>
        </w:tc>
        <w:tc>
          <w:tcPr>
            <w:tcW w:w="0" w:type="auto"/>
            <w:noWrap w:val="0"/>
            <w:vAlign w:val="center"/>
          </w:tcPr>
          <w:p>
            <w:pPr>
              <w:pStyle w:val="18"/>
              <w:jc w:val="center"/>
            </w:pPr>
            <w:r>
              <w:t>0.25</w:t>
            </w:r>
          </w:p>
        </w:tc>
        <w:tc>
          <w:tcPr>
            <w:tcW w:w="0" w:type="auto"/>
            <w:noWrap w:val="0"/>
            <w:vAlign w:val="center"/>
          </w:tcPr>
          <w:p>
            <w:pPr>
              <w:pStyle w:val="18"/>
              <w:jc w:val="center"/>
            </w:pPr>
            <w:r>
              <w:t>0.28</w:t>
            </w:r>
          </w:p>
        </w:tc>
        <w:tc>
          <w:tcPr>
            <w:tcW w:w="0" w:type="auto"/>
            <w:noWrap w:val="0"/>
            <w:vAlign w:val="center"/>
          </w:tcPr>
          <w:p>
            <w:pPr>
              <w:pStyle w:val="18"/>
              <w:jc w:val="center"/>
            </w:pPr>
          </w:p>
        </w:tc>
        <w:tc>
          <w:tcPr>
            <w:tcW w:w="0" w:type="auto"/>
            <w:noWrap w:val="0"/>
            <w:vAlign w:val="center"/>
          </w:tcPr>
          <w:p>
            <w:pPr>
              <w:pStyle w:val="18"/>
              <w:jc w:val="center"/>
            </w:pPr>
            <w:r>
              <w:t>0.34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0" w:type="auto"/>
            <w:noWrap w:val="0"/>
            <w:vAlign w:val="center"/>
          </w:tcPr>
          <w:p>
            <w:pPr>
              <w:pStyle w:val="18"/>
              <w:jc w:val="center"/>
            </w:pPr>
            <w:r>
              <w:t>电功率P/W</w:t>
            </w:r>
          </w:p>
        </w:tc>
        <w:tc>
          <w:tcPr>
            <w:tcW w:w="0" w:type="auto"/>
            <w:noWrap w:val="0"/>
            <w:vAlign w:val="center"/>
          </w:tcPr>
          <w:p>
            <w:pPr>
              <w:pStyle w:val="18"/>
              <w:jc w:val="center"/>
            </w:pPr>
            <w:r>
              <w:t>0.3</w:t>
            </w:r>
          </w:p>
        </w:tc>
        <w:tc>
          <w:tcPr>
            <w:tcW w:w="0" w:type="auto"/>
            <w:noWrap w:val="0"/>
            <w:vAlign w:val="center"/>
          </w:tcPr>
          <w:p>
            <w:pPr>
              <w:pStyle w:val="18"/>
              <w:jc w:val="center"/>
            </w:pPr>
            <w:r>
              <w:t>0.44</w:t>
            </w:r>
          </w:p>
        </w:tc>
        <w:tc>
          <w:tcPr>
            <w:tcW w:w="0" w:type="auto"/>
            <w:noWrap w:val="0"/>
            <w:vAlign w:val="center"/>
          </w:tcPr>
          <w:p>
            <w:pPr>
              <w:pStyle w:val="18"/>
              <w:jc w:val="center"/>
            </w:pPr>
            <w:r>
              <w:t>0.625</w:t>
            </w:r>
          </w:p>
        </w:tc>
        <w:tc>
          <w:tcPr>
            <w:tcW w:w="0" w:type="auto"/>
            <w:noWrap w:val="0"/>
            <w:vAlign w:val="center"/>
          </w:tcPr>
          <w:p>
            <w:pPr>
              <w:pStyle w:val="18"/>
              <w:jc w:val="center"/>
            </w:pPr>
            <w:r>
              <w:t>0.84</w:t>
            </w:r>
          </w:p>
        </w:tc>
        <w:tc>
          <w:tcPr>
            <w:tcW w:w="0" w:type="auto"/>
            <w:noWrap w:val="0"/>
            <w:vAlign w:val="center"/>
          </w:tcPr>
          <w:p>
            <w:pPr>
              <w:pStyle w:val="18"/>
              <w:jc w:val="center"/>
            </w:pPr>
          </w:p>
        </w:tc>
        <w:tc>
          <w:tcPr>
            <w:tcW w:w="0" w:type="auto"/>
            <w:noWrap w:val="0"/>
            <w:vAlign w:val="center"/>
          </w:tcPr>
          <w:p>
            <w:pPr>
              <w:pStyle w:val="18"/>
              <w:jc w:val="center"/>
            </w:pPr>
            <w:r>
              <w:t>1.36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0" w:type="auto"/>
            <w:noWrap w:val="0"/>
            <w:vAlign w:val="center"/>
          </w:tcPr>
          <w:p>
            <w:pPr>
              <w:pStyle w:val="18"/>
              <w:jc w:val="center"/>
            </w:pPr>
            <w:r>
              <w:t>灯泡发光情况</w:t>
            </w:r>
          </w:p>
        </w:tc>
        <w:tc>
          <w:tcPr>
            <w:tcW w:w="0" w:type="auto"/>
            <w:gridSpan w:val="6"/>
            <w:noWrap w:val="0"/>
            <w:vAlign w:val="center"/>
          </w:tcPr>
          <w:p>
            <w:pPr>
              <w:pStyle w:val="18"/>
              <w:jc w:val="center"/>
            </w:pPr>
            <w:r>
              <w:t>很暗→暗→正常发光→很亮</w:t>
            </w:r>
          </w:p>
        </w:tc>
      </w:tr>
    </w:tbl>
    <w:p>
      <w:pPr>
        <w:pStyle w:val="18"/>
      </w:pPr>
      <w:r>
        <w:t>（5）小组同学们分析实验数据得出：小灯泡的发光亮度是由灯泡的</w:t>
      </w:r>
      <w:r>
        <w:rPr>
          <w:u w:val="single"/>
        </w:rPr>
        <w:t>　实际功率　</w:t>
      </w:r>
      <w:r>
        <w:t>决定的，且灯泡的</w:t>
      </w:r>
      <w:r>
        <w:rPr>
          <w:u w:val="single"/>
        </w:rPr>
        <w:t>　实际功率越大　</w:t>
      </w:r>
      <w:r>
        <w:t>，灯泡发光越亮．</w:t>
      </w:r>
    </w:p>
    <w:p>
      <w:pPr>
        <w:pStyle w:val="18"/>
      </w:pPr>
      <w:r>
        <w:t>（6）用图乙电路还可测量灯泡的</w:t>
      </w:r>
      <w:r>
        <w:rPr>
          <w:u w:val="single"/>
        </w:rPr>
        <w:t>　电阻　</w:t>
      </w:r>
      <w:r>
        <w:t>，当小灯泡正常发光时的电阻是</w:t>
      </w:r>
      <w:r>
        <w:rPr>
          <w:u w:val="single"/>
        </w:rPr>
        <w:t>　12　</w:t>
      </w:r>
      <w:r>
        <w:t>Ω（取整数）．</w:t>
      </w:r>
    </w:p>
    <w:p>
      <w:pPr>
        <w:pStyle w:val="18"/>
      </w:pPr>
    </w:p>
    <w:tbl>
      <w:tblPr>
        <w:tblStyle w:val="6"/>
        <w:tblW w:w="5000" w:type="pct"/>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autofit"/>
        <w:tblCellMar>
          <w:top w:w="0" w:type="dxa"/>
          <w:left w:w="0" w:type="dxa"/>
          <w:bottom w:w="0" w:type="dxa"/>
          <w:right w:w="0" w:type="dxa"/>
        </w:tblCellMar>
      </w:tblPr>
      <w:tblGrid>
        <w:gridCol w:w="733"/>
        <w:gridCol w:w="973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考点</w:t>
            </w:r>
            <w:r>
              <w:t>：</w:t>
            </w:r>
          </w:p>
        </w:tc>
        <w:tc>
          <w:tcPr>
            <w:tcW w:w="4650" w:type="pct"/>
            <w:noWrap w:val="0"/>
            <w:vAlign w:val="top"/>
          </w:tcPr>
          <w:p>
            <w:pPr>
              <w:pStyle w:val="18"/>
            </w:pPr>
            <w:r>
              <w:t>探究用电器的电功率实验；实物的电路连接；电流表的读数方法；电流表、电压表在判断电路故障中的应用；欧姆定律的应用；电功率的计算；实际功率．</w:t>
            </w:r>
            <w:r>
              <w:rPr>
                <w:color w:val="FFFFFF"/>
                <w:sz w:val="1"/>
                <w:szCs w:val="1"/>
              </w:rPr>
              <w:t>菁优网版权所有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专题</w:t>
            </w:r>
            <w:r>
              <w:t>：</w:t>
            </w:r>
          </w:p>
        </w:tc>
        <w:tc>
          <w:tcPr>
            <w:tcW w:w="4650" w:type="pct"/>
            <w:noWrap w:val="0"/>
            <w:vAlign w:val="top"/>
          </w:tcPr>
          <w:p>
            <w:pPr>
              <w:pStyle w:val="18"/>
            </w:pPr>
            <w:r>
              <w:t>计算题；实验题；作图题；压轴题；错解分析题；实验分析法．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分析：</w:t>
            </w:r>
          </w:p>
        </w:tc>
        <w:tc>
          <w:tcPr>
            <w:tcW w:w="4650" w:type="pct"/>
            <w:noWrap w:val="0"/>
            <w:vAlign w:val="top"/>
          </w:tcPr>
          <w:p>
            <w:pPr>
              <w:pStyle w:val="18"/>
            </w:pPr>
            <w:r>
              <w:t>（1）灯泡的额定电压确定电压表的量程，电压表与灯泡并联．</w:t>
            </w:r>
          </w:p>
          <w:p>
            <w:pPr>
              <w:pStyle w:val="18"/>
            </w:pPr>
            <w:r>
              <w:t>由灯泡的额定电压和额定功率求电流，来确定电流表的量程，电流表与灯泡串联．</w:t>
            </w:r>
          </w:p>
          <w:p>
            <w:pPr>
              <w:pStyle w:val="18"/>
            </w:pPr>
            <w:r>
              <w:t>注意电压表和电流表的正负接线柱．</w:t>
            </w:r>
          </w:p>
          <w:p>
            <w:pPr>
              <w:pStyle w:val="18"/>
            </w:pPr>
            <w:r>
              <w:t>（2）电流表指针不动，</w:t>
            </w:r>
          </w:p>
          <w:p>
            <w:pPr>
              <w:pStyle w:val="18"/>
            </w:pPr>
            <w:r>
              <w:t>如果电路电流太小，电路正常，灯泡不亮，灯泡两端电压较小，电压表示数较小．</w:t>
            </w:r>
          </w:p>
          <w:p>
            <w:pPr>
              <w:pStyle w:val="18"/>
            </w:pPr>
            <w:r>
              <w:t>如果电路无电流，电路断路，灯泡不亮，电压表示数为电源电压，电压表串联在电路中，灯泡断路．</w:t>
            </w:r>
          </w:p>
          <w:p>
            <w:pPr>
              <w:pStyle w:val="18"/>
            </w:pPr>
            <w:r>
              <w:t>（3）电流表读数：确定使用的量程，确定每一个大格和每一个小格各代表多少．</w:t>
            </w:r>
          </w:p>
          <w:p>
            <w:pPr>
              <w:pStyle w:val="18"/>
            </w:pPr>
            <w:r>
              <w:t>（4）知道灯泡的额定电压和额定电流，根据P=UI计算额定功率．</w:t>
            </w:r>
          </w:p>
          <w:p>
            <w:pPr>
              <w:pStyle w:val="18"/>
            </w:pPr>
            <w:r>
              <w:t>（5）由实验数据得出，灯泡亮度跟灯泡实际功率有关，灯泡实际功率越大，灯泡越亮．</w:t>
            </w:r>
          </w:p>
          <w:p>
            <w:pPr>
              <w:pStyle w:val="18"/>
            </w:pPr>
            <w:r>
              <w:t>（6）知道灯泡的电压和电流，可以求出灯泡的电阻．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解答：</w:t>
            </w:r>
          </w:p>
        </w:tc>
        <w:tc>
          <w:tcPr>
            <w:tcW w:w="4650" w:type="pct"/>
            <w:noWrap w:val="0"/>
            <w:vAlign w:val="top"/>
          </w:tcPr>
          <w:p>
            <w:pPr>
              <w:pStyle w:val="18"/>
            </w:pPr>
            <w:r>
              <w:t>解：（1）灯泡的额定电压为3.8V，电压表选择0～15V量程，电压表与灯泡并联．</w:t>
            </w:r>
          </w:p>
          <w:p>
            <w:pPr>
              <w:pStyle w:val="18"/>
            </w:pPr>
            <w:r>
              <w:t>电路电流约为：I=</w:t>
            </w:r>
            <w:r>
              <w:rPr>
                <w:position w:val="-22"/>
              </w:rPr>
              <w:drawing>
                <wp:inline distT="0" distB="0" distL="114300" distR="114300">
                  <wp:extent cx="95250" cy="333375"/>
                  <wp:effectExtent l="0" t="0" r="11430" b="1905"/>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78"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323850" cy="333375"/>
                          </a:xfrm>
                          <a:prstGeom prst="rect">
                            <a:avLst/>
                          </a:prstGeom>
                          <a:noFill/>
                          <a:ln>
                            <a:noFill/>
                          </a:ln>
                        </pic:spPr>
                      </pic:pic>
                    </a:graphicData>
                  </a:graphic>
                </wp:inline>
              </w:drawing>
            </w:r>
            <w:r>
              <w:t>=0.26A＜0.6A，所以电流表使用0～0.6A量程，电流表与灯泡串联．</w:t>
            </w:r>
          </w:p>
          <w:p>
            <w:pPr>
              <w:pStyle w:val="18"/>
            </w:pPr>
            <w:r>
              <w:t>电流从电压表和电流表的正接线柱流入，从负接线柱流出．如图．</w:t>
            </w:r>
          </w:p>
          <w:p>
            <w:pPr>
              <w:pStyle w:val="18"/>
            </w:pPr>
            <w:r>
              <w:drawing>
                <wp:inline distT="0" distB="0" distL="114300" distR="114300">
                  <wp:extent cx="1845945" cy="1647825"/>
                  <wp:effectExtent l="0" t="0" r="13335" b="13335"/>
                  <wp:docPr id="7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24"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845945" cy="1647825"/>
                          </a:xfrm>
                          <a:prstGeom prst="rect">
                            <a:avLst/>
                          </a:prstGeom>
                          <a:noFill/>
                          <a:ln>
                            <a:noFill/>
                          </a:ln>
                        </pic:spPr>
                      </pic:pic>
                    </a:graphicData>
                  </a:graphic>
                </wp:inline>
              </w:drawing>
            </w:r>
          </w:p>
          <w:p>
            <w:pPr>
              <w:pStyle w:val="18"/>
            </w:pPr>
            <w:r>
              <w:t>（2）电压表有示数，且接近电源电压，电压表串联在电路中，灯泡断路，电流表无示数．</w:t>
            </w:r>
          </w:p>
          <w:p>
            <w:pPr>
              <w:pStyle w:val="18"/>
            </w:pPr>
            <w:r>
              <w:t>（3）电流表使用的0～0.6A量程，每一个大格代表0.2A，每一个小格代表0.02A，电流为0.32A．</w:t>
            </w:r>
          </w:p>
          <w:p>
            <w:pPr>
              <w:pStyle w:val="18"/>
            </w:pPr>
            <w:r>
              <w:t>（4）P=UI=3.8V×0.32A=1.216W．</w:t>
            </w:r>
          </w:p>
          <w:p>
            <w:pPr>
              <w:pStyle w:val="18"/>
            </w:pPr>
            <w:r>
              <w:t>（5）实验过程中，灯泡越来越亮，实际功率越来越大，灯泡亮度取决于灯泡的实际功率．</w:t>
            </w:r>
          </w:p>
          <w:p>
            <w:pPr>
              <w:pStyle w:val="18"/>
            </w:pPr>
            <w:r>
              <w:t>（6）知道灯泡电压和电流，还能计算灯泡电阻．</w:t>
            </w:r>
          </w:p>
          <w:p>
            <w:pPr>
              <w:pStyle w:val="18"/>
            </w:pPr>
            <w:r>
              <w:t>灯泡正常工作时电阻：R=</w:t>
            </w:r>
            <w:r>
              <w:rPr>
                <w:position w:val="-22"/>
              </w:rPr>
              <w:drawing>
                <wp:inline distT="0" distB="0" distL="114300" distR="114300">
                  <wp:extent cx="95250" cy="333375"/>
                  <wp:effectExtent l="0" t="0" r="11430" b="1905"/>
                  <wp:docPr id="80"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81"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400050" cy="333375"/>
                          </a:xfrm>
                          <a:prstGeom prst="rect">
                            <a:avLst/>
                          </a:prstGeom>
                          <a:noFill/>
                          <a:ln>
                            <a:noFill/>
                          </a:ln>
                        </pic:spPr>
                      </pic:pic>
                    </a:graphicData>
                  </a:graphic>
                </wp:inline>
              </w:drawing>
            </w:r>
            <w:r>
              <w:t>=12Ω．</w:t>
            </w:r>
          </w:p>
          <w:p>
            <w:pPr>
              <w:pStyle w:val="18"/>
            </w:pPr>
            <w:r>
              <w:t>故答案为：（1）如图；（2）灯泡断路；（3）0.32；（4）1.216；（5）实际功率；实际功率越大；（6）电阻；12．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350" w:type="pct"/>
            <w:noWrap w:val="0"/>
            <w:vAlign w:val="top"/>
          </w:tcPr>
          <w:p>
            <w:pPr>
              <w:pStyle w:val="18"/>
            </w:pPr>
            <w:r>
              <w:rPr>
                <w:color w:val="0000FF"/>
              </w:rPr>
              <w:t>点评：</w:t>
            </w:r>
          </w:p>
        </w:tc>
        <w:tc>
          <w:tcPr>
            <w:tcW w:w="4650" w:type="pct"/>
            <w:noWrap w:val="0"/>
            <w:vAlign w:val="top"/>
          </w:tcPr>
          <w:p>
            <w:pPr>
              <w:pStyle w:val="18"/>
            </w:pPr>
            <w:r>
              <w:t>（1）补全实物连接图时，主要考虑电压表、电流表、滑动变阻器：</w:t>
            </w:r>
          </w:p>
          <w:p>
            <w:pPr>
              <w:pStyle w:val="18"/>
            </w:pPr>
            <w:r>
              <w:t>电压表量程根据灯泡的额定电压或电源电压来确</w:t>
            </w:r>
            <w:r>
              <w:drawing>
                <wp:inline distT="0" distB="0" distL="114300" distR="114300">
                  <wp:extent cx="18415" cy="20320"/>
                  <wp:effectExtent l="0" t="0" r="12065" b="2540"/>
                  <wp:docPr id="82"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0320"/>
                          </a:xfrm>
                          <a:prstGeom prst="rect">
                            <a:avLst/>
                          </a:prstGeom>
                          <a:noFill/>
                          <a:ln>
                            <a:noFill/>
                          </a:ln>
                        </pic:spPr>
                      </pic:pic>
                    </a:graphicData>
                  </a:graphic>
                </wp:inline>
              </w:drawing>
            </w:r>
            <w:r>
              <w:t>定，电压表并联在灯泡的两端．</w:t>
            </w:r>
          </w:p>
          <w:p>
            <w:pPr>
              <w:pStyle w:val="18"/>
            </w:pPr>
            <w:r>
              <w:t>根据灯泡的额定电压和电阻，或根据灯泡的额定电压和额定功率，来判断电流表的量程，电流表串联在电路中．</w:t>
            </w:r>
          </w:p>
          <w:p>
            <w:pPr>
              <w:pStyle w:val="18"/>
            </w:pPr>
            <w:r>
              <w:t>滑动变阻器有4个接线柱，选择一上一下接线柱接入电路，使滑动变阻器串联在电路中．</w:t>
            </w:r>
          </w:p>
          <w:p>
            <w:pPr>
              <w:pStyle w:val="18"/>
            </w:pPr>
            <w:r>
              <w:t>（2）从实验数据中总结灯泡亮度的决定因素，首先明白灯泡亮度与实际功率有关，才不会答出亮度与电压有关或亮度与电流有关．</w:t>
            </w:r>
          </w:p>
        </w:tc>
      </w:tr>
    </w:tbl>
    <w:p>
      <w:pPr>
        <w:pStyle w:val="18"/>
      </w:pPr>
      <w:r>
        <w:t>　</w:t>
      </w:r>
    </w:p>
    <w:p>
      <w:pPr>
        <w:pStyle w:val="18"/>
      </w:pPr>
    </w:p>
    <w:sectPr>
      <w:footerReference r:id="rId6" w:type="first"/>
      <w:footerReference r:id="rId4" w:type="default"/>
      <w:headerReference r:id="rId3" w:type="even"/>
      <w:footerReference r:id="rId5" w:type="even"/>
      <w:pgSz w:w="11906" w:h="16838"/>
      <w:pgMar w:top="720" w:right="720" w:bottom="720" w:left="720"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北京名校教育https://shop148645762.taobao.com/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19"/>
    <w:rsid w:val="00065083"/>
    <w:rsid w:val="000731B0"/>
    <w:rsid w:val="00225FA5"/>
    <w:rsid w:val="00285EE6"/>
    <w:rsid w:val="002A3F12"/>
    <w:rsid w:val="00400089"/>
    <w:rsid w:val="005D5DB9"/>
    <w:rsid w:val="00663AEE"/>
    <w:rsid w:val="007477C2"/>
    <w:rsid w:val="00917232"/>
    <w:rsid w:val="00937579"/>
    <w:rsid w:val="00A25319"/>
    <w:rsid w:val="00C25D84"/>
    <w:rsid w:val="00CF1D98"/>
    <w:rsid w:val="00CF4252"/>
    <w:rsid w:val="00D210A6"/>
    <w:rsid w:val="00D93C39"/>
    <w:rsid w:val="0DB67D81"/>
    <w:rsid w:val="4C9070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table" w:customStyle="1" w:styleId="17">
    <w:name w:val="Table Grid_0"/>
    <w:basedOn w:val="6"/>
    <w:uiPriority w:val="99"/>
    <w:tblPr>
      <w:tblStyle w:val="6"/>
      <w:tblCellMar>
        <w:top w:w="0" w:type="dxa"/>
        <w:left w:w="0" w:type="dxa"/>
        <w:bottom w:w="0" w:type="dxa"/>
        <w:right w:w="0" w:type="dxa"/>
      </w:tblCellMar>
    </w:tblPr>
  </w:style>
  <w:style w:type="paragraph" w:customStyle="1" w:styleId="18">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6" Type="http://schemas.openxmlformats.org/officeDocument/2006/relationships/fontTable" Target="fontTable.xml"/><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3.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2.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3</Pages>
  <Words>2321</Words>
  <Characters>13233</Characters>
  <Lines>110</Lines>
  <Paragraphs>31</Paragraphs>
  <TotalTime>0</TotalTime>
  <ScaleCrop>false</ScaleCrop>
  <LinksUpToDate>false</LinksUpToDate>
  <CharactersWithSpaces>15523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2016-03-09T12:22:00Z</dcterms:created>
  <dc:creator>Administrator</dc:creator>
  <cp:lastModifiedBy>罗</cp:lastModifiedBy>
  <cp:lastPrinted>2015-01-01T10:27:00Z</cp:lastPrinted>
  <dcterms:modified xsi:type="dcterms:W3CDTF">2023-03-15T02:55:50Z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5E8B8601DBF9416D9A6F04DC598BA6B8</vt:lpwstr>
  </property>
</Properties>
</file>