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11938000</wp:posOffset>
            </wp:positionH>
            <wp:positionV relativeFrom="topMargin">
              <wp:posOffset>11557000</wp:posOffset>
            </wp:positionV>
            <wp:extent cx="469900" cy="330200"/>
            <wp:effectExtent l="0" t="0" r="2540" b="5080"/>
            <wp:wrapNone/>
            <wp:docPr id="100015" name="图片 10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图片 1000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21</w:t>
      </w:r>
      <w:r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-2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022</w:t>
      </w:r>
      <w:r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学年度第二学期期中检测</w:t>
      </w:r>
      <w:r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七年级道德与法治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模拟</w:t>
      </w:r>
      <w:r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试题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、</w:t>
      </w:r>
      <w:r>
        <w:rPr>
          <w:rFonts w:hint="eastAsia"/>
          <w:b/>
          <w:bCs/>
          <w:sz w:val="28"/>
          <w:szCs w:val="28"/>
          <w:lang w:eastAsia="zh-CN"/>
        </w:rPr>
        <w:t>选择题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（</w:t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20分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）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1、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某学校开设了青春期健康教育课，对学生进行青春明方面的指导，对此认识正确的是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（    ）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①有利于帮助学生直面青春期的矛盾心理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②有利于帮助学生顺利度过青春期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③有利于帮助学生调节情绪，排解烦恼，让生活充满阳光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④小题大做，青春期应顺其自然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A.①②③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B.①②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C.①③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D.②③④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2、青春因磨砺而出彩，人生因奋斗而升华。“现在,青春是用来奋斗的；将来,青春是用来回忆的。”面对青春,我们应当(    )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①以梦为马、不负韶华,用奋斗绘就青春的底色 ②培养独立思考能力、批判精神和开发创造潜力 ③明确目标，自信自强，做到“行己有耻，止于至善” ④正确处理青春期的烦恼,不与异性同学交往,防止早恋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A.①②③     B.②③④     C.①②④    D.①③④</w:t>
      </w:r>
    </w:p>
    <w:p>
      <w:pPr>
        <w:spacing w:line="288" w:lineRule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3、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当学生到图书室还书时图书管理员要在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一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个班的借书证中，找到还书学生的借书证不是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一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件容易事。来还书借书的人多时，学生要排着长队等候。为此，一对同胞姐妹动起了脑筋，想了很多办法，经过反复尝试，动手实践，不断改进，每一次的改进，都向前跨了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一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步，终于设计制作出“寻找方更的借书证”。这告诉我们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（    ）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A.社会实践是创造的源泉  </w:t>
      </w:r>
    </w:p>
    <w:p>
      <w:pPr>
        <w:spacing w:line="288" w:lineRule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B.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我们必须依靠老师的指导才能试验成功</w:t>
      </w:r>
    </w:p>
    <w:p>
      <w:pPr>
        <w:spacing w:line="288" w:lineRule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C.我们的创造来源于课本  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D.只有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莱特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兄弟制造的飞机才是创造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4、有人说：在成功的路上，最大的敌人其实并不是缺少机会或资历浅薄，而是缺乏对自己情绪的控制。愤怒时，不能制怒，使周围的合作者望而却步；消沉时，放纵自己的萎靡，把许多稍纵即逝的机会白白浪费。对此，你的理解是（    ）                          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①情绪的表达是自己的事情，与其他人无关 ②只要有负面情绪就会无法控制，会危及我们的身心健康  ③保持积极的心态，可以让生活更加美好④我们要合理调节情绪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②③    B. ②④    C. ①③    D. ③④</w:t>
      </w:r>
    </w:p>
    <w:p>
      <w:pPr>
        <w:spacing w:line="288" w:lineRule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5、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宁小雨上课不认真听讲，经常做小动作，影响了周围同学的学习。有一次，他邀请同学到家里玩同学都说:“不愿和不爱学习的孩子玩。”这句话刺痛了他。从那以后，他认真听讲，努力学习，勤学好问，学习成绩有了很大的提高。这告诉我们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（    ）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①负面情感往往会带来不舒服、不愉快的负面感受  </w:t>
      </w:r>
    </w:p>
    <w:p>
      <w:pPr>
        <w:spacing w:line="288" w:lineRule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②负面情感对培养健康该子来说一定是件坏事</w:t>
      </w:r>
    </w:p>
    <w:p>
      <w:pPr>
        <w:spacing w:line="288" w:lineRule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③体验负面感受未必是件坏事，对于我们的成长也有意义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④学会承受一些负面感受，也可以让我们不断成长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A.①②③  B.②③④  C.①②④ 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D.①③④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6、清朝诗人袁枚的《苔》，“白日不到处，青春恰自来。苔花如米小，也学牡丹开。”表达了即使如米粒一般微小的苔花，也要像牡丹一样自豪地绽开。这首诗给你的启示有（   ）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①要认识到生命的独特性          ②要养成自信的生活态度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③要学会欣赏与接纳自己          ④要学会欣赏与接纳他人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①②③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B．①②④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C．①③④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D．②③④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7、2022年3月30日，我市中小学生收看了开学第一堂课：《致敬：奋斗的青春》。这堂课展现了许多在抗击疫情中涌现的榜样人物，他们中既有与病魔搏斗的白衣天使，也有干部、社区人员、快递小哥、环卫工人等为抗击疫情默默奉献的人们。对此理解正确的有（   ）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①榜样不仅是一面镜子，而且是一面旗帜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②在生活中寻找“贤”，将他们作为榜样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③要向榜样人物学习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④我们要学习的榜样人物一定是成就丰功伟业的杰出人才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A①②③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B．②③④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C．①②④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D．①③④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8、小敏学习完“情绪的管理”的相关内容之后收获满满，下面是她晒出的收获,你认为正确的是(     )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①产生消极情绪时,可以通过运动、倾诉等方式合理宣泄 ②可以通过书信的方式把郁闷、愤怒等感受写出来,让所有同学看  ③恰当地表达情绪,不伤害他人和自己,也不违背道德和法律  ④学会调节情绪，做情绪的主人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A.①②③      B.①②④     C.①③④      D.②③④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9、教育家陶行知先生说：“滴自己的汗，吃自己的饭，自已的事自己干，靠人靠天靠祖上，不算是好汉！”下列名言中，与陶行知先生的这句话蕴含的道理一致的是（   ）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A．学而不思则罔，思而不学则殆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B．天行健，君子以自强不息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C．业精于勤荒于嬉，行成于思毁于随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D．谁言寸草心，报得三春晖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10、夜幕下，一名男子失足落入了石津灌渠。危急关头，6名路过的青年及时赶到，一场争分夺秒的生死营救就此展开。几天来，几名青年救人的事迹也在当地传为一段佳话。救人者的行为启示我们（   ）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A. 在情感体验中总是被动地接受外部环境的影响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B. 情感不需要表达、回应，不需要共鸣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C. 要善于将负面情感转变为正面的情感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D. 传递情感也可以用自己的行动来影响环境</w:t>
      </w:r>
    </w:p>
    <w:p>
      <w:pPr>
        <w:spacing w:line="288" w:lineRule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二、非选择题（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40分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）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11、材料一：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王双：拨打市长热线提出打破常规、加快城市建设的一些建议。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马玉：学习探究独立解决问题的方法。 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林夕：与老师交流，敢于质疑老师的观点。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上述三位同学的表现分别体现了哪种思维？（3分）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材料二：升入初中后，总觉得父母爱唠叨，我也很少和父母交流，认为自己长大了。在生病的时候又渴望父母在自己身边，得到他们的帮助和理解。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（2）与“平凡一生”谈心，谈谈该如何化解他的青春期矛盾心理？（3分）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12、材料一:寒假里，晓楠每天晚上熬夜追剧，第二天将近中午才起床。为此爸爸狠狠批评了她，她感到报伤心。但转念一想，爸爸是出于对自己的关心，于是不再难过，并决心以后按时作息。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 材料二:小颖被同学误解后，大哭了一场，心里烦闷消解了好多。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（1）结合所学知识，谈谈负面情绪的影响与管理。(4分)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(2)上述两则材料分别采用哪种调控情绪的方法?还有哪些调控情绪的好方法? (6分)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13、材料一：“爸爸，为什么很多人都不等红灯倒计时结束变绿灯之后再走呢”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200025</wp:posOffset>
            </wp:positionV>
            <wp:extent cx="821055" cy="1229995"/>
            <wp:effectExtent l="0" t="0" r="17145" b="8255"/>
            <wp:wrapSquare wrapText="bothSides"/>
            <wp:docPr id="1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“可能因为他们有急事吧。”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“那我们也着急上学啊，为什么要等倒计时结束变成绿灯才走呢？”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“那我问你，交通规则是不是规定红灯停、绿灯行呢？”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“是啊。”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“坚持对的事情，不受错误的引诱。知道耻辱，这是自尊的重要表现。” 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——《爸爸说》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(1)请你为这则对话拟定一个题目，并说说你的感悟。(6分)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材料二：青春，需要我们去经历，去体验。以修身为本，行走在“止于至善”的路上，在学习中成长，在成长中收获，是对青春最好的证明。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(2)谈谈现实生活中，我们应该怎样体现“止于至善”的精神境界？(4分)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14、材料一:张坤喜欢看侦探小说。有时，他根据故事情节就能准确“破案”。他觉得在读侦探小说的过程中有一种快乐的体验。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材料二:马一鸣参加以“成长”为主题的青春仪式，邀请父母一起分享地成长过程中难忘的故事，说到动情之处，马一鸣情不自禁地与父母相拥而泣。通过这个活动，他感悟到了父母给予自已无私的爱，也更爱他们。此后的日子里，他更加关心体贴父母，经常与父母交流自己的学习、生活情况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(1)结合上述材料，谈谈情感的作用。(8分)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材料三：“时代楷模”张桂梅，丽江华坪女子高级中学校长，华坪县儿童福利院院长。她扎根边疆教育一线40余年，创办了全国第一所全免费的公办女子高中，用教育阻断贫困代际传递，带着1804个山里女娃“逆天改命”。现年62岁的张桂梅校长让人既心疼又崇敬：为了省钱，她多年不吃肉，直到后来“吃点肉就会呕吐，就会难受”；她去筹款时，被人放狗咬过，脚上鲜血直流；街头募捐，别人怀疑她是骗子、朝她脸上吐口水……什么力量使她这样坚强？张校长笑着说：“如果我有追求，那就是我的事业；如果我有企盼，那就是我的学生；如果我有动力，那就是坚守我们党的理想信念”。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（2）“时代楷模”张桂梅校长的感人事迹对于我们获得和传递美好的情感有何启示？（6分）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21</w:t>
      </w:r>
      <w:r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-2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022</w:t>
      </w:r>
      <w:r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学年度第二学期期中检测</w:t>
      </w:r>
      <w:r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七年级道德与法治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模拟</w:t>
      </w:r>
      <w:r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试题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参考答案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一、选择题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1-5 AAADD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6-10AACBD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二、选择题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11、（1）创造性；独立性；批判性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（2） ①参加集体活动 ②求助他人③培养兴趣爱好转移注意④学习自我调节，成为自己的“心理保健医生”</w:t>
      </w:r>
    </w:p>
    <w:p>
      <w:pPr>
        <w:spacing w:line="288" w:lineRule="auto"/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12、①适度的负面情绪，可以帮助我们适应突发事件，但持续地处于负面情绪状态，则可能危害我们的身心健康。（影响）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②我们要了解自己的情绪，接受它们，并学会以恰当的方式表达出来；我们要学会正确对待自己的各种情绪感受，保持积极的心态；我们要学会用改变认知评价、转移注意、合理宣泄、放松训练等方法合理地调节情绪，做情绪的主人。（管理）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13、(1)题目：行己有耻（或：知廉耻，懂荣辱）（2分）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感悟：①凡是认为可耻的事情就不去做；②知廉耻，懂荣辱；有所为，有所不为；③有知耻之心，不断提高辨别“耻”的能力；④能真诚面对自我，闻过而终礼，知止而后勇；⑤树立底线意识，触碰道德底线的事情不做，违反法律的事情坚决不做；⑥磨砺意志，拒绝不良诱感，不新增强自控力。（答出其中的4点即可；每点1分，共4分）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(2)①每个人都可以从点滴小事做起，积少成多，积善成德；②在生活中寻找“贤”，善于寻找好的榜样、向榜样学习、汲取榜样的力量；③养成自我省察的习惯，通过自省和慎独，端正自己的行为，“止于至善”；④青春需要我们去经历，去体验，以修身为本，在学习中成长，在成长中收获。（每点1分，共4分）</w:t>
      </w:r>
    </w:p>
    <w:p>
      <w:pPr>
        <w:spacing w:line="288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14、（1）①情感是人最基本的精神需求。②情感反映着我们对人和对事的态度、观念，影响我们的判断和选择，驱使我们做出行动。③情感与我们的想象力、创造力相关。丰富、深刻的情感有助于我们更全面地观察事物、探索未知。④情感伴随着我们的生活经历不断积累、发展，这正是我们生命成长的体现。</w:t>
      </w:r>
    </w:p>
    <w:p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（2）①我们可以通过阅读、与人交往、参与有意义的社会活动等方式获得美好的情感。②在情感体验中，我们可以用自己的热情和行动来影响环境。③在与他人的情感交流中，我们可以传递美好的情感，传递生命的正能量。④我们在生活中不断创造美好的情感体验，在传递情感的过程中不断获得新的感受，使我们的生命更有力量。</w:t>
      </w:r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DE74BA"/>
    <w:rsid w:val="004151FC"/>
    <w:rsid w:val="00C02FC6"/>
    <w:rsid w:val="2DF041F6"/>
    <w:rsid w:val="34D8507F"/>
    <w:rsid w:val="38405AF3"/>
    <w:rsid w:val="4D6001A9"/>
    <w:rsid w:val="6B7A3105"/>
    <w:rsid w:val="77DE74BA"/>
    <w:rsid w:val="7FA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qFormat/>
    <w:uiPriority w:val="0"/>
    <w:pPr>
      <w:wordWrap w:val="0"/>
      <w:ind w:left="1275"/>
      <w:jc w:val="both"/>
    </w:pPr>
    <w:rPr>
      <w:rFonts w:ascii="宋体" w:hAnsi="宋体" w:eastAsia="Times New Roman" w:cs="Times New Roman"/>
      <w:kern w:val="0"/>
      <w:sz w:val="20"/>
      <w:szCs w:val="20"/>
      <w:lang w:val="en-US" w:eastAsia="zh-CN" w:bidi="ar-SA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眉 Char"/>
    <w:link w:val="6"/>
    <w:semiHidden/>
    <w:qFormat/>
    <w:uiPriority w:val="99"/>
    <w:rPr>
      <w:rFonts w:ascii="Times New Roman" w:hAnsi="Times New Roman" w:eastAsia="宋体" w:cs="Times New Roman"/>
      <w:sz w:val="18"/>
      <w:szCs w:val="18"/>
      <w:lang w:eastAsia="zh-CN"/>
    </w:rPr>
  </w:style>
  <w:style w:type="character" w:customStyle="1" w:styleId="10">
    <w:name w:val="页脚 Char"/>
    <w:link w:val="5"/>
    <w:semiHidden/>
    <w:qFormat/>
    <w:uiPriority w:val="99"/>
    <w:rPr>
      <w:rFonts w:ascii="Times New Roman" w:hAnsi="Times New Roman" w:eastAsia="宋体" w:cs="Times New Roman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3745</Words>
  <Characters>3839</Characters>
  <Lines>0</Lines>
  <Paragraphs>0</Paragraphs>
  <TotalTime>0</TotalTime>
  <ScaleCrop>false</ScaleCrop>
  <LinksUpToDate>false</LinksUpToDate>
  <CharactersWithSpaces>4017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2022-04-18T02:19:00Z</dcterms:created>
  <dc:creator>momo</dc:creator>
  <cp:lastModifiedBy>momo</cp:lastModifiedBy>
  <dcterms:modified xsi:type="dcterms:W3CDTF">2022-04-18T14:32:14Z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6EAFCE2BCAF349619E5007B948618D29</vt:lpwstr>
  </property>
</Properties>
</file>