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bookmarkStart w:id="0" w:name="_GoBack"/>
      <w:bookmarkEnd w:id="0"/>
      <w:r>
        <w:rPr>
          <w:rFonts w:hint="eastAsia"/>
          <w:sz w:val="28"/>
          <w:szCs w:val="28"/>
          <w:lang w:val="en-US" w:eastAsia="zh-CN"/>
        </w:rPr>
        <w:t>2021-2022学年部编版八年级下册道德与法治期中复习综合练习题</w:t>
      </w:r>
    </w:p>
    <w:p>
      <w:pPr>
        <w:numPr>
          <w:ilvl w:val="0"/>
          <w:numId w:val="1"/>
        </w:numPr>
        <w:rPr>
          <w:rFonts w:hint="eastAsia"/>
          <w:b/>
          <w:bCs/>
          <w:sz w:val="28"/>
          <w:szCs w:val="28"/>
          <w:lang w:val="en-US" w:eastAsia="zh-CN"/>
        </w:rPr>
      </w:pPr>
      <w:r>
        <w:rPr>
          <w:rFonts w:hint="eastAsia"/>
          <w:b/>
          <w:bCs/>
          <w:sz w:val="28"/>
          <w:szCs w:val="28"/>
          <w:lang w:val="en-US" w:eastAsia="zh-CN"/>
        </w:rPr>
        <w:t>选择题(48分）</w:t>
      </w:r>
    </w:p>
    <w:p>
      <w:pPr>
        <w:numPr>
          <w:ilvl w:val="0"/>
          <w:numId w:val="0"/>
        </w:numPr>
        <w:rPr>
          <w:rFonts w:hint="default"/>
          <w:sz w:val="24"/>
          <w:szCs w:val="24"/>
          <w:lang w:val="en-US" w:eastAsia="zh-CN"/>
        </w:rPr>
      </w:pPr>
      <w:r>
        <w:rPr>
          <w:rFonts w:hint="default"/>
          <w:sz w:val="24"/>
          <w:szCs w:val="24"/>
          <w:lang w:val="en-US" w:eastAsia="zh-CN"/>
        </w:rPr>
        <w:t>1．2020年5月，近3000名全国人大代表汇聚北京，参加十三届全国人大三次会议，共商国是。这表明（　　）</w:t>
      </w:r>
    </w:p>
    <w:p>
      <w:pPr>
        <w:numPr>
          <w:ilvl w:val="0"/>
          <w:numId w:val="0"/>
        </w:numPr>
        <w:rPr>
          <w:rFonts w:hint="default"/>
          <w:sz w:val="24"/>
          <w:szCs w:val="24"/>
          <w:lang w:val="en-US" w:eastAsia="zh-CN"/>
        </w:rPr>
      </w:pPr>
      <w:r>
        <w:rPr>
          <w:rFonts w:hint="default"/>
          <w:sz w:val="24"/>
          <w:szCs w:val="24"/>
          <w:lang w:val="en-US" w:eastAsia="zh-CN"/>
        </w:rPr>
        <w:t>A．我国是社会主义国家</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B．我国是人民当家作主的国家</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C．国家尊重和保障人权</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D．我国公民享有广泛的权利</w:t>
      </w:r>
    </w:p>
    <w:p>
      <w:pPr>
        <w:numPr>
          <w:ilvl w:val="0"/>
          <w:numId w:val="0"/>
        </w:numPr>
        <w:rPr>
          <w:rFonts w:hint="default"/>
          <w:sz w:val="24"/>
          <w:szCs w:val="24"/>
          <w:lang w:val="en-US" w:eastAsia="zh-CN"/>
        </w:rPr>
      </w:pPr>
      <w:r>
        <w:rPr>
          <w:rFonts w:hint="default"/>
          <w:sz w:val="24"/>
          <w:szCs w:val="24"/>
          <w:lang w:val="en-US" w:eastAsia="zh-CN"/>
        </w:rPr>
        <w:t>2．下列内容不属于我国宪法规定的是（　　）</w:t>
      </w:r>
    </w:p>
    <w:p>
      <w:pPr>
        <w:numPr>
          <w:ilvl w:val="0"/>
          <w:numId w:val="0"/>
        </w:numPr>
        <w:rPr>
          <w:rFonts w:hint="default"/>
          <w:sz w:val="24"/>
          <w:szCs w:val="24"/>
          <w:lang w:val="en-US" w:eastAsia="zh-CN"/>
        </w:rPr>
      </w:pPr>
      <w:r>
        <w:rPr>
          <w:rFonts w:hint="default"/>
          <w:sz w:val="24"/>
          <w:szCs w:val="24"/>
          <w:lang w:val="en-US" w:eastAsia="zh-CN"/>
        </w:rPr>
        <w:t>A．国旗和国歌</w:t>
      </w:r>
      <w:r>
        <w:rPr>
          <w:rFonts w:hint="default"/>
          <w:sz w:val="24"/>
          <w:szCs w:val="24"/>
          <w:lang w:val="en-US" w:eastAsia="zh-CN"/>
        </w:rPr>
        <w:tab/>
      </w:r>
      <w:r>
        <w:rPr>
          <w:rFonts w:hint="default"/>
          <w:sz w:val="24"/>
          <w:szCs w:val="24"/>
          <w:lang w:val="en-US" w:eastAsia="zh-CN"/>
        </w:rPr>
        <w:t>B．国家根本制度</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C．犯罪与刑罚</w:t>
      </w:r>
      <w:r>
        <w:rPr>
          <w:rFonts w:hint="default"/>
          <w:sz w:val="24"/>
          <w:szCs w:val="24"/>
          <w:lang w:val="en-US" w:eastAsia="zh-CN"/>
        </w:rPr>
        <w:tab/>
      </w:r>
      <w:r>
        <w:rPr>
          <w:rFonts w:hint="default"/>
          <w:sz w:val="24"/>
          <w:szCs w:val="24"/>
          <w:lang w:val="en-US" w:eastAsia="zh-CN"/>
        </w:rPr>
        <w:t>D．国家根本任务</w:t>
      </w:r>
    </w:p>
    <w:p>
      <w:pPr>
        <w:numPr>
          <w:ilvl w:val="0"/>
          <w:numId w:val="0"/>
        </w:numPr>
        <w:rPr>
          <w:rFonts w:hint="default"/>
          <w:sz w:val="24"/>
          <w:szCs w:val="24"/>
          <w:lang w:val="en-US" w:eastAsia="zh-CN"/>
        </w:rPr>
      </w:pPr>
      <w:r>
        <w:rPr>
          <w:rFonts w:hint="eastAsia"/>
          <w:sz w:val="24"/>
          <w:szCs w:val="24"/>
          <w:lang w:val="en-US" w:eastAsia="zh-CN"/>
        </w:rPr>
        <w:t>3</w:t>
      </w:r>
      <w:r>
        <w:rPr>
          <w:rFonts w:hint="default"/>
          <w:sz w:val="24"/>
          <w:szCs w:val="24"/>
          <w:lang w:val="en-US" w:eastAsia="zh-CN"/>
        </w:rPr>
        <w:t>．每年的政府工作报告草稿完成后，都要经国务院常务会议、中央政治局常委的修改，然后再听取社会各界、各民主党派中央的意见进行修改，我国国家机构（　　）</w:t>
      </w:r>
    </w:p>
    <w:p>
      <w:pPr>
        <w:numPr>
          <w:ilvl w:val="0"/>
          <w:numId w:val="0"/>
        </w:numPr>
        <w:rPr>
          <w:rFonts w:hint="default"/>
          <w:sz w:val="24"/>
          <w:szCs w:val="24"/>
          <w:lang w:val="en-US" w:eastAsia="zh-CN"/>
        </w:rPr>
      </w:pPr>
      <w:r>
        <w:rPr>
          <w:rFonts w:hint="default"/>
          <w:sz w:val="24"/>
          <w:szCs w:val="24"/>
          <w:lang w:val="en-US" w:eastAsia="zh-CN"/>
        </w:rPr>
        <w:t>A．依据法律的授权行使权力</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B．坚持民主集中制原则</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C．是我国的权力机关</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D．由人民代表大会产生</w:t>
      </w:r>
    </w:p>
    <w:p>
      <w:pPr>
        <w:numPr>
          <w:ilvl w:val="0"/>
          <w:numId w:val="0"/>
        </w:numPr>
        <w:rPr>
          <w:rFonts w:hint="default"/>
          <w:sz w:val="24"/>
          <w:szCs w:val="24"/>
          <w:lang w:val="en-US" w:eastAsia="zh-CN"/>
        </w:rPr>
      </w:pPr>
      <w:r>
        <w:rPr>
          <w:rFonts w:hint="default"/>
          <w:sz w:val="24"/>
          <w:szCs w:val="24"/>
          <w:lang w:val="en-US" w:eastAsia="zh-CN"/>
        </w:rPr>
        <w:t>4. 下面漫画着重说明(　</w:t>
      </w:r>
      <w:r>
        <w:rPr>
          <w:rFonts w:hint="eastAsia"/>
          <w:sz w:val="24"/>
          <w:szCs w:val="24"/>
          <w:lang w:val="en-US" w:eastAsia="zh-CN"/>
        </w:rPr>
        <w:t>A</w:t>
      </w:r>
      <w:r>
        <w:rPr>
          <w:rFonts w:hint="default"/>
          <w:sz w:val="24"/>
          <w:szCs w:val="24"/>
          <w:lang w:val="en-US" w:eastAsia="zh-CN"/>
        </w:rPr>
        <w:t>　)</w:t>
      </w:r>
    </w:p>
    <w:p>
      <w:pPr>
        <w:numPr>
          <w:ilvl w:val="0"/>
          <w:numId w:val="0"/>
        </w:numPr>
        <w:rPr>
          <w:rFonts w:hint="default"/>
          <w:sz w:val="24"/>
          <w:szCs w:val="24"/>
          <w:lang w:val="en-US" w:eastAsia="zh-CN"/>
        </w:rPr>
      </w:pPr>
      <w:r>
        <w:rPr>
          <w:kern w:val="2"/>
          <w:sz w:val="24"/>
          <w:szCs w:val="24"/>
        </w:rPr>
        <w:drawing>
          <wp:inline distT="0" distB="0" distL="114300" distR="114300">
            <wp:extent cx="2338070" cy="1274445"/>
            <wp:effectExtent l="0" t="0" r="508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338070" cy="1274445"/>
                    </a:xfrm>
                    <a:prstGeom prst="rect">
                      <a:avLst/>
                    </a:prstGeom>
                    <a:noFill/>
                    <a:ln>
                      <a:noFill/>
                    </a:ln>
                  </pic:spPr>
                </pic:pic>
              </a:graphicData>
            </a:graphic>
          </wp:inline>
        </w:drawing>
      </w:r>
    </w:p>
    <w:p>
      <w:pPr>
        <w:numPr>
          <w:ilvl w:val="0"/>
          <w:numId w:val="0"/>
        </w:numPr>
        <w:rPr>
          <w:rFonts w:hint="default"/>
          <w:sz w:val="24"/>
          <w:szCs w:val="24"/>
          <w:lang w:val="en-US" w:eastAsia="zh-CN"/>
        </w:rPr>
      </w:pPr>
      <w:r>
        <w:rPr>
          <w:rFonts w:hint="default"/>
          <w:sz w:val="24"/>
          <w:szCs w:val="24"/>
          <w:lang w:val="en-US" w:eastAsia="zh-CN"/>
        </w:rPr>
        <w:t xml:space="preserve">A. 行使权力须规范  </w:t>
      </w:r>
      <w:r>
        <w:rPr>
          <w:rFonts w:hint="default"/>
          <w:sz w:val="24"/>
          <w:szCs w:val="24"/>
          <w:lang w:val="en-US" w:eastAsia="zh-CN"/>
        </w:rPr>
        <w:tab/>
      </w:r>
      <w:r>
        <w:rPr>
          <w:rFonts w:hint="default"/>
          <w:sz w:val="24"/>
          <w:szCs w:val="24"/>
          <w:lang w:val="en-US" w:eastAsia="zh-CN"/>
        </w:rPr>
        <w:t>B. 维护权利有程序</w:t>
      </w:r>
    </w:p>
    <w:p>
      <w:pPr>
        <w:numPr>
          <w:ilvl w:val="0"/>
          <w:numId w:val="0"/>
        </w:numPr>
        <w:rPr>
          <w:rFonts w:hint="default"/>
          <w:sz w:val="24"/>
          <w:szCs w:val="24"/>
          <w:lang w:val="en-US" w:eastAsia="zh-CN"/>
        </w:rPr>
      </w:pPr>
      <w:r>
        <w:rPr>
          <w:rFonts w:hint="default"/>
          <w:sz w:val="24"/>
          <w:szCs w:val="24"/>
          <w:lang w:val="en-US" w:eastAsia="zh-CN"/>
        </w:rPr>
        <w:t xml:space="preserve">C. 法无授权不可为  </w:t>
      </w:r>
      <w:r>
        <w:rPr>
          <w:rFonts w:hint="default"/>
          <w:sz w:val="24"/>
          <w:szCs w:val="24"/>
          <w:lang w:val="en-US" w:eastAsia="zh-CN"/>
        </w:rPr>
        <w:tab/>
      </w:r>
      <w:r>
        <w:rPr>
          <w:rFonts w:hint="default"/>
          <w:sz w:val="24"/>
          <w:szCs w:val="24"/>
          <w:lang w:val="en-US" w:eastAsia="zh-CN"/>
        </w:rPr>
        <w:t>D. 履行义务守规矩</w:t>
      </w:r>
    </w:p>
    <w:p>
      <w:pPr>
        <w:numPr>
          <w:ilvl w:val="0"/>
          <w:numId w:val="0"/>
        </w:numPr>
        <w:rPr>
          <w:rFonts w:hint="default"/>
          <w:sz w:val="24"/>
          <w:szCs w:val="24"/>
          <w:lang w:val="en-US" w:eastAsia="zh-CN"/>
        </w:rPr>
      </w:pPr>
      <w:r>
        <w:rPr>
          <w:rFonts w:hint="eastAsia"/>
          <w:sz w:val="24"/>
          <w:szCs w:val="24"/>
          <w:lang w:val="en-US" w:eastAsia="zh-CN"/>
        </w:rPr>
        <w:t>5</w:t>
      </w:r>
      <w:r>
        <w:rPr>
          <w:rFonts w:hint="default"/>
          <w:sz w:val="24"/>
          <w:szCs w:val="24"/>
          <w:lang w:val="en-US" w:eastAsia="zh-CN"/>
        </w:rPr>
        <w:t>．毛泽东指出：“一个团体要有一个章程，一个国家也要有一个章程，宪法就是一个总章程，宪法的核心价值是（　　）</w:t>
      </w:r>
    </w:p>
    <w:p>
      <w:pPr>
        <w:numPr>
          <w:ilvl w:val="0"/>
          <w:numId w:val="0"/>
        </w:numPr>
        <w:rPr>
          <w:rFonts w:hint="default"/>
          <w:sz w:val="24"/>
          <w:szCs w:val="24"/>
          <w:lang w:val="en-US" w:eastAsia="zh-CN"/>
        </w:rPr>
      </w:pPr>
      <w:r>
        <w:rPr>
          <w:rFonts w:hint="default"/>
          <w:sz w:val="24"/>
          <w:szCs w:val="24"/>
          <w:lang w:val="en-US" w:eastAsia="zh-CN"/>
        </w:rPr>
        <w:t>①规定国家的性质</w:t>
      </w:r>
    </w:p>
    <w:p>
      <w:pPr>
        <w:numPr>
          <w:ilvl w:val="0"/>
          <w:numId w:val="0"/>
        </w:numPr>
        <w:rPr>
          <w:rFonts w:hint="default"/>
          <w:sz w:val="24"/>
          <w:szCs w:val="24"/>
          <w:lang w:val="en-US" w:eastAsia="zh-CN"/>
        </w:rPr>
      </w:pPr>
      <w:r>
        <w:rPr>
          <w:rFonts w:hint="default"/>
          <w:sz w:val="24"/>
          <w:szCs w:val="24"/>
          <w:lang w:val="en-US" w:eastAsia="zh-CN"/>
        </w:rPr>
        <w:t>②规范公民的言行</w:t>
      </w:r>
    </w:p>
    <w:p>
      <w:pPr>
        <w:numPr>
          <w:ilvl w:val="0"/>
          <w:numId w:val="0"/>
        </w:numPr>
        <w:rPr>
          <w:rFonts w:hint="default"/>
          <w:sz w:val="24"/>
          <w:szCs w:val="24"/>
          <w:lang w:val="en-US" w:eastAsia="zh-CN"/>
        </w:rPr>
      </w:pPr>
      <w:r>
        <w:rPr>
          <w:rFonts w:hint="default"/>
          <w:sz w:val="24"/>
          <w:szCs w:val="24"/>
          <w:lang w:val="en-US" w:eastAsia="zh-CN"/>
        </w:rPr>
        <w:t>③规范国家权力运行</w:t>
      </w:r>
    </w:p>
    <w:p>
      <w:pPr>
        <w:numPr>
          <w:ilvl w:val="0"/>
          <w:numId w:val="0"/>
        </w:numPr>
        <w:rPr>
          <w:rFonts w:hint="default"/>
          <w:sz w:val="24"/>
          <w:szCs w:val="24"/>
          <w:lang w:val="en-US" w:eastAsia="zh-CN"/>
        </w:rPr>
      </w:pPr>
      <w:r>
        <w:rPr>
          <w:rFonts w:hint="default"/>
          <w:sz w:val="24"/>
          <w:szCs w:val="24"/>
          <w:lang w:val="en-US" w:eastAsia="zh-CN"/>
        </w:rPr>
        <w:t>④保障公民权利实现</w:t>
      </w:r>
    </w:p>
    <w:p>
      <w:pPr>
        <w:numPr>
          <w:ilvl w:val="0"/>
          <w:numId w:val="0"/>
        </w:numPr>
        <w:rPr>
          <w:rFonts w:hint="default"/>
          <w:sz w:val="24"/>
          <w:szCs w:val="24"/>
          <w:lang w:val="en-US" w:eastAsia="zh-CN"/>
        </w:rPr>
      </w:pPr>
      <w:r>
        <w:rPr>
          <w:rFonts w:hint="default"/>
          <w:sz w:val="24"/>
          <w:szCs w:val="24"/>
          <w:lang w:val="en-US" w:eastAsia="zh-CN"/>
        </w:rPr>
        <w:t>A．①②</w:t>
      </w:r>
      <w:r>
        <w:rPr>
          <w:rFonts w:hint="default"/>
          <w:sz w:val="24"/>
          <w:szCs w:val="24"/>
          <w:lang w:val="en-US" w:eastAsia="zh-CN"/>
        </w:rPr>
        <w:tab/>
      </w:r>
      <w:r>
        <w:rPr>
          <w:rFonts w:hint="default"/>
          <w:sz w:val="24"/>
          <w:szCs w:val="24"/>
          <w:lang w:val="en-US" w:eastAsia="zh-CN"/>
        </w:rPr>
        <w:t>B．①③</w:t>
      </w:r>
      <w:r>
        <w:rPr>
          <w:rFonts w:hint="default"/>
          <w:sz w:val="24"/>
          <w:szCs w:val="24"/>
          <w:lang w:val="en-US" w:eastAsia="zh-CN"/>
        </w:rPr>
        <w:tab/>
      </w:r>
      <w:r>
        <w:rPr>
          <w:rFonts w:hint="default"/>
          <w:sz w:val="24"/>
          <w:szCs w:val="24"/>
          <w:lang w:val="en-US" w:eastAsia="zh-CN"/>
        </w:rPr>
        <w:t>C．②④</w:t>
      </w:r>
      <w:r>
        <w:rPr>
          <w:rFonts w:hint="default"/>
          <w:sz w:val="24"/>
          <w:szCs w:val="24"/>
          <w:lang w:val="en-US" w:eastAsia="zh-CN"/>
        </w:rPr>
        <w:tab/>
      </w:r>
      <w:r>
        <w:rPr>
          <w:rFonts w:hint="default"/>
          <w:sz w:val="24"/>
          <w:szCs w:val="24"/>
          <w:lang w:val="en-US" w:eastAsia="zh-CN"/>
        </w:rPr>
        <w:t>D．③④</w:t>
      </w:r>
    </w:p>
    <w:p>
      <w:pPr>
        <w:numPr>
          <w:ilvl w:val="0"/>
          <w:numId w:val="0"/>
        </w:numPr>
        <w:rPr>
          <w:rFonts w:hint="default"/>
          <w:sz w:val="24"/>
          <w:szCs w:val="24"/>
          <w:lang w:val="en-US" w:eastAsia="zh-CN"/>
        </w:rPr>
      </w:pPr>
      <w:r>
        <w:rPr>
          <w:rFonts w:hint="default"/>
          <w:sz w:val="24"/>
          <w:szCs w:val="24"/>
          <w:lang w:val="en-US" w:eastAsia="zh-CN"/>
        </w:rPr>
        <w:t>6．国家尊重和保障人权。下列关于人权的表述，正确的是（　　）</w:t>
      </w:r>
    </w:p>
    <w:p>
      <w:pPr>
        <w:numPr>
          <w:ilvl w:val="0"/>
          <w:numId w:val="0"/>
        </w:numPr>
        <w:rPr>
          <w:rFonts w:hint="default"/>
          <w:sz w:val="24"/>
          <w:szCs w:val="24"/>
          <w:lang w:val="en-US" w:eastAsia="zh-CN"/>
        </w:rPr>
      </w:pPr>
      <w:r>
        <w:rPr>
          <w:rFonts w:hint="default"/>
          <w:sz w:val="24"/>
          <w:szCs w:val="24"/>
          <w:lang w:val="en-US" w:eastAsia="zh-CN"/>
        </w:rPr>
        <w:t>①保障人权只保护个人，不保护群体</w:t>
      </w:r>
    </w:p>
    <w:p>
      <w:pPr>
        <w:numPr>
          <w:ilvl w:val="0"/>
          <w:numId w:val="0"/>
        </w:numPr>
        <w:rPr>
          <w:rFonts w:hint="default"/>
          <w:sz w:val="24"/>
          <w:szCs w:val="24"/>
          <w:lang w:val="en-US" w:eastAsia="zh-CN"/>
        </w:rPr>
      </w:pPr>
      <w:r>
        <w:rPr>
          <w:rFonts w:hint="default"/>
          <w:sz w:val="24"/>
          <w:szCs w:val="24"/>
          <w:lang w:val="en-US" w:eastAsia="zh-CN"/>
        </w:rPr>
        <w:t>②尊重和保障人权是我国的宪法原则</w:t>
      </w:r>
    </w:p>
    <w:p>
      <w:pPr>
        <w:numPr>
          <w:ilvl w:val="0"/>
          <w:numId w:val="0"/>
        </w:numPr>
        <w:rPr>
          <w:rFonts w:hint="default"/>
          <w:sz w:val="24"/>
          <w:szCs w:val="24"/>
          <w:lang w:val="en-US" w:eastAsia="zh-CN"/>
        </w:rPr>
      </w:pPr>
      <w:r>
        <w:rPr>
          <w:rFonts w:hint="default"/>
          <w:sz w:val="24"/>
          <w:szCs w:val="24"/>
          <w:lang w:val="en-US" w:eastAsia="zh-CN"/>
        </w:rPr>
        <w:t>③人权的实质内容和目标是人的自由、平等地生存和发展</w:t>
      </w:r>
    </w:p>
    <w:p>
      <w:pPr>
        <w:numPr>
          <w:ilvl w:val="0"/>
          <w:numId w:val="0"/>
        </w:numPr>
        <w:rPr>
          <w:rFonts w:hint="default"/>
          <w:sz w:val="24"/>
          <w:szCs w:val="24"/>
          <w:lang w:val="en-US" w:eastAsia="zh-CN"/>
        </w:rPr>
      </w:pPr>
      <w:r>
        <w:rPr>
          <w:rFonts w:hint="default"/>
          <w:sz w:val="24"/>
          <w:szCs w:val="24"/>
          <w:lang w:val="en-US" w:eastAsia="zh-CN"/>
        </w:rPr>
        <w:t>④人权的主体既包括我国公民，也包括外国人</w:t>
      </w:r>
    </w:p>
    <w:p>
      <w:pPr>
        <w:numPr>
          <w:ilvl w:val="0"/>
          <w:numId w:val="2"/>
        </w:numPr>
        <w:rPr>
          <w:rFonts w:hint="default"/>
          <w:sz w:val="24"/>
          <w:szCs w:val="24"/>
          <w:lang w:val="en-US" w:eastAsia="zh-CN"/>
        </w:rPr>
      </w:pPr>
      <w:r>
        <w:rPr>
          <w:rFonts w:hint="default"/>
          <w:sz w:val="24"/>
          <w:szCs w:val="24"/>
          <w:lang w:val="en-US" w:eastAsia="zh-CN"/>
        </w:rPr>
        <w:t>①②③</w:t>
      </w:r>
      <w:r>
        <w:rPr>
          <w:rFonts w:hint="default"/>
          <w:sz w:val="24"/>
          <w:szCs w:val="24"/>
          <w:lang w:val="en-US" w:eastAsia="zh-CN"/>
        </w:rPr>
        <w:tab/>
      </w:r>
      <w:r>
        <w:rPr>
          <w:rFonts w:hint="default"/>
          <w:sz w:val="24"/>
          <w:szCs w:val="24"/>
          <w:lang w:val="en-US" w:eastAsia="zh-CN"/>
        </w:rPr>
        <w:t>B．②③④</w:t>
      </w:r>
      <w:r>
        <w:rPr>
          <w:rFonts w:hint="default"/>
          <w:sz w:val="24"/>
          <w:szCs w:val="24"/>
          <w:lang w:val="en-US" w:eastAsia="zh-CN"/>
        </w:rPr>
        <w:tab/>
      </w:r>
      <w:r>
        <w:rPr>
          <w:rFonts w:hint="default"/>
          <w:sz w:val="24"/>
          <w:szCs w:val="24"/>
          <w:lang w:val="en-US" w:eastAsia="zh-CN"/>
        </w:rPr>
        <w:t>C．①②④</w:t>
      </w:r>
      <w:r>
        <w:rPr>
          <w:rFonts w:hint="default"/>
          <w:sz w:val="24"/>
          <w:szCs w:val="24"/>
          <w:lang w:val="en-US" w:eastAsia="zh-CN"/>
        </w:rPr>
        <w:tab/>
      </w:r>
      <w:r>
        <w:rPr>
          <w:rFonts w:hint="default"/>
          <w:sz w:val="24"/>
          <w:szCs w:val="24"/>
          <w:lang w:val="en-US" w:eastAsia="zh-CN"/>
        </w:rPr>
        <w:t>D．①③④</w:t>
      </w:r>
    </w:p>
    <w:p>
      <w:pPr>
        <w:numPr>
          <w:ilvl w:val="0"/>
          <w:numId w:val="0"/>
        </w:numPr>
        <w:rPr>
          <w:rFonts w:hint="default"/>
          <w:sz w:val="24"/>
          <w:szCs w:val="24"/>
          <w:lang w:val="en-US" w:eastAsia="zh-CN"/>
        </w:rPr>
      </w:pPr>
      <w:r>
        <w:rPr>
          <w:rFonts w:hint="default"/>
          <w:sz w:val="24"/>
          <w:szCs w:val="24"/>
          <w:lang w:val="en-US" w:eastAsia="zh-CN"/>
        </w:rPr>
        <w:t>7．2020年2月6日，云南省大理市卫生健康局拦截发往重庆市的口罩，实施“紧急征用”。大理市当时确诊病例仅8人，疫情远比大理严重。对此，下列看法正确的是（　　）</w:t>
      </w:r>
    </w:p>
    <w:p>
      <w:pPr>
        <w:numPr>
          <w:ilvl w:val="0"/>
          <w:numId w:val="0"/>
        </w:numPr>
        <w:rPr>
          <w:rFonts w:hint="default"/>
          <w:sz w:val="24"/>
          <w:szCs w:val="24"/>
          <w:lang w:val="en-US" w:eastAsia="zh-CN"/>
        </w:rPr>
      </w:pPr>
      <w:r>
        <w:rPr>
          <w:rFonts w:hint="default"/>
          <w:sz w:val="24"/>
          <w:szCs w:val="24"/>
          <w:lang w:val="en-US" w:eastAsia="zh-CN"/>
        </w:rPr>
        <w:t>①大理市的做法是对本地居民负责，无可非议</w:t>
      </w:r>
    </w:p>
    <w:p>
      <w:pPr>
        <w:numPr>
          <w:ilvl w:val="0"/>
          <w:numId w:val="0"/>
        </w:numPr>
        <w:rPr>
          <w:rFonts w:hint="default"/>
          <w:sz w:val="24"/>
          <w:szCs w:val="24"/>
          <w:lang w:val="en-US" w:eastAsia="zh-CN"/>
        </w:rPr>
      </w:pPr>
      <w:r>
        <w:rPr>
          <w:rFonts w:hint="default"/>
          <w:sz w:val="24"/>
          <w:szCs w:val="24"/>
          <w:lang w:val="en-US" w:eastAsia="zh-CN"/>
        </w:rPr>
        <w:t>②“紧急征用”违反道义和法律，属于权力任性</w:t>
      </w:r>
    </w:p>
    <w:p>
      <w:pPr>
        <w:numPr>
          <w:ilvl w:val="0"/>
          <w:numId w:val="0"/>
        </w:numPr>
        <w:rPr>
          <w:rFonts w:hint="default"/>
          <w:sz w:val="24"/>
          <w:szCs w:val="24"/>
          <w:lang w:val="en-US" w:eastAsia="zh-CN"/>
        </w:rPr>
      </w:pPr>
      <w:r>
        <w:rPr>
          <w:rFonts w:hint="default"/>
          <w:sz w:val="24"/>
          <w:szCs w:val="24"/>
          <w:lang w:val="en-US" w:eastAsia="zh-CN"/>
        </w:rPr>
        <w:t>③疫情期间特事特办，大理市的做法应予理解</w:t>
      </w:r>
    </w:p>
    <w:p>
      <w:pPr>
        <w:numPr>
          <w:ilvl w:val="0"/>
          <w:numId w:val="0"/>
        </w:numPr>
        <w:rPr>
          <w:rFonts w:hint="default"/>
          <w:sz w:val="24"/>
          <w:szCs w:val="24"/>
          <w:lang w:val="en-US" w:eastAsia="zh-CN"/>
        </w:rPr>
      </w:pPr>
      <w:r>
        <w:rPr>
          <w:rFonts w:hint="default"/>
          <w:sz w:val="24"/>
          <w:szCs w:val="24"/>
          <w:lang w:val="en-US" w:eastAsia="zh-CN"/>
        </w:rPr>
        <w:t>④“紧急征用”属于滥用职权，缺乏大局意识</w:t>
      </w:r>
    </w:p>
    <w:p>
      <w:pPr>
        <w:numPr>
          <w:ilvl w:val="0"/>
          <w:numId w:val="3"/>
        </w:numPr>
        <w:rPr>
          <w:rFonts w:hint="default"/>
          <w:sz w:val="24"/>
          <w:szCs w:val="24"/>
          <w:lang w:val="en-US" w:eastAsia="zh-CN"/>
        </w:rPr>
      </w:pPr>
      <w:r>
        <w:rPr>
          <w:rFonts w:hint="default"/>
          <w:sz w:val="24"/>
          <w:szCs w:val="24"/>
          <w:lang w:val="en-US" w:eastAsia="zh-CN"/>
        </w:rPr>
        <w:t>①②</w:t>
      </w:r>
      <w:r>
        <w:rPr>
          <w:rFonts w:hint="default"/>
          <w:sz w:val="24"/>
          <w:szCs w:val="24"/>
          <w:lang w:val="en-US" w:eastAsia="zh-CN"/>
        </w:rPr>
        <w:tab/>
      </w:r>
      <w:r>
        <w:rPr>
          <w:rFonts w:hint="default"/>
          <w:sz w:val="24"/>
          <w:szCs w:val="24"/>
          <w:lang w:val="en-US" w:eastAsia="zh-CN"/>
        </w:rPr>
        <w:t>B．①③</w:t>
      </w:r>
      <w:r>
        <w:rPr>
          <w:rFonts w:hint="default"/>
          <w:sz w:val="24"/>
          <w:szCs w:val="24"/>
          <w:lang w:val="en-US" w:eastAsia="zh-CN"/>
        </w:rPr>
        <w:tab/>
      </w:r>
      <w:r>
        <w:rPr>
          <w:rFonts w:hint="default"/>
          <w:sz w:val="24"/>
          <w:szCs w:val="24"/>
          <w:lang w:val="en-US" w:eastAsia="zh-CN"/>
        </w:rPr>
        <w:t>C．②④</w:t>
      </w:r>
      <w:r>
        <w:rPr>
          <w:rFonts w:hint="default"/>
          <w:sz w:val="24"/>
          <w:szCs w:val="24"/>
          <w:lang w:val="en-US" w:eastAsia="zh-CN"/>
        </w:rPr>
        <w:tab/>
      </w:r>
      <w:r>
        <w:rPr>
          <w:rFonts w:hint="default"/>
          <w:sz w:val="24"/>
          <w:szCs w:val="24"/>
          <w:lang w:val="en-US" w:eastAsia="zh-CN"/>
        </w:rPr>
        <w:t>D．③④</w:t>
      </w:r>
    </w:p>
    <w:p>
      <w:pPr>
        <w:numPr>
          <w:ilvl w:val="0"/>
          <w:numId w:val="0"/>
        </w:numPr>
        <w:rPr>
          <w:rFonts w:hint="default"/>
          <w:sz w:val="24"/>
          <w:szCs w:val="24"/>
          <w:lang w:val="en-US" w:eastAsia="zh-CN"/>
        </w:rPr>
      </w:pPr>
      <w:r>
        <w:rPr>
          <w:rFonts w:hint="default"/>
          <w:sz w:val="24"/>
          <w:szCs w:val="24"/>
          <w:lang w:val="en-US" w:eastAsia="zh-CN"/>
        </w:rPr>
        <w:t>8. 下图反映了(　　)</w:t>
      </w:r>
    </w:p>
    <w:p>
      <w:pPr>
        <w:numPr>
          <w:ilvl w:val="0"/>
          <w:numId w:val="0"/>
        </w:numPr>
        <w:rPr>
          <w:rFonts w:hint="default"/>
          <w:sz w:val="24"/>
          <w:szCs w:val="24"/>
          <w:lang w:val="en-US" w:eastAsia="zh-CN"/>
        </w:rPr>
      </w:pPr>
      <w:r>
        <w:rPr>
          <w:kern w:val="2"/>
          <w:sz w:val="24"/>
          <w:szCs w:val="24"/>
        </w:rPr>
        <w:drawing>
          <wp:inline distT="0" distB="0" distL="114300" distR="114300">
            <wp:extent cx="2110740" cy="1339215"/>
            <wp:effectExtent l="0" t="0" r="3810"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110740" cy="1339215"/>
                    </a:xfrm>
                    <a:prstGeom prst="rect">
                      <a:avLst/>
                    </a:prstGeom>
                    <a:noFill/>
                    <a:ln>
                      <a:noFill/>
                    </a:ln>
                  </pic:spPr>
                </pic:pic>
              </a:graphicData>
            </a:graphic>
          </wp:inline>
        </w:drawing>
      </w:r>
    </w:p>
    <w:p>
      <w:pPr>
        <w:numPr>
          <w:ilvl w:val="0"/>
          <w:numId w:val="0"/>
        </w:numPr>
        <w:ind w:firstLine="1200" w:firstLineChars="500"/>
        <w:rPr>
          <w:rFonts w:hint="default"/>
          <w:sz w:val="24"/>
          <w:szCs w:val="24"/>
          <w:lang w:val="en-US" w:eastAsia="zh-CN"/>
        </w:rPr>
      </w:pPr>
      <w:r>
        <w:rPr>
          <w:rFonts w:hint="default"/>
          <w:sz w:val="24"/>
          <w:szCs w:val="24"/>
          <w:lang w:val="en-US" w:eastAsia="zh-CN"/>
        </w:rPr>
        <w:t>喜笑颜开</w:t>
      </w:r>
    </w:p>
    <w:p>
      <w:pPr>
        <w:numPr>
          <w:ilvl w:val="0"/>
          <w:numId w:val="0"/>
        </w:numPr>
        <w:rPr>
          <w:rFonts w:hint="default"/>
          <w:sz w:val="24"/>
          <w:szCs w:val="24"/>
          <w:lang w:val="en-US" w:eastAsia="zh-CN"/>
        </w:rPr>
      </w:pPr>
      <w:r>
        <w:rPr>
          <w:rFonts w:hint="default"/>
          <w:sz w:val="24"/>
          <w:szCs w:val="24"/>
          <w:lang w:val="en-US" w:eastAsia="zh-CN"/>
        </w:rPr>
        <w:t>①公民行使行政权  ②人民当家作主的地位   ③公民享有监督权</w:t>
      </w:r>
    </w:p>
    <w:p>
      <w:pPr>
        <w:numPr>
          <w:ilvl w:val="0"/>
          <w:numId w:val="0"/>
        </w:numPr>
        <w:rPr>
          <w:rFonts w:hint="default"/>
          <w:sz w:val="24"/>
          <w:szCs w:val="24"/>
          <w:lang w:val="en-US" w:eastAsia="zh-CN"/>
        </w:rPr>
      </w:pPr>
      <w:r>
        <w:rPr>
          <w:rFonts w:hint="default"/>
          <w:sz w:val="24"/>
          <w:szCs w:val="24"/>
          <w:lang w:val="en-US" w:eastAsia="zh-CN"/>
        </w:rPr>
        <w:t>④人民能直接管理国家</w:t>
      </w:r>
    </w:p>
    <w:p>
      <w:pPr>
        <w:numPr>
          <w:ilvl w:val="0"/>
          <w:numId w:val="4"/>
        </w:numPr>
        <w:rPr>
          <w:rFonts w:hint="default"/>
          <w:sz w:val="24"/>
          <w:szCs w:val="24"/>
          <w:lang w:val="en-US" w:eastAsia="zh-CN"/>
        </w:rPr>
      </w:pPr>
      <w:r>
        <w:rPr>
          <w:rFonts w:hint="default"/>
          <w:sz w:val="24"/>
          <w:szCs w:val="24"/>
          <w:lang w:val="en-US" w:eastAsia="zh-CN"/>
        </w:rPr>
        <w:t xml:space="preserve">①③  </w:t>
      </w:r>
      <w:r>
        <w:rPr>
          <w:rFonts w:hint="default"/>
          <w:sz w:val="24"/>
          <w:szCs w:val="24"/>
          <w:lang w:val="en-US" w:eastAsia="zh-CN"/>
        </w:rPr>
        <w:tab/>
      </w:r>
      <w:r>
        <w:rPr>
          <w:rFonts w:hint="default"/>
          <w:sz w:val="24"/>
          <w:szCs w:val="24"/>
          <w:lang w:val="en-US" w:eastAsia="zh-CN"/>
        </w:rPr>
        <w:t>B. ①④</w:t>
      </w:r>
      <w:r>
        <w:rPr>
          <w:rFonts w:hint="default"/>
          <w:sz w:val="24"/>
          <w:szCs w:val="24"/>
          <w:lang w:val="en-US" w:eastAsia="zh-CN"/>
        </w:rPr>
        <w:tab/>
      </w:r>
      <w:r>
        <w:rPr>
          <w:rFonts w:hint="eastAsia"/>
          <w:sz w:val="24"/>
          <w:szCs w:val="24"/>
          <w:lang w:val="en-US" w:eastAsia="zh-CN"/>
        </w:rPr>
        <w:t xml:space="preserve">  </w:t>
      </w:r>
      <w:r>
        <w:rPr>
          <w:rFonts w:hint="default"/>
          <w:sz w:val="24"/>
          <w:szCs w:val="24"/>
          <w:lang w:val="en-US" w:eastAsia="zh-CN"/>
        </w:rPr>
        <w:t xml:space="preserve">C. ②③  </w:t>
      </w:r>
      <w:r>
        <w:rPr>
          <w:rFonts w:hint="default"/>
          <w:sz w:val="24"/>
          <w:szCs w:val="24"/>
          <w:lang w:val="en-US" w:eastAsia="zh-CN"/>
        </w:rPr>
        <w:tab/>
      </w:r>
      <w:r>
        <w:rPr>
          <w:rFonts w:hint="default"/>
          <w:sz w:val="24"/>
          <w:szCs w:val="24"/>
          <w:lang w:val="en-US" w:eastAsia="zh-CN"/>
        </w:rPr>
        <w:t>D. ②④</w:t>
      </w:r>
    </w:p>
    <w:p>
      <w:pPr>
        <w:numPr>
          <w:ilvl w:val="0"/>
          <w:numId w:val="0"/>
        </w:numPr>
        <w:rPr>
          <w:rFonts w:hint="default"/>
          <w:sz w:val="24"/>
          <w:szCs w:val="24"/>
          <w:lang w:val="en-US" w:eastAsia="zh-CN"/>
        </w:rPr>
      </w:pPr>
      <w:r>
        <w:rPr>
          <w:rFonts w:hint="default"/>
          <w:sz w:val="24"/>
          <w:szCs w:val="24"/>
          <w:lang w:val="en-US" w:eastAsia="zh-CN"/>
        </w:rPr>
        <w:t>9．中学生小雪的一篇小说被一家杂志社录用发表，杂志社给小雪寄来了样刊和稿费汇款单，同时还在备注栏里标明了应纳税的金额。对此</w:t>
      </w:r>
      <w:r>
        <w:rPr>
          <w:rFonts w:hint="eastAsia"/>
          <w:sz w:val="24"/>
          <w:szCs w:val="24"/>
          <w:lang w:val="en-US" w:eastAsia="zh-CN"/>
        </w:rPr>
        <w:t>下列说法错误的</w:t>
      </w:r>
      <w:r>
        <w:rPr>
          <w:rFonts w:hint="default"/>
          <w:sz w:val="24"/>
          <w:szCs w:val="24"/>
          <w:lang w:val="en-US" w:eastAsia="zh-CN"/>
        </w:rPr>
        <w:t>（　　）</w:t>
      </w:r>
    </w:p>
    <w:p>
      <w:pPr>
        <w:numPr>
          <w:ilvl w:val="0"/>
          <w:numId w:val="0"/>
        </w:numPr>
        <w:rPr>
          <w:rFonts w:hint="default"/>
          <w:sz w:val="24"/>
          <w:szCs w:val="24"/>
          <w:lang w:val="en-US" w:eastAsia="zh-CN"/>
        </w:rPr>
      </w:pPr>
      <w:r>
        <w:rPr>
          <w:rFonts w:hint="default"/>
          <w:sz w:val="24"/>
          <w:szCs w:val="24"/>
          <w:lang w:val="en-US" w:eastAsia="zh-CN"/>
        </w:rPr>
        <w:t>A．公民可以只享有权利不履行义务</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B．公民的权利和义务是相统一的</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C．公民享有权利同时履行法定义务</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D．权利和义务相互依存相互促进</w:t>
      </w:r>
    </w:p>
    <w:p>
      <w:pPr>
        <w:numPr>
          <w:ilvl w:val="0"/>
          <w:numId w:val="0"/>
        </w:numPr>
        <w:rPr>
          <w:rFonts w:hint="default"/>
          <w:sz w:val="24"/>
          <w:szCs w:val="24"/>
          <w:lang w:val="en-US" w:eastAsia="zh-CN"/>
        </w:rPr>
      </w:pPr>
      <w:r>
        <w:rPr>
          <w:rFonts w:hint="default"/>
          <w:sz w:val="24"/>
          <w:szCs w:val="24"/>
          <w:lang w:val="en-US" w:eastAsia="zh-CN"/>
        </w:rPr>
        <w:t>10．为了请假，某男子谎称自己核酸检测呈阳性。该男子因散布谣言，谎报疫情（　</w:t>
      </w:r>
      <w:r>
        <w:rPr>
          <w:rFonts w:hint="eastAsia"/>
          <w:sz w:val="24"/>
          <w:szCs w:val="24"/>
          <w:lang w:val="en-US" w:eastAsia="zh-CN"/>
        </w:rPr>
        <w:t>C</w:t>
      </w:r>
      <w:r>
        <w:rPr>
          <w:rFonts w:hint="default"/>
          <w:sz w:val="24"/>
          <w:szCs w:val="24"/>
          <w:lang w:val="en-US" w:eastAsia="zh-CN"/>
        </w:rPr>
        <w:t>　）</w:t>
      </w:r>
    </w:p>
    <w:p>
      <w:pPr>
        <w:numPr>
          <w:ilvl w:val="0"/>
          <w:numId w:val="0"/>
        </w:numPr>
        <w:rPr>
          <w:rFonts w:hint="default"/>
          <w:sz w:val="24"/>
          <w:szCs w:val="24"/>
          <w:lang w:val="en-US" w:eastAsia="zh-CN"/>
        </w:rPr>
      </w:pPr>
      <w:r>
        <w:rPr>
          <w:rFonts w:hint="default"/>
          <w:sz w:val="24"/>
          <w:szCs w:val="24"/>
          <w:lang w:val="en-US" w:eastAsia="zh-CN"/>
        </w:rPr>
        <w:t>A．维护权利必须守程序</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B．滥用权力需承担刑事责任</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C．行使权利应当有界限</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D．公民享有言论自由的权利</w:t>
      </w:r>
    </w:p>
    <w:p>
      <w:pPr>
        <w:numPr>
          <w:ilvl w:val="0"/>
          <w:numId w:val="0"/>
        </w:numPr>
        <w:rPr>
          <w:rFonts w:hint="default"/>
          <w:sz w:val="24"/>
          <w:szCs w:val="24"/>
          <w:lang w:val="en-US" w:eastAsia="zh-CN"/>
        </w:rPr>
      </w:pPr>
      <w:r>
        <w:rPr>
          <w:rFonts w:hint="default"/>
          <w:sz w:val="24"/>
          <w:szCs w:val="24"/>
          <w:lang w:val="en-US" w:eastAsia="zh-CN"/>
        </w:rPr>
        <w:t>11．在安装监控摄像头时，如果安装位置不合理或者未经相关权利人同意、授权，将他人的私密空间或者不宜为外人知晓的私密活动等纳入监控范围的</w:t>
      </w:r>
      <w:r>
        <w:rPr>
          <w:rFonts w:hint="eastAsia"/>
          <w:sz w:val="24"/>
          <w:szCs w:val="24"/>
          <w:lang w:val="en-US" w:eastAsia="zh-CN"/>
        </w:rPr>
        <w:t>侵犯了他人的</w:t>
      </w:r>
      <w:r>
        <w:rPr>
          <w:rFonts w:hint="default"/>
          <w:sz w:val="24"/>
          <w:szCs w:val="24"/>
          <w:lang w:val="en-US" w:eastAsia="zh-CN"/>
        </w:rPr>
        <w:t>（　　）</w:t>
      </w:r>
    </w:p>
    <w:p>
      <w:pPr>
        <w:numPr>
          <w:ilvl w:val="0"/>
          <w:numId w:val="0"/>
        </w:numPr>
        <w:rPr>
          <w:rFonts w:hint="default"/>
          <w:sz w:val="24"/>
          <w:szCs w:val="24"/>
          <w:lang w:val="en-US" w:eastAsia="zh-CN"/>
        </w:rPr>
      </w:pPr>
      <w:r>
        <w:rPr>
          <w:rFonts w:hint="default"/>
          <w:sz w:val="24"/>
          <w:szCs w:val="24"/>
          <w:lang w:val="en-US" w:eastAsia="zh-CN"/>
        </w:rPr>
        <w:t>A．住宅权</w:t>
      </w:r>
      <w:r>
        <w:rPr>
          <w:rFonts w:hint="default"/>
          <w:sz w:val="24"/>
          <w:szCs w:val="24"/>
          <w:lang w:val="en-US" w:eastAsia="zh-CN"/>
        </w:rPr>
        <w:tab/>
      </w:r>
      <w:r>
        <w:rPr>
          <w:rFonts w:hint="default"/>
          <w:sz w:val="24"/>
          <w:szCs w:val="24"/>
          <w:lang w:val="en-US" w:eastAsia="zh-CN"/>
        </w:rPr>
        <w:t>B．名誉权</w:t>
      </w:r>
      <w:r>
        <w:rPr>
          <w:rFonts w:hint="default"/>
          <w:sz w:val="24"/>
          <w:szCs w:val="24"/>
          <w:lang w:val="en-US" w:eastAsia="zh-CN"/>
        </w:rPr>
        <w:tab/>
      </w:r>
      <w:r>
        <w:rPr>
          <w:rFonts w:hint="default"/>
          <w:sz w:val="24"/>
          <w:szCs w:val="24"/>
          <w:lang w:val="en-US" w:eastAsia="zh-CN"/>
        </w:rPr>
        <w:t>C．肖像权</w:t>
      </w:r>
      <w:r>
        <w:rPr>
          <w:rFonts w:hint="default"/>
          <w:sz w:val="24"/>
          <w:szCs w:val="24"/>
          <w:lang w:val="en-US" w:eastAsia="zh-CN"/>
        </w:rPr>
        <w:tab/>
      </w:r>
      <w:r>
        <w:rPr>
          <w:rFonts w:hint="default"/>
          <w:sz w:val="24"/>
          <w:szCs w:val="24"/>
          <w:lang w:val="en-US" w:eastAsia="zh-CN"/>
        </w:rPr>
        <w:t>D．隐私权</w:t>
      </w:r>
    </w:p>
    <w:p>
      <w:pPr>
        <w:numPr>
          <w:ilvl w:val="0"/>
          <w:numId w:val="0"/>
        </w:numPr>
        <w:rPr>
          <w:rFonts w:hint="default"/>
          <w:sz w:val="24"/>
          <w:szCs w:val="24"/>
          <w:lang w:val="en-US" w:eastAsia="zh-CN"/>
        </w:rPr>
      </w:pPr>
      <w:r>
        <w:rPr>
          <w:rFonts w:hint="default"/>
          <w:sz w:val="24"/>
          <w:szCs w:val="24"/>
          <w:lang w:val="en-US" w:eastAsia="zh-CN"/>
        </w:rPr>
        <w:t>12. 下面漫画表明(　　)</w:t>
      </w:r>
    </w:p>
    <w:p>
      <w:pPr>
        <w:numPr>
          <w:ilvl w:val="0"/>
          <w:numId w:val="0"/>
        </w:numPr>
        <w:rPr>
          <w:rFonts w:hint="default"/>
          <w:sz w:val="24"/>
          <w:szCs w:val="24"/>
          <w:lang w:val="en-US" w:eastAsia="zh-CN"/>
        </w:rPr>
      </w:pPr>
      <w:r>
        <w:rPr>
          <w:kern w:val="2"/>
          <w:sz w:val="24"/>
          <w:szCs w:val="24"/>
        </w:rPr>
        <w:drawing>
          <wp:inline distT="0" distB="0" distL="114300" distR="114300">
            <wp:extent cx="2240915" cy="15182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240915" cy="1518285"/>
                    </a:xfrm>
                    <a:prstGeom prst="rect">
                      <a:avLst/>
                    </a:prstGeom>
                    <a:noFill/>
                    <a:ln>
                      <a:noFill/>
                    </a:ln>
                  </pic:spPr>
                </pic:pic>
              </a:graphicData>
            </a:graphic>
          </wp:inline>
        </w:drawing>
      </w:r>
    </w:p>
    <w:p>
      <w:pPr>
        <w:numPr>
          <w:ilvl w:val="0"/>
          <w:numId w:val="0"/>
        </w:numPr>
        <w:rPr>
          <w:rFonts w:hint="default"/>
          <w:sz w:val="24"/>
          <w:szCs w:val="24"/>
          <w:lang w:val="en-US" w:eastAsia="zh-CN"/>
        </w:rPr>
      </w:pPr>
      <w:r>
        <w:rPr>
          <w:rFonts w:hint="default"/>
          <w:sz w:val="24"/>
          <w:szCs w:val="24"/>
          <w:lang w:val="en-US" w:eastAsia="zh-CN"/>
        </w:rPr>
        <w:t>①孝敬父母是道德要求，与法律无关</w:t>
      </w:r>
    </w:p>
    <w:p>
      <w:pPr>
        <w:numPr>
          <w:ilvl w:val="0"/>
          <w:numId w:val="0"/>
        </w:numPr>
        <w:rPr>
          <w:rFonts w:hint="default"/>
          <w:sz w:val="24"/>
          <w:szCs w:val="24"/>
          <w:lang w:val="en-US" w:eastAsia="zh-CN"/>
        </w:rPr>
      </w:pPr>
      <w:r>
        <w:rPr>
          <w:rFonts w:hint="default"/>
          <w:sz w:val="24"/>
          <w:szCs w:val="24"/>
          <w:lang w:val="en-US" w:eastAsia="zh-CN"/>
        </w:rPr>
        <w:t>②赡养和扶助父母是成年子女的法定义务</w:t>
      </w:r>
    </w:p>
    <w:p>
      <w:pPr>
        <w:numPr>
          <w:ilvl w:val="0"/>
          <w:numId w:val="0"/>
        </w:numPr>
        <w:rPr>
          <w:rFonts w:hint="default"/>
          <w:sz w:val="24"/>
          <w:szCs w:val="24"/>
          <w:lang w:val="en-US" w:eastAsia="zh-CN"/>
        </w:rPr>
      </w:pPr>
      <w:r>
        <w:rPr>
          <w:rFonts w:hint="default"/>
          <w:sz w:val="24"/>
          <w:szCs w:val="24"/>
          <w:lang w:val="en-US" w:eastAsia="zh-CN"/>
        </w:rPr>
        <w:t>③子女不经常回家看望父母，会受到法律制裁，不应受到谴责</w:t>
      </w:r>
    </w:p>
    <w:p>
      <w:pPr>
        <w:numPr>
          <w:ilvl w:val="0"/>
          <w:numId w:val="0"/>
        </w:numPr>
        <w:rPr>
          <w:rFonts w:hint="default"/>
          <w:sz w:val="24"/>
          <w:szCs w:val="24"/>
          <w:lang w:val="en-US" w:eastAsia="zh-CN"/>
        </w:rPr>
      </w:pPr>
      <w:r>
        <w:rPr>
          <w:rFonts w:hint="default"/>
          <w:sz w:val="24"/>
          <w:szCs w:val="24"/>
          <w:lang w:val="en-US" w:eastAsia="zh-CN"/>
        </w:rPr>
        <w:t>④履行公民义务，就要按照法律要求去做</w:t>
      </w:r>
    </w:p>
    <w:p>
      <w:pPr>
        <w:numPr>
          <w:ilvl w:val="0"/>
          <w:numId w:val="5"/>
        </w:numPr>
        <w:rPr>
          <w:rFonts w:hint="default"/>
          <w:sz w:val="24"/>
          <w:szCs w:val="24"/>
          <w:lang w:val="en-US" w:eastAsia="zh-CN"/>
        </w:rPr>
      </w:pPr>
      <w:r>
        <w:rPr>
          <w:rFonts w:hint="default"/>
          <w:sz w:val="24"/>
          <w:szCs w:val="24"/>
          <w:lang w:val="en-US" w:eastAsia="zh-CN"/>
        </w:rPr>
        <w:t xml:space="preserve">①②  </w:t>
      </w:r>
      <w:r>
        <w:rPr>
          <w:rFonts w:hint="default"/>
          <w:sz w:val="24"/>
          <w:szCs w:val="24"/>
          <w:lang w:val="en-US" w:eastAsia="zh-CN"/>
        </w:rPr>
        <w:tab/>
      </w:r>
      <w:r>
        <w:rPr>
          <w:rFonts w:hint="default"/>
          <w:sz w:val="24"/>
          <w:szCs w:val="24"/>
          <w:lang w:val="en-US" w:eastAsia="zh-CN"/>
        </w:rPr>
        <w:t xml:space="preserve">B. ③④  </w:t>
      </w:r>
      <w:r>
        <w:rPr>
          <w:rFonts w:hint="default"/>
          <w:sz w:val="24"/>
          <w:szCs w:val="24"/>
          <w:lang w:val="en-US" w:eastAsia="zh-CN"/>
        </w:rPr>
        <w:tab/>
      </w:r>
      <w:r>
        <w:rPr>
          <w:rFonts w:hint="default"/>
          <w:sz w:val="24"/>
          <w:szCs w:val="24"/>
          <w:lang w:val="en-US" w:eastAsia="zh-CN"/>
        </w:rPr>
        <w:t xml:space="preserve">C. ②④  </w:t>
      </w:r>
      <w:r>
        <w:rPr>
          <w:rFonts w:hint="default"/>
          <w:sz w:val="24"/>
          <w:szCs w:val="24"/>
          <w:lang w:val="en-US" w:eastAsia="zh-CN"/>
        </w:rPr>
        <w:tab/>
      </w:r>
      <w:r>
        <w:rPr>
          <w:rFonts w:hint="default"/>
          <w:sz w:val="24"/>
          <w:szCs w:val="24"/>
          <w:lang w:val="en-US" w:eastAsia="zh-CN"/>
        </w:rPr>
        <w:t>D. ①③</w:t>
      </w:r>
    </w:p>
    <w:p>
      <w:pPr>
        <w:numPr>
          <w:ilvl w:val="0"/>
          <w:numId w:val="0"/>
        </w:numPr>
        <w:rPr>
          <w:rFonts w:hint="default"/>
          <w:sz w:val="24"/>
          <w:szCs w:val="24"/>
          <w:lang w:val="en-US" w:eastAsia="zh-CN"/>
        </w:rPr>
      </w:pPr>
      <w:r>
        <w:rPr>
          <w:rFonts w:hint="default"/>
          <w:sz w:val="24"/>
          <w:szCs w:val="24"/>
          <w:lang w:val="en-US" w:eastAsia="zh-CN"/>
        </w:rPr>
        <w:t>13．2020年12月4日是我国第7个国家宪法日。一切权力属于人民的宪法原则，归根到底就是要保证（　　）</w:t>
      </w:r>
    </w:p>
    <w:p>
      <w:pPr>
        <w:numPr>
          <w:ilvl w:val="0"/>
          <w:numId w:val="0"/>
        </w:numPr>
        <w:rPr>
          <w:rFonts w:hint="default"/>
          <w:sz w:val="24"/>
          <w:szCs w:val="24"/>
          <w:lang w:val="en-US" w:eastAsia="zh-CN"/>
        </w:rPr>
      </w:pPr>
      <w:r>
        <w:rPr>
          <w:rFonts w:hint="default"/>
          <w:sz w:val="24"/>
          <w:szCs w:val="24"/>
          <w:lang w:val="en-US" w:eastAsia="zh-CN"/>
        </w:rPr>
        <w:t>A．人民当家作主</w:t>
      </w:r>
      <w:r>
        <w:rPr>
          <w:rFonts w:hint="default"/>
          <w:sz w:val="24"/>
          <w:szCs w:val="24"/>
          <w:lang w:val="en-US" w:eastAsia="zh-CN"/>
        </w:rPr>
        <w:tab/>
      </w:r>
      <w:r>
        <w:rPr>
          <w:rFonts w:hint="default"/>
          <w:sz w:val="24"/>
          <w:szCs w:val="24"/>
          <w:lang w:val="en-US" w:eastAsia="zh-CN"/>
        </w:rPr>
        <w:t>B．依法治国</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C．民主集中制</w:t>
      </w:r>
      <w:r>
        <w:rPr>
          <w:rFonts w:hint="default"/>
          <w:sz w:val="24"/>
          <w:szCs w:val="24"/>
          <w:lang w:val="en-US" w:eastAsia="zh-CN"/>
        </w:rPr>
        <w:tab/>
      </w:r>
      <w:r>
        <w:rPr>
          <w:rFonts w:hint="default"/>
          <w:sz w:val="24"/>
          <w:szCs w:val="24"/>
          <w:lang w:val="en-US" w:eastAsia="zh-CN"/>
        </w:rPr>
        <w:t>D．司法公正</w:t>
      </w:r>
    </w:p>
    <w:p>
      <w:pPr>
        <w:numPr>
          <w:ilvl w:val="0"/>
          <w:numId w:val="0"/>
        </w:numPr>
        <w:rPr>
          <w:rFonts w:hint="default"/>
          <w:sz w:val="24"/>
          <w:szCs w:val="24"/>
          <w:lang w:val="en-US" w:eastAsia="zh-CN"/>
        </w:rPr>
      </w:pPr>
      <w:r>
        <w:rPr>
          <w:rFonts w:hint="default"/>
          <w:sz w:val="24"/>
          <w:szCs w:val="24"/>
          <w:lang w:val="en-US" w:eastAsia="zh-CN"/>
        </w:rPr>
        <w:t>14．在日常生活中，消费者协会鼓励消费者采用</w:t>
      </w:r>
      <w:r>
        <w:rPr>
          <w:rFonts w:hint="eastAsia"/>
          <w:sz w:val="24"/>
          <w:szCs w:val="24"/>
          <w:lang w:val="en-US" w:eastAsia="zh-CN"/>
        </w:rPr>
        <w:t>和解</w:t>
      </w:r>
      <w:r>
        <w:rPr>
          <w:rFonts w:hint="default"/>
          <w:sz w:val="24"/>
          <w:szCs w:val="24"/>
          <w:lang w:val="en-US" w:eastAsia="zh-CN"/>
        </w:rPr>
        <w:t>的方式解决消费争议。因为</w:t>
      </w:r>
      <w:r>
        <w:rPr>
          <w:rFonts w:hint="eastAsia"/>
          <w:sz w:val="24"/>
          <w:szCs w:val="24"/>
          <w:lang w:val="en-US" w:eastAsia="zh-CN"/>
        </w:rPr>
        <w:t>和解</w:t>
      </w:r>
      <w:r>
        <w:rPr>
          <w:rFonts w:hint="default"/>
          <w:sz w:val="24"/>
          <w:szCs w:val="24"/>
          <w:lang w:val="en-US" w:eastAsia="zh-CN"/>
        </w:rPr>
        <w:t>这种维护权益的方式是（　　）</w:t>
      </w:r>
    </w:p>
    <w:p>
      <w:pPr>
        <w:numPr>
          <w:ilvl w:val="0"/>
          <w:numId w:val="0"/>
        </w:numPr>
        <w:rPr>
          <w:rFonts w:hint="default"/>
          <w:sz w:val="24"/>
          <w:szCs w:val="24"/>
          <w:lang w:val="en-US" w:eastAsia="zh-CN"/>
        </w:rPr>
      </w:pPr>
      <w:r>
        <w:rPr>
          <w:rFonts w:hint="default"/>
          <w:sz w:val="24"/>
          <w:szCs w:val="24"/>
          <w:lang w:val="en-US" w:eastAsia="zh-CN"/>
        </w:rPr>
        <w:t>①可以解决生活中所有的纠纷</w:t>
      </w:r>
    </w:p>
    <w:p>
      <w:pPr>
        <w:numPr>
          <w:ilvl w:val="0"/>
          <w:numId w:val="0"/>
        </w:numPr>
        <w:rPr>
          <w:rFonts w:hint="default"/>
          <w:sz w:val="24"/>
          <w:szCs w:val="24"/>
          <w:lang w:val="en-US" w:eastAsia="zh-CN"/>
        </w:rPr>
      </w:pPr>
      <w:r>
        <w:rPr>
          <w:rFonts w:hint="default"/>
          <w:sz w:val="24"/>
          <w:szCs w:val="24"/>
          <w:lang w:val="en-US" w:eastAsia="zh-CN"/>
        </w:rPr>
        <w:t>②通过调解组织解决纠纷，更加方便、快捷</w:t>
      </w:r>
    </w:p>
    <w:p>
      <w:pPr>
        <w:numPr>
          <w:ilvl w:val="0"/>
          <w:numId w:val="0"/>
        </w:numPr>
        <w:rPr>
          <w:rFonts w:hint="default"/>
          <w:sz w:val="24"/>
          <w:szCs w:val="24"/>
          <w:lang w:val="en-US" w:eastAsia="zh-CN"/>
        </w:rPr>
      </w:pPr>
      <w:r>
        <w:rPr>
          <w:rFonts w:hint="default"/>
          <w:sz w:val="24"/>
          <w:szCs w:val="24"/>
          <w:lang w:val="en-US" w:eastAsia="zh-CN"/>
        </w:rPr>
        <w:t>③在自愿、互谅的基础上进行</w:t>
      </w:r>
    </w:p>
    <w:p>
      <w:pPr>
        <w:numPr>
          <w:ilvl w:val="0"/>
          <w:numId w:val="0"/>
        </w:numPr>
        <w:rPr>
          <w:rFonts w:hint="default"/>
          <w:sz w:val="24"/>
          <w:szCs w:val="24"/>
          <w:lang w:val="en-US" w:eastAsia="zh-CN"/>
        </w:rPr>
      </w:pPr>
      <w:r>
        <w:rPr>
          <w:rFonts w:hint="default"/>
          <w:sz w:val="24"/>
          <w:szCs w:val="24"/>
          <w:lang w:val="en-US" w:eastAsia="zh-CN"/>
        </w:rPr>
        <w:t>④当事人通过直接对话，分清责任，达成协议</w:t>
      </w:r>
    </w:p>
    <w:p>
      <w:pPr>
        <w:numPr>
          <w:ilvl w:val="0"/>
          <w:numId w:val="6"/>
        </w:numPr>
        <w:rPr>
          <w:rFonts w:hint="default"/>
          <w:sz w:val="24"/>
          <w:szCs w:val="24"/>
          <w:lang w:val="en-US" w:eastAsia="zh-CN"/>
        </w:rPr>
      </w:pPr>
      <w:r>
        <w:rPr>
          <w:rFonts w:hint="default"/>
          <w:sz w:val="24"/>
          <w:szCs w:val="24"/>
          <w:lang w:val="en-US" w:eastAsia="zh-CN"/>
        </w:rPr>
        <w:t>①②</w:t>
      </w:r>
      <w:r>
        <w:rPr>
          <w:rFonts w:hint="default"/>
          <w:sz w:val="24"/>
          <w:szCs w:val="24"/>
          <w:lang w:val="en-US" w:eastAsia="zh-CN"/>
        </w:rPr>
        <w:tab/>
      </w:r>
      <w:r>
        <w:rPr>
          <w:rFonts w:hint="default"/>
          <w:sz w:val="24"/>
          <w:szCs w:val="24"/>
          <w:lang w:val="en-US" w:eastAsia="zh-CN"/>
        </w:rPr>
        <w:t>B．③④</w:t>
      </w:r>
      <w:r>
        <w:rPr>
          <w:rFonts w:hint="default"/>
          <w:sz w:val="24"/>
          <w:szCs w:val="24"/>
          <w:lang w:val="en-US" w:eastAsia="zh-CN"/>
        </w:rPr>
        <w:tab/>
      </w:r>
      <w:r>
        <w:rPr>
          <w:rFonts w:hint="default"/>
          <w:sz w:val="24"/>
          <w:szCs w:val="24"/>
          <w:lang w:val="en-US" w:eastAsia="zh-CN"/>
        </w:rPr>
        <w:t>C．①③</w:t>
      </w:r>
      <w:r>
        <w:rPr>
          <w:rFonts w:hint="default"/>
          <w:sz w:val="24"/>
          <w:szCs w:val="24"/>
          <w:lang w:val="en-US" w:eastAsia="zh-CN"/>
        </w:rPr>
        <w:tab/>
      </w:r>
      <w:r>
        <w:rPr>
          <w:rFonts w:hint="default"/>
          <w:sz w:val="24"/>
          <w:szCs w:val="24"/>
          <w:lang w:val="en-US" w:eastAsia="zh-CN"/>
        </w:rPr>
        <w:t>D．②④</w:t>
      </w:r>
    </w:p>
    <w:p>
      <w:pPr>
        <w:numPr>
          <w:ilvl w:val="0"/>
          <w:numId w:val="0"/>
        </w:numPr>
        <w:rPr>
          <w:rFonts w:hint="default"/>
          <w:sz w:val="24"/>
          <w:szCs w:val="24"/>
          <w:lang w:val="en-US" w:eastAsia="zh-CN"/>
        </w:rPr>
      </w:pPr>
      <w:r>
        <w:rPr>
          <w:rFonts w:hint="default"/>
          <w:sz w:val="24"/>
          <w:szCs w:val="24"/>
          <w:lang w:val="en-US" w:eastAsia="zh-CN"/>
        </w:rPr>
        <w:t>15．山东济南红石公园一处丹霞地貌面积逐年缩减，除自然原因而外，还有常年遭受游客踩踏刻画的人为原因。游客未履行的公民基本义务是（　　）</w:t>
      </w:r>
    </w:p>
    <w:p>
      <w:pPr>
        <w:numPr>
          <w:ilvl w:val="0"/>
          <w:numId w:val="0"/>
        </w:numPr>
        <w:rPr>
          <w:rFonts w:hint="default"/>
          <w:sz w:val="24"/>
          <w:szCs w:val="24"/>
          <w:lang w:val="en-US" w:eastAsia="zh-CN"/>
        </w:rPr>
      </w:pPr>
      <w:r>
        <w:rPr>
          <w:rFonts w:hint="default"/>
          <w:sz w:val="24"/>
          <w:szCs w:val="24"/>
          <w:lang w:val="en-US" w:eastAsia="zh-CN"/>
        </w:rPr>
        <w:t>A．遵守宪法和法律</w:t>
      </w:r>
      <w:r>
        <w:rPr>
          <w:rFonts w:hint="default"/>
          <w:sz w:val="24"/>
          <w:szCs w:val="24"/>
          <w:lang w:val="en-US" w:eastAsia="zh-CN"/>
        </w:rPr>
        <w:tab/>
      </w:r>
      <w:r>
        <w:rPr>
          <w:rFonts w:hint="default"/>
          <w:sz w:val="24"/>
          <w:szCs w:val="24"/>
          <w:lang w:val="en-US" w:eastAsia="zh-CN"/>
        </w:rPr>
        <w:t>B．维护国家利益</w:t>
      </w:r>
      <w:r>
        <w:rPr>
          <w:rFonts w:hint="default"/>
          <w:sz w:val="24"/>
          <w:szCs w:val="24"/>
          <w:lang w:val="en-US" w:eastAsia="zh-CN"/>
        </w:rPr>
        <w:tab/>
      </w:r>
    </w:p>
    <w:p>
      <w:pPr>
        <w:numPr>
          <w:ilvl w:val="0"/>
          <w:numId w:val="0"/>
        </w:numPr>
        <w:rPr>
          <w:rFonts w:hint="default"/>
          <w:sz w:val="24"/>
          <w:szCs w:val="24"/>
          <w:lang w:val="en-US" w:eastAsia="zh-CN"/>
        </w:rPr>
      </w:pPr>
      <w:r>
        <w:rPr>
          <w:rFonts w:hint="default"/>
          <w:sz w:val="24"/>
          <w:szCs w:val="24"/>
          <w:lang w:val="en-US" w:eastAsia="zh-CN"/>
        </w:rPr>
        <w:t>C．依法服兵役</w:t>
      </w:r>
      <w:r>
        <w:rPr>
          <w:rFonts w:hint="default"/>
          <w:sz w:val="24"/>
          <w:szCs w:val="24"/>
          <w:lang w:val="en-US" w:eastAsia="zh-CN"/>
        </w:rPr>
        <w:tab/>
      </w:r>
      <w:r>
        <w:rPr>
          <w:rFonts w:hint="default"/>
          <w:sz w:val="24"/>
          <w:szCs w:val="24"/>
          <w:lang w:val="en-US" w:eastAsia="zh-CN"/>
        </w:rPr>
        <w:t>D．依法纳税</w:t>
      </w:r>
    </w:p>
    <w:p>
      <w:pPr>
        <w:numPr>
          <w:ilvl w:val="0"/>
          <w:numId w:val="0"/>
        </w:numPr>
        <w:rPr>
          <w:rFonts w:hint="default"/>
          <w:sz w:val="24"/>
          <w:szCs w:val="24"/>
          <w:lang w:val="en-US" w:eastAsia="zh-CN"/>
        </w:rPr>
      </w:pPr>
      <w:r>
        <w:rPr>
          <w:rFonts w:hint="eastAsia"/>
          <w:sz w:val="24"/>
          <w:szCs w:val="24"/>
          <w:lang w:val="en-US" w:eastAsia="zh-CN"/>
        </w:rPr>
        <w:t>16</w:t>
      </w:r>
      <w:r>
        <w:rPr>
          <w:rFonts w:hint="default"/>
          <w:sz w:val="24"/>
          <w:szCs w:val="24"/>
          <w:lang w:val="en-US" w:eastAsia="zh-CN"/>
        </w:rPr>
        <w:t>．面对突如其来的新冠肺炎疫情，某些国家有选择性地抢救病人；而我国始终坚持人民至上、生命至上的理念（　　）</w:t>
      </w:r>
    </w:p>
    <w:p>
      <w:pPr>
        <w:numPr>
          <w:ilvl w:val="0"/>
          <w:numId w:val="0"/>
        </w:numPr>
        <w:rPr>
          <w:rFonts w:hint="default"/>
          <w:sz w:val="24"/>
          <w:szCs w:val="24"/>
          <w:lang w:val="en-US" w:eastAsia="zh-CN"/>
        </w:rPr>
      </w:pPr>
      <w:r>
        <w:rPr>
          <w:rFonts w:hint="default"/>
          <w:sz w:val="24"/>
          <w:szCs w:val="24"/>
          <w:lang w:val="en-US" w:eastAsia="zh-CN"/>
        </w:rPr>
        <w:t>①我国尊重和保障人权</w:t>
      </w:r>
    </w:p>
    <w:p>
      <w:pPr>
        <w:numPr>
          <w:ilvl w:val="0"/>
          <w:numId w:val="0"/>
        </w:numPr>
        <w:rPr>
          <w:rFonts w:hint="default"/>
          <w:sz w:val="24"/>
          <w:szCs w:val="24"/>
          <w:lang w:val="en-US" w:eastAsia="zh-CN"/>
        </w:rPr>
      </w:pPr>
      <w:r>
        <w:rPr>
          <w:rFonts w:hint="default"/>
          <w:sz w:val="24"/>
          <w:szCs w:val="24"/>
          <w:lang w:val="en-US" w:eastAsia="zh-CN"/>
        </w:rPr>
        <w:t>②我国人权具有公平性和真实性</w:t>
      </w:r>
    </w:p>
    <w:p>
      <w:pPr>
        <w:numPr>
          <w:ilvl w:val="0"/>
          <w:numId w:val="0"/>
        </w:numPr>
        <w:rPr>
          <w:rFonts w:hint="default"/>
          <w:sz w:val="24"/>
          <w:szCs w:val="24"/>
          <w:lang w:val="en-US" w:eastAsia="zh-CN"/>
        </w:rPr>
      </w:pPr>
      <w:r>
        <w:rPr>
          <w:rFonts w:hint="default"/>
          <w:sz w:val="24"/>
          <w:szCs w:val="24"/>
          <w:lang w:val="en-US" w:eastAsia="zh-CN"/>
        </w:rPr>
        <w:t>③人权是无条件和抽象的</w:t>
      </w:r>
    </w:p>
    <w:p>
      <w:pPr>
        <w:numPr>
          <w:ilvl w:val="0"/>
          <w:numId w:val="0"/>
        </w:numPr>
        <w:rPr>
          <w:rFonts w:hint="default"/>
          <w:sz w:val="24"/>
          <w:szCs w:val="24"/>
          <w:lang w:val="en-US" w:eastAsia="zh-CN"/>
        </w:rPr>
      </w:pPr>
      <w:r>
        <w:rPr>
          <w:rFonts w:hint="default"/>
          <w:sz w:val="24"/>
          <w:szCs w:val="24"/>
          <w:lang w:val="en-US" w:eastAsia="zh-CN"/>
        </w:rPr>
        <w:t>④我国坚持以人民为中心的思想</w:t>
      </w:r>
    </w:p>
    <w:p>
      <w:pPr>
        <w:keepNext w:val="0"/>
        <w:keepLines w:val="0"/>
        <w:pageBreakBefore w:val="0"/>
        <w:widowControl w:val="0"/>
        <w:numPr>
          <w:ilvl w:val="0"/>
          <w:numId w:val="7"/>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①②③</w:t>
      </w:r>
      <w:r>
        <w:rPr>
          <w:rFonts w:hint="default"/>
          <w:sz w:val="24"/>
          <w:szCs w:val="24"/>
          <w:lang w:val="en-US" w:eastAsia="zh-CN"/>
        </w:rPr>
        <w:tab/>
      </w:r>
      <w:r>
        <w:rPr>
          <w:rFonts w:hint="default"/>
          <w:sz w:val="24"/>
          <w:szCs w:val="24"/>
          <w:lang w:val="en-US" w:eastAsia="zh-CN"/>
        </w:rPr>
        <w:t>B．①②④</w:t>
      </w:r>
      <w:r>
        <w:rPr>
          <w:rFonts w:hint="default"/>
          <w:sz w:val="24"/>
          <w:szCs w:val="24"/>
          <w:lang w:val="en-US" w:eastAsia="zh-CN"/>
        </w:rPr>
        <w:tab/>
      </w:r>
      <w:r>
        <w:rPr>
          <w:rFonts w:hint="default"/>
          <w:sz w:val="24"/>
          <w:szCs w:val="24"/>
          <w:lang w:val="en-US" w:eastAsia="zh-CN"/>
        </w:rPr>
        <w:t>C．①③④</w:t>
      </w:r>
      <w:r>
        <w:rPr>
          <w:rFonts w:hint="default"/>
          <w:sz w:val="24"/>
          <w:szCs w:val="24"/>
          <w:lang w:val="en-US" w:eastAsia="zh-CN"/>
        </w:rPr>
        <w:tab/>
      </w:r>
      <w:r>
        <w:rPr>
          <w:rFonts w:hint="default"/>
          <w:sz w:val="24"/>
          <w:szCs w:val="24"/>
          <w:lang w:val="en-US" w:eastAsia="zh-CN"/>
        </w:rPr>
        <w:t>D．②③④</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0" w:leftChars="0" w:firstLine="0" w:firstLineChars="0"/>
        <w:textAlignment w:val="auto"/>
        <w:rPr>
          <w:rFonts w:hint="eastAsia"/>
          <w:sz w:val="24"/>
          <w:szCs w:val="24"/>
          <w:lang w:val="en-US" w:eastAsia="zh-CN"/>
        </w:rPr>
      </w:pPr>
      <w:r>
        <w:rPr>
          <w:rFonts w:hint="eastAsia"/>
          <w:b/>
          <w:bCs/>
          <w:sz w:val="28"/>
          <w:szCs w:val="28"/>
          <w:lang w:val="en-US" w:eastAsia="zh-CN"/>
        </w:rPr>
        <w:t>非选择题（52分</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0" w:lineRule="atLeast"/>
        <w:ind w:left="312" w:leftChars="0" w:hanging="312" w:hangingChars="130"/>
        <w:textAlignment w:val="auto"/>
        <w:rPr>
          <w:rFonts w:ascii="Calibri" w:hAnsi="Calibri" w:eastAsia="宋体" w:cs="Times New Roman"/>
          <w:sz w:val="24"/>
          <w:szCs w:val="24"/>
        </w:rPr>
      </w:pPr>
      <w:r>
        <w:rPr>
          <w:rFonts w:hint="eastAsia" w:ascii="Times New Roman" w:hAnsi="Times New Roman" w:eastAsia="新宋体" w:cs="Times New Roman"/>
          <w:sz w:val="24"/>
          <w:szCs w:val="24"/>
          <w:lang w:val="en-US" w:eastAsia="zh-CN"/>
        </w:rPr>
        <w:t>17、（13分）</w:t>
      </w:r>
      <w:r>
        <w:rPr>
          <w:rFonts w:hint="eastAsia" w:ascii="Times New Roman" w:hAnsi="Times New Roman" w:eastAsia="新宋体" w:cs="Times New Roman"/>
          <w:sz w:val="24"/>
          <w:szCs w:val="24"/>
        </w:rPr>
        <w:t>阅读材料，回答问题。</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480" w:firstLineChars="200"/>
        <w:textAlignment w:val="auto"/>
        <w:rPr>
          <w:rFonts w:ascii="Calibri" w:hAnsi="Calibri" w:eastAsia="宋体" w:cs="Times New Roman"/>
          <w:sz w:val="24"/>
          <w:szCs w:val="24"/>
        </w:rPr>
      </w:pPr>
      <w:r>
        <w:rPr>
          <w:rFonts w:hint="eastAsia" w:ascii="Times New Roman" w:hAnsi="Times New Roman" w:eastAsia="新宋体" w:cs="Times New Roman"/>
          <w:sz w:val="24"/>
          <w:szCs w:val="24"/>
        </w:rPr>
        <w:t>新年伊始，新冠肺炎疫情突如其来。在这场没有硝烟的抗疫战争中，我们不仅要做到不信谣、不传谣，尽一名公民应尽的义务，也要知晓在疫情期间法律赋予我们的权利</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材料一：</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895"/>
        <w:gridCol w:w="18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9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材料</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保障的公民权利</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9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受疫情影响，2020年春季学期延期开学，停课不停学</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①</w:t>
            </w:r>
            <w:r>
              <w:rPr>
                <w:rFonts w:hint="eastAsia" w:ascii="Times New Roman" w:hAnsi="Times New Roman" w:eastAsia="新宋体" w:cs="Times New Roman"/>
                <w:kern w:val="2"/>
                <w:sz w:val="24"/>
                <w:szCs w:val="24"/>
                <w:u w:val="single"/>
                <w:lang w:val="en-US" w:eastAsia="zh-CN" w:bidi="ar-SA"/>
              </w:rPr>
              <w:t>　受教育权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895"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2020年3月18日，国务院办公厅印发《关于应对新冠肺炎疫情影响强化稳就业举措的实施意见》，就应对疫情冲击</w:t>
            </w:r>
          </w:p>
        </w:tc>
        <w:tc>
          <w:tcPr>
            <w:tcW w:w="1890"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Calibri" w:cs="Times New Roman"/>
                <w:kern w:val="2"/>
                <w:sz w:val="24"/>
                <w:szCs w:val="24"/>
                <w:lang w:val="en-US" w:eastAsia="zh-CN" w:bidi="ar-SA"/>
              </w:rPr>
              <w:t>②</w:t>
            </w:r>
            <w:r>
              <w:rPr>
                <w:rFonts w:hint="eastAsia" w:ascii="Times New Roman" w:hAnsi="Times New Roman" w:eastAsia="新宋体" w:cs="Times New Roman"/>
                <w:kern w:val="2"/>
                <w:sz w:val="24"/>
                <w:szCs w:val="24"/>
                <w:u w:val="single"/>
                <w:lang w:val="en-US" w:eastAsia="zh-CN" w:bidi="ar-SA"/>
              </w:rPr>
              <w:t>　劳动权　</w:t>
            </w:r>
          </w:p>
        </w:tc>
      </w:tr>
    </w:tbl>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（1）请你写出与材料相对应的公民权利。</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720" w:firstLineChars="300"/>
        <w:textAlignment w:val="auto"/>
        <w:rPr>
          <w:rFonts w:ascii="Calibri" w:hAnsi="Calibri" w:eastAsia="宋体" w:cs="Times New Roman"/>
          <w:sz w:val="24"/>
          <w:szCs w:val="24"/>
        </w:rPr>
      </w:pPr>
      <w:r>
        <w:rPr>
          <w:rFonts w:hint="eastAsia" w:ascii="Times New Roman" w:hAnsi="Times New Roman" w:eastAsia="新宋体" w:cs="Times New Roman"/>
          <w:sz w:val="24"/>
          <w:szCs w:val="24"/>
        </w:rPr>
        <w:t>材料二：新冠肺炎疫情期间，多数人能够按照政府要求，或主动申报信息、接受治疗，表现出守法公民应有的素质。但也有个别人，置公众安全、疫情防控大局于不顾。2020年3月11日从意大利回国的郭某鹏隐瞒行程、隐瞒病情，多省市防控疫情的努力因此大打折扣；澳大利亚籍返京女子梁某妍认为居家隔离等措施限制了人身自由，不听劝阻，外出跑步。</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（2）从正确行使权利的角度分析材料二中人物的行为。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1</w:t>
      </w:r>
      <w:r>
        <w:rPr>
          <w:rFonts w:hint="eastAsia"/>
          <w:sz w:val="24"/>
          <w:szCs w:val="24"/>
          <w:lang w:val="en-US" w:eastAsia="zh-CN"/>
        </w:rPr>
        <w:t>8</w:t>
      </w:r>
      <w:r>
        <w:rPr>
          <w:rFonts w:hint="default"/>
          <w:sz w:val="24"/>
          <w:szCs w:val="24"/>
          <w:lang w:val="en-US" w:eastAsia="zh-CN"/>
        </w:rPr>
        <w:t>．（</w:t>
      </w:r>
      <w:r>
        <w:rPr>
          <w:rFonts w:hint="eastAsia"/>
          <w:sz w:val="24"/>
          <w:szCs w:val="24"/>
          <w:lang w:val="en-US" w:eastAsia="zh-CN"/>
        </w:rPr>
        <w:t>9</w:t>
      </w:r>
      <w:r>
        <w:rPr>
          <w:rFonts w:hint="default"/>
          <w:sz w:val="24"/>
          <w:szCs w:val="24"/>
          <w:lang w:val="en-US" w:eastAsia="zh-CN"/>
        </w:rPr>
        <w:t>分）近期，人权问题成为国际焦点话题。一些西方反华势力无视</w:t>
      </w:r>
      <w:r>
        <w:rPr>
          <w:rFonts w:hint="default"/>
          <w:sz w:val="24"/>
          <w:szCs w:val="24"/>
          <w:u w:val="single"/>
          <w:lang w:val="en-US" w:eastAsia="zh-CN"/>
        </w:rPr>
        <w:t>我国宪法的原则</w:t>
      </w:r>
      <w:r>
        <w:rPr>
          <w:rFonts w:hint="default"/>
          <w:sz w:val="24"/>
          <w:szCs w:val="24"/>
          <w:lang w:val="en-US" w:eastAsia="zh-CN"/>
        </w:rPr>
        <w:t>，以“新疆棉花”为借口，污蔑我国侵犯人权。面对故意抹黑，我国政府大量用事实进行反驳，戳穿了西方炮制的谎言。</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（1）</w:t>
      </w:r>
      <w:r>
        <w:rPr>
          <w:rFonts w:hint="eastAsia"/>
          <w:sz w:val="24"/>
          <w:szCs w:val="24"/>
          <w:lang w:val="en-US" w:eastAsia="zh-CN"/>
        </w:rPr>
        <w:t>我国最大的人权</w:t>
      </w:r>
      <w:r>
        <w:rPr>
          <w:rFonts w:hint="default"/>
          <w:sz w:val="24"/>
          <w:szCs w:val="24"/>
          <w:lang w:val="en-US" w:eastAsia="zh-CN"/>
        </w:rPr>
        <w:t>是什么？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（2）依据材料分析，划线部分指的是什么？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（3）为落实这项宪法原则，行政机关应当如何去做？</w:t>
      </w:r>
    </w:p>
    <w:p>
      <w:pPr>
        <w:keepNext w:val="0"/>
        <w:keepLines w:val="0"/>
        <w:pageBreakBefore w:val="0"/>
        <w:widowControl w:val="0"/>
        <w:kinsoku/>
        <w:wordWrap/>
        <w:overflowPunct/>
        <w:topLinePunct w:val="0"/>
        <w:autoSpaceDE/>
        <w:autoSpaceDN/>
        <w:bidi w:val="0"/>
        <w:adjustRightInd/>
        <w:snapToGrid/>
        <w:spacing w:line="0" w:lineRule="atLeast"/>
        <w:ind w:left="312" w:leftChars="0" w:hanging="312" w:hangingChars="130"/>
        <w:textAlignment w:val="auto"/>
        <w:rPr>
          <w:rFonts w:ascii="Calibri" w:hAnsi="Calibri" w:eastAsia="宋体" w:cs="Times New Roman"/>
          <w:sz w:val="24"/>
          <w:szCs w:val="24"/>
        </w:rPr>
      </w:pPr>
      <w:r>
        <w:rPr>
          <w:rFonts w:hint="eastAsia" w:ascii="Times New Roman" w:hAnsi="Times New Roman" w:eastAsia="新宋体" w:cs="Times New Roman"/>
          <w:sz w:val="24"/>
          <w:szCs w:val="24"/>
          <w:lang w:val="en-US" w:eastAsia="zh-CN"/>
        </w:rPr>
        <w:t>19</w:t>
      </w:r>
      <w:r>
        <w:rPr>
          <w:rFonts w:hint="eastAsia" w:ascii="Times New Roman" w:hAnsi="Times New Roman" w:eastAsia="新宋体" w:cs="Times New Roman"/>
          <w:sz w:val="24"/>
          <w:szCs w:val="24"/>
        </w:rPr>
        <w:t>．（1</w:t>
      </w:r>
      <w:r>
        <w:rPr>
          <w:rFonts w:hint="eastAsia" w:ascii="Times New Roman" w:hAnsi="Times New Roman" w:eastAsia="新宋体" w:cs="Times New Roman"/>
          <w:sz w:val="24"/>
          <w:szCs w:val="24"/>
          <w:lang w:val="en-US" w:eastAsia="zh-CN"/>
        </w:rPr>
        <w:t>6</w:t>
      </w:r>
      <w:r>
        <w:rPr>
          <w:rFonts w:hint="eastAsia" w:ascii="Times New Roman" w:hAnsi="Times New Roman" w:eastAsia="新宋体" w:cs="Times New Roman"/>
          <w:sz w:val="24"/>
          <w:szCs w:val="24"/>
        </w:rPr>
        <w:t>分）2020年12月4日，第七届“国家宪法日”。小欣所在班级开展了“深入学习宣传习近平法治思想，大力弘扬宪法精神”为主题的系列活动</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【认识宪法】</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宪法规定了我国的国家性质、根本制度、根本任务、公民的基本权利和义务、国家机构的组织及其职权等国家生活中的最根本、最重要的问题，涉及政治、经济、文化和社会生活等各个方面。</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（1）从宪法规定的内容可以看出：我国宪法是党和人民意志的集中体现，是国家的</w:t>
      </w:r>
      <w:r>
        <w:rPr>
          <w:rFonts w:hint="eastAsia" w:ascii="Times New Roman" w:hAnsi="Times New Roman" w:eastAsia="新宋体" w:cs="Times New Roman"/>
          <w:sz w:val="24"/>
          <w:szCs w:val="24"/>
          <w:u w:val="single"/>
        </w:rPr>
        <w:t>　根本法　</w:t>
      </w:r>
      <w:r>
        <w:rPr>
          <w:rFonts w:hint="eastAsia" w:ascii="Times New Roman" w:hAnsi="Times New Roman" w:eastAsia="新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【诵读宪法】</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2020年12月4日是第七个国家宪法日，也是教育部连续第七年组织开展“国家宪法日教育系统‘宪法晨读’活动”。活动在31个省（区、市）和新疆生产建设兵团设立了分会场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（2）举行宪法诵读活动有什么意义？</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【解读宪法】</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808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8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全国各族人民、一切国家机关和武装力量、各政党和各社会团体、各企业事业组织，都必须以宪法为根本的活动准则，并且负有维护宪法尊严、保证宪法实施的职责。﹣﹣宪法序言</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086" w:type="dxa"/>
            <w:noWrap w:val="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第三十七条中华人民共和国公民的人身自由不受侵犯。任何公民，非经人民检察院批准或者决定或者人民法院决定，并由公安机关执行，禁止非法搜查公民的身体。</w:t>
            </w:r>
          </w:p>
          <w:p>
            <w:pPr>
              <w:keepNext w:val="0"/>
              <w:keepLines w:val="0"/>
              <w:pageBreakBefore w:val="0"/>
              <w:widowControl w:val="0"/>
              <w:kinsoku/>
              <w:wordWrap/>
              <w:overflowPunct/>
              <w:topLinePunct w:val="0"/>
              <w:autoSpaceDE/>
              <w:autoSpaceDN/>
              <w:bidi w:val="0"/>
              <w:adjustRightInd/>
              <w:snapToGrid/>
              <w:spacing w:line="0" w:lineRule="atLeast"/>
              <w:ind w:left="0" w:leftChars="0"/>
              <w:jc w:val="center"/>
              <w:textAlignment w:val="auto"/>
              <w:rPr>
                <w:rStyle w:val="3"/>
                <w:rFonts w:ascii="Calibri" w:hAnsi="Calibri" w:eastAsia="宋体" w:cs="Times New Roman"/>
                <w:kern w:val="2"/>
                <w:sz w:val="24"/>
                <w:szCs w:val="24"/>
                <w:lang w:val="en-US" w:eastAsia="zh-CN" w:bidi="ar-SA"/>
              </w:rPr>
            </w:pPr>
            <w:r>
              <w:rPr>
                <w:rFonts w:hint="eastAsia" w:ascii="Times New Roman" w:hAnsi="Times New Roman" w:eastAsia="新宋体" w:cs="Times New Roman"/>
                <w:kern w:val="2"/>
                <w:sz w:val="24"/>
                <w:szCs w:val="24"/>
                <w:lang w:val="en-US" w:eastAsia="zh-CN" w:bidi="ar-SA"/>
              </w:rPr>
              <w:t>第四十条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tc>
      </w:tr>
    </w:tbl>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（3）上述两则材料分别说明了什么？</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【践行宪法】</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rPr>
      </w:pPr>
      <w:r>
        <w:rPr>
          <w:rFonts w:hint="eastAsia" w:ascii="Times New Roman" w:hAnsi="Times New Roman" w:eastAsia="新宋体" w:cs="Times New Roman"/>
          <w:sz w:val="24"/>
          <w:szCs w:val="24"/>
        </w:rPr>
        <w:t>宪法与国家前途、人民命运息息相关。维护宪法权威，就是维护党和人民共同意志的权威。捍卫宪法尊严，就是捍卫党和人民共同意志的尊严。</w:t>
      </w:r>
    </w:p>
    <w:p>
      <w:pPr>
        <w:keepNext w:val="0"/>
        <w:keepLines w:val="0"/>
        <w:pageBreakBefore w:val="0"/>
        <w:widowControl w:val="0"/>
        <w:numPr>
          <w:ilvl w:val="0"/>
          <w:numId w:val="8"/>
        </w:numPr>
        <w:kinsoku/>
        <w:wordWrap/>
        <w:overflowPunct/>
        <w:topLinePunct w:val="0"/>
        <w:autoSpaceDE/>
        <w:autoSpaceDN/>
        <w:bidi w:val="0"/>
        <w:adjustRightInd/>
        <w:snapToGrid/>
        <w:spacing w:line="0" w:lineRule="atLeast"/>
        <w:ind w:left="0" w:leftChars="0" w:right="0" w:firstLine="0" w:firstLine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试举一例你在生活中遵守和维护宪法的具体做法。</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2</w:t>
      </w:r>
      <w:r>
        <w:rPr>
          <w:rFonts w:hint="eastAsia" w:ascii="Times New Roman" w:hAnsi="Times New Roman" w:eastAsia="新宋体" w:cs="Times New Roman"/>
          <w:sz w:val="24"/>
          <w:szCs w:val="24"/>
          <w:lang w:val="en-US" w:eastAsia="zh-CN"/>
        </w:rPr>
        <w:t>0</w:t>
      </w:r>
      <w:r>
        <w:rPr>
          <w:rFonts w:hint="eastAsia" w:ascii="Times New Roman" w:hAnsi="Times New Roman" w:eastAsia="新宋体" w:cs="Times New Roman"/>
          <w:sz w:val="24"/>
          <w:szCs w:val="24"/>
        </w:rPr>
        <w:t>．（14分）【听党话，跟党走】</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材料一：党的十九届五中全会强调，必须坚持党的全面领导，确保党中央决策部署有效落实。</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十三五”时期，以习近平同志为核心的党中央团结带领全党全国各族人民砥砺前行、开拓创新，战胜各种风险挑战，全面建成小康社会取得伟大历史性成就，决战脱贫攻坚取得决定性胜利，“十四五”全面擘画。</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材料二：《法治中国建设规划（2020﹣2025 年）》指出：党带头尊崇和执行宪法，把党领导人民制定和实施宪法法律同党坚持在宪法法律范围内活动统一起来</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（1）结合材料一，说明为什么“必须坚持党的全面领导”？</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textAlignment w:val="auto"/>
        <w:rPr>
          <w:rFonts w:hint="eastAsia" w:ascii="Times New Roman" w:hAnsi="Times New Roman" w:eastAsia="新宋体" w:cs="Times New Roman"/>
          <w:sz w:val="24"/>
          <w:szCs w:val="24"/>
        </w:rPr>
      </w:pPr>
      <w:r>
        <w:rPr>
          <w:rFonts w:hint="eastAsia" w:ascii="Times New Roman" w:hAnsi="Times New Roman" w:eastAsia="新宋体" w:cs="Times New Roman"/>
          <w:sz w:val="24"/>
          <w:szCs w:val="24"/>
        </w:rPr>
        <w:t>（2）你对材料二中“把党领导人民制定和实施宪法法律同党坚持在宪法法律范围内活动统一起来”是如何理解的？</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jc w:val="center"/>
        <w:textAlignment w:val="auto"/>
        <w:rPr>
          <w:rFonts w:hint="eastAsia"/>
          <w:b/>
          <w:bCs/>
          <w:sz w:val="28"/>
          <w:szCs w:val="28"/>
          <w:lang w:val="en-US" w:eastAsia="zh-CN"/>
        </w:rPr>
      </w:pPr>
      <w:r>
        <w:rPr>
          <w:rFonts w:hint="eastAsia"/>
          <w:b/>
          <w:bCs/>
          <w:sz w:val="28"/>
          <w:szCs w:val="28"/>
          <w:lang w:val="en-US" w:eastAsia="zh-CN"/>
        </w:rPr>
        <w:t>答案</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1-5BCBAD   6-10BCCAC   11-16DCABAB</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17、（1）①受教育权；②劳动权。</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（2）材料二中人物的行为是没有正确行使权利，正确行使权利必须做到：①公民行使权利不能超越界限；②不得损害国家的、集体的利益和其他公民的合法的自由和权利。</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eastAsia"/>
          <w:sz w:val="24"/>
          <w:szCs w:val="24"/>
          <w:lang w:val="en-US" w:eastAsia="zh-CN"/>
        </w:rPr>
        <w:t>18、</w:t>
      </w:r>
      <w:r>
        <w:rPr>
          <w:rFonts w:hint="default"/>
          <w:sz w:val="24"/>
          <w:szCs w:val="24"/>
          <w:lang w:val="en-US" w:eastAsia="zh-CN"/>
        </w:rPr>
        <w:t>（1）人民幸福生活</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（2）尊重和保障人权。</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default"/>
          <w:sz w:val="24"/>
          <w:szCs w:val="24"/>
          <w:lang w:val="en-US" w:eastAsia="zh-CN"/>
        </w:rPr>
        <w:t>（3）树立尊重和保障人权的意识，做到严格规范公正文明执法、依法行政。</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19、（1）根本法。</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（2）有利于我们学习宪法，了解宪法主要内容；有利于增强同学们的宪法意识。</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（3）材料一：说明了宪法是一切组织和个人的根本活动准则。材料二：说明了我国宪法是公民权利的保障书。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（4）认真地参加升国旗仪式；自觉遵守交通规则；认真完成作业。</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20、（1）①中国共产党是中国工人阶级的先锋队，同时是中国人民和中华民族的先锋队，党的最高理想和最终目标是实现共产主义，是中国特色社会主义制度的最大优势；④中国共产党是在历史和人民的选择中形成的领导地位等。</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eastAsia"/>
          <w:sz w:val="24"/>
          <w:szCs w:val="24"/>
          <w:lang w:val="en-US" w:eastAsia="zh-CN"/>
        </w:rPr>
        <w:t>（2）①宪法是最高的行为准则，是一切组织和个人的根本活动准则，必须以宪法为根本活动准则。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05851"/>
    <w:multiLevelType w:val="singleLevel"/>
    <w:tmpl w:val="81D05851"/>
    <w:lvl w:ilvl="0" w:tentative="0">
      <w:start w:val="1"/>
      <w:numFmt w:val="upperLetter"/>
      <w:suff w:val="nothing"/>
      <w:lvlText w:val="%1．"/>
      <w:lvlJc w:val="left"/>
    </w:lvl>
  </w:abstractNum>
  <w:abstractNum w:abstractNumId="1">
    <w:nsid w:val="826B42CB"/>
    <w:multiLevelType w:val="singleLevel"/>
    <w:tmpl w:val="826B42CB"/>
    <w:lvl w:ilvl="0" w:tentative="0">
      <w:start w:val="1"/>
      <w:numFmt w:val="upperLetter"/>
      <w:suff w:val="nothing"/>
      <w:lvlText w:val="%1．"/>
      <w:lvlJc w:val="left"/>
    </w:lvl>
  </w:abstractNum>
  <w:abstractNum w:abstractNumId="2">
    <w:nsid w:val="9DF6DD84"/>
    <w:multiLevelType w:val="singleLevel"/>
    <w:tmpl w:val="9DF6DD84"/>
    <w:lvl w:ilvl="0" w:tentative="0">
      <w:start w:val="1"/>
      <w:numFmt w:val="upperLetter"/>
      <w:suff w:val="space"/>
      <w:lvlText w:val="%1."/>
      <w:lvlJc w:val="left"/>
    </w:lvl>
  </w:abstractNum>
  <w:abstractNum w:abstractNumId="3">
    <w:nsid w:val="C1CFF1C4"/>
    <w:multiLevelType w:val="singleLevel"/>
    <w:tmpl w:val="C1CFF1C4"/>
    <w:lvl w:ilvl="0" w:tentative="0">
      <w:start w:val="1"/>
      <w:numFmt w:val="upperLetter"/>
      <w:suff w:val="nothing"/>
      <w:lvlText w:val="%1．"/>
      <w:lvlJc w:val="left"/>
    </w:lvl>
  </w:abstractNum>
  <w:abstractNum w:abstractNumId="4">
    <w:nsid w:val="C533372E"/>
    <w:multiLevelType w:val="singleLevel"/>
    <w:tmpl w:val="C533372E"/>
    <w:lvl w:ilvl="0" w:tentative="0">
      <w:start w:val="1"/>
      <w:numFmt w:val="upperLetter"/>
      <w:suff w:val="space"/>
      <w:lvlText w:val="%1."/>
      <w:lvlJc w:val="left"/>
    </w:lvl>
  </w:abstractNum>
  <w:abstractNum w:abstractNumId="5">
    <w:nsid w:val="18005C60"/>
    <w:multiLevelType w:val="singleLevel"/>
    <w:tmpl w:val="18005C60"/>
    <w:lvl w:ilvl="0" w:tentative="0">
      <w:start w:val="1"/>
      <w:numFmt w:val="chineseCounting"/>
      <w:suff w:val="nothing"/>
      <w:lvlText w:val="%1、"/>
      <w:lvlJc w:val="left"/>
      <w:rPr>
        <w:rFonts w:hint="eastAsia"/>
      </w:rPr>
    </w:lvl>
  </w:abstractNum>
  <w:abstractNum w:abstractNumId="6">
    <w:nsid w:val="220BE262"/>
    <w:multiLevelType w:val="singleLevel"/>
    <w:tmpl w:val="220BE262"/>
    <w:lvl w:ilvl="0" w:tentative="0">
      <w:start w:val="4"/>
      <w:numFmt w:val="decimal"/>
      <w:suff w:val="nothing"/>
      <w:lvlText w:val="（%1）"/>
      <w:lvlJc w:val="left"/>
    </w:lvl>
  </w:abstractNum>
  <w:abstractNum w:abstractNumId="7">
    <w:nsid w:val="707C784D"/>
    <w:multiLevelType w:val="singleLevel"/>
    <w:tmpl w:val="707C784D"/>
    <w:lvl w:ilvl="0" w:tentative="0">
      <w:start w:val="1"/>
      <w:numFmt w:val="upperLetter"/>
      <w:suff w:val="nothing"/>
      <w:lvlText w:val="%1．"/>
      <w:lvlJc w:val="left"/>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944AB"/>
    <w:rsid w:val="3F832AF6"/>
    <w:rsid w:val="4849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3500</Words>
  <Characters>3644</Characters>
  <Lines>0</Lines>
  <Paragraphs>0</Paragraphs>
  <TotalTime>10</TotalTime>
  <ScaleCrop>false</ScaleCrop>
  <LinksUpToDate>false</LinksUpToDate>
  <CharactersWithSpaces>3770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2022-04-12T05:46:00Z</dcterms:created>
  <dc:creator>云</dc:creator>
  <cp:lastModifiedBy>云</cp:lastModifiedBy>
  <dcterms:modified xsi:type="dcterms:W3CDTF">2022-04-12T06:30:14Z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4765D4FD57764DDF85E683FC5954E407</vt:lpwstr>
  </property>
</Properties>
</file>