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600"/>
      </w:pPr>
      <w:r>
        <w:rPr>
          <w:rFonts w:hint="eastAsia"/>
        </w:rPr>
        <w:t>九上期中考</w:t>
      </w:r>
      <w:bookmarkStart w:id="0" w:name="_GoBack"/>
      <w:bookmarkEnd w:id="0"/>
    </w:p>
    <w:p>
      <w:pPr>
        <w:rPr>
          <w:rFonts w:hint="eastAsia"/>
        </w:rPr>
      </w:pPr>
      <w:r>
        <w:rPr>
          <w:rFonts w:hint="eastAsia"/>
        </w:rPr>
        <w:t>一、单项选择(每小题2分，共32分)</w:t>
      </w:r>
    </w:p>
    <w:p>
      <w:r>
        <w:rPr>
          <w:rFonts w:hint="eastAsia"/>
        </w:rPr>
        <w:t xml:space="preserve"> 1、习近平总书记在庆祝中华人民共和国成立70周年大会上指出:“要高举中国特色社会主义伟大旗帜，不忘初心，牢记使命，将改草开放进行到底。”这是因为(      )</w:t>
      </w:r>
    </w:p>
    <w:p>
      <w:r>
        <w:rPr>
          <w:rFonts w:hint="eastAsia"/>
        </w:rPr>
        <w:t>①改革开放是当代中国最鲜明的特色②改革开放是决定当代中国命运的关键抉择③改革开放是解决新时代我国社会主要矛盾的客观要求③改革开放是建国70年来取得一切成就的根本原因</w:t>
      </w:r>
    </w:p>
    <w:p>
      <w:pPr>
        <w:ind w:firstLine="632" w:firstLineChars="300"/>
      </w:pPr>
      <w:r>
        <w:rPr>
          <w:rFonts w:hint="eastAsia"/>
          <w:b/>
          <w:bCs/>
        </w:rPr>
        <w:t xml:space="preserve">A.①②③ </w:t>
      </w:r>
      <w:r>
        <w:rPr>
          <w:rFonts w:hint="eastAsia"/>
        </w:rPr>
        <w:t xml:space="preserve">    B.①②④      C.①③④      D.②③④</w:t>
      </w:r>
    </w:p>
    <w:p>
      <w:r>
        <w:rPr>
          <w:rFonts w:hint="eastAsia"/>
        </w:rPr>
        <w:t>2.2020年6月1日，中共中央、国务院印发了《海南自由贸易港建设总体方案》，并发出通知，要求各地区各部门结合实际认真贯彻落实。海南建设自由贸易港(     )</w:t>
      </w:r>
    </w:p>
    <w:p>
      <w:r>
        <w:rPr>
          <w:rFonts w:hint="eastAsia"/>
        </w:rPr>
        <w:t>A是建设社会主义现代化强国的根本保证    B.标志着中国特色社会主义进入了新时代</w:t>
      </w:r>
    </w:p>
    <w:p>
      <w:r>
        <w:rPr>
          <w:rFonts w:hint="eastAsia"/>
          <w:b/>
          <w:bCs/>
        </w:rPr>
        <w:t xml:space="preserve">C.是我国进一步深化改革，扩大开放的表现 </w:t>
      </w:r>
      <w:r>
        <w:rPr>
          <w:rFonts w:hint="eastAsia"/>
        </w:rPr>
        <w:t xml:space="preserve"> D.有利于完善中国特色社会主义民主</w:t>
      </w:r>
    </w:p>
    <w:p>
      <w:r>
        <w:rPr>
          <w:rFonts w:hint="eastAsia"/>
        </w:rPr>
        <w:t>3.人工智能交通系统通过对交通中的车辆流量、行车速度进行采集和分析，可以对汽车流量进行实时监控和调度、智能化交通管制，有效提高通行能力，改善交通拥堵。人工智能在交通领域的运用(     )</w:t>
      </w:r>
    </w:p>
    <w:p>
      <w:r>
        <w:rPr>
          <w:rFonts w:hint="eastAsia"/>
        </w:rPr>
        <w:t>①表明创新可以使我们的生活更好②使人工智能广泛运用到社会生活中③让我们的出行变得更加轻松和通畅④说明创新已经成为我们的生活方式</w:t>
      </w:r>
    </w:p>
    <w:p>
      <w:pPr>
        <w:ind w:firstLine="422" w:firstLineChars="200"/>
      </w:pPr>
      <w:r>
        <w:rPr>
          <w:rFonts w:hint="eastAsia"/>
          <w:b/>
          <w:bCs/>
        </w:rPr>
        <w:t xml:space="preserve">A.①③  </w:t>
      </w:r>
      <w:r>
        <w:rPr>
          <w:rFonts w:hint="eastAsia"/>
        </w:rPr>
        <w:t xml:space="preserve">   B.①④     C.①②③     D.①②④</w:t>
      </w:r>
    </w:p>
    <w:p>
      <w:r>
        <w:rPr>
          <w:rFonts w:hint="eastAsia"/>
        </w:rPr>
        <w:t>4.2019年，华为持续加大5G、云、人工智能及智能终端等面向未来的研发投入，研发费用支出为1317亿元，同比增长29.7％，占全年销售收入15.3％，近十年投入研发费用总计超过6000亿元。华为高度重视基础创新和基础研究给我们的启示是(     )</w:t>
      </w:r>
    </w:p>
    <w:p>
      <w:r>
        <w:rPr>
          <w:rFonts w:hint="eastAsia"/>
        </w:rPr>
        <w:t>①我国已经成为世界科技创新强国②要深入推进大众创业、万众创新③提升创新能カ是企业持续发展之基④创新是民族振兴、社会进步的基石</w:t>
      </w:r>
    </w:p>
    <w:p>
      <w:pPr>
        <w:ind w:firstLine="840" w:firstLineChars="400"/>
      </w:pPr>
      <w:r>
        <w:rPr>
          <w:rFonts w:hint="eastAsia"/>
        </w:rPr>
        <w:t xml:space="preserve">A.①④   </w:t>
      </w:r>
      <w:r>
        <w:rPr>
          <w:rFonts w:hint="eastAsia"/>
          <w:b/>
          <w:bCs/>
        </w:rPr>
        <w:t xml:space="preserve"> B.②③  </w:t>
      </w:r>
      <w:r>
        <w:rPr>
          <w:rFonts w:hint="eastAsia"/>
        </w:rPr>
        <w:t xml:space="preserve">  C.①②③       D.②③④</w:t>
      </w:r>
    </w:p>
    <w:p>
      <w:r>
        <w:rPr>
          <w:rFonts w:hint="eastAsia"/>
        </w:rPr>
        <w:t>5.“立案难”“诉讼难”“执行难”有效破解，“巡回法庭”开在了百姓家门口，检察机关提起公益诉讼……-今天的中国，人们更多地感受到了法治的温度，这(     )</w:t>
      </w:r>
    </w:p>
    <w:p>
      <w:r>
        <w:rPr>
          <w:rFonts w:hint="eastAsia"/>
        </w:rPr>
        <w:t>①体现了以人民为中心的思想②表明我国法治社会建设又向前进一步③有助于公民依法履行监督义务④提升了人民群众对司法机关的满意度</w:t>
      </w:r>
    </w:p>
    <w:p>
      <w:pPr>
        <w:ind w:firstLine="630" w:firstLineChars="300"/>
      </w:pPr>
      <w:r>
        <w:rPr>
          <w:rFonts w:hint="eastAsia"/>
        </w:rPr>
        <w:t xml:space="preserve">A.①②③     B.①③④      </w:t>
      </w:r>
      <w:r>
        <w:rPr>
          <w:rFonts w:hint="eastAsia"/>
          <w:b/>
          <w:bCs/>
        </w:rPr>
        <w:t xml:space="preserve"> C.①②④</w:t>
      </w:r>
      <w:r>
        <w:rPr>
          <w:rFonts w:hint="eastAsia"/>
        </w:rPr>
        <w:t xml:space="preserve">        D.①②③④</w:t>
      </w:r>
    </w:p>
    <w:p>
      <w:r>
        <w:rPr>
          <w:rFonts w:hint="eastAsia"/>
        </w:rPr>
        <w:t>6.现代法治政府行使权力普遍奉行的基本准则是(    )</w:t>
      </w:r>
    </w:p>
    <w:p>
      <w:pPr>
        <w:ind w:firstLine="630" w:firstLineChars="300"/>
      </w:pPr>
      <w:r>
        <w:rPr>
          <w:rFonts w:hint="eastAsia"/>
        </w:rPr>
        <w:t xml:space="preserve">A.厉行法治      B.良法善治      </w:t>
      </w:r>
      <w:r>
        <w:rPr>
          <w:rFonts w:hint="eastAsia"/>
          <w:b/>
          <w:bCs/>
        </w:rPr>
        <w:t xml:space="preserve"> C.依法行政   </w:t>
      </w:r>
      <w:r>
        <w:rPr>
          <w:rFonts w:hint="eastAsia"/>
        </w:rPr>
        <w:t xml:space="preserve"> D.公正司法</w:t>
      </w:r>
    </w:p>
    <w:p>
      <w:r>
        <w:rPr>
          <w:rFonts w:hint="eastAsia"/>
        </w:rPr>
        <w:t>7打开网页，狗皮膏药一样接二连三“蹦”出来的弹窗、关都关不掉的广告，手机里来源不明的短信和QQ里退不出来的购物群……为净化网络环境，需要(     )</w:t>
      </w:r>
    </w:p>
    <w:p>
      <w:r>
        <w:rPr>
          <w:rFonts w:hint="eastAsia"/>
        </w:rPr>
        <w:t>①立法机关完善法律，禁止网络广告②网络运营商遵守法律，依法发布广告③相关部门严格执法，强化监督管理④全社会成员参与司法，根治广告乱象</w:t>
      </w:r>
    </w:p>
    <w:p>
      <w:pPr>
        <w:ind w:firstLine="420" w:firstLineChars="200"/>
      </w:pPr>
      <w:r>
        <w:rPr>
          <w:rFonts w:hint="eastAsia"/>
        </w:rPr>
        <w:t xml:space="preserve">A.③④    </w:t>
      </w:r>
      <w:r>
        <w:rPr>
          <w:rFonts w:hint="eastAsia"/>
          <w:b/>
          <w:bCs/>
        </w:rPr>
        <w:t xml:space="preserve"> B.②③ </w:t>
      </w:r>
      <w:r>
        <w:rPr>
          <w:rFonts w:hint="eastAsia"/>
        </w:rPr>
        <w:t xml:space="preserve">     C.②③④     D.①②③④</w:t>
      </w:r>
    </w:p>
    <w:p>
      <w:r>
        <w:rPr>
          <w:rFonts w:hint="eastAsia"/>
        </w:rPr>
        <w:t>8.在道德与法治课上，同学们对部分新闻内容进行了如下分析。其中正确的是(    )</w:t>
      </w:r>
    </w:p>
    <w:p>
      <w:r>
        <w:rPr>
          <w:rFonts w:hint="eastAsia"/>
        </w:rPr>
        <w:t>①村民参与村委会成员换届选举一一参与民主选举②市民参与居民用水阶梯价格听证会———参与民主决策③张某对一审案件不服并提起上诉一一参与民主管理④市民对本市“十四五”规划草策提出建议一一参与民主监督</w:t>
      </w:r>
    </w:p>
    <w:p>
      <w:pPr>
        <w:ind w:firstLine="843" w:firstLineChars="400"/>
      </w:pPr>
      <w:r>
        <w:rPr>
          <w:rFonts w:hint="eastAsia"/>
          <w:b/>
          <w:bCs/>
        </w:rPr>
        <w:t>A.①②</w:t>
      </w:r>
      <w:r>
        <w:rPr>
          <w:rFonts w:hint="eastAsia"/>
        </w:rPr>
        <w:t xml:space="preserve">     B.②④     C.①③     D.③④</w:t>
      </w:r>
    </w:p>
    <w:p>
      <w:r>
        <w:rPr>
          <w:rFonts w:hint="eastAsia"/>
        </w:rPr>
        <w:t>9.《重大行政决策程序暂行条例》自2019年9月1日起开始实施。条例规定，依法作出的重大行政决策，未经决定程序不得随意变更或者停止执行，需要做出重大调整的，应当履行相关法定程序。该规定(     )</w:t>
      </w:r>
    </w:p>
    <w:p>
      <w:r>
        <w:rPr>
          <w:rFonts w:hint="eastAsia"/>
        </w:rPr>
        <w:t>①利于全面推进政务公开②能够确保决策顺利实施③旨在防止行政权力滥用④是建设法治政府的需要</w:t>
      </w:r>
    </w:p>
    <w:p>
      <w:pPr>
        <w:ind w:firstLine="840" w:firstLineChars="400"/>
      </w:pPr>
      <w:r>
        <w:rPr>
          <w:rFonts w:hint="eastAsia"/>
        </w:rPr>
        <w:t xml:space="preserve">A.①②     B.①④   </w:t>
      </w:r>
      <w:r>
        <w:rPr>
          <w:rFonts w:hint="eastAsia"/>
          <w:b/>
          <w:bCs/>
        </w:rPr>
        <w:t xml:space="preserve"> C.②③</w:t>
      </w:r>
      <w:r>
        <w:rPr>
          <w:rFonts w:hint="eastAsia"/>
        </w:rPr>
        <w:t xml:space="preserve">     D.③④</w:t>
      </w:r>
    </w:p>
    <w:p>
      <w:r>
        <w:rPr>
          <w:rFonts w:hint="eastAsia"/>
        </w:rPr>
        <w:t>10.习近平总书记在赤峰市喀喇沁旗马鞍山林场考察了解生态文明建设情况时强调，要把祖国北部边疆这道风景线打造得更加亮丽保护好生态环境，筑牢我国北方重要生态安全屏障。保护好生态环境就要(     )</w:t>
      </w:r>
    </w:p>
    <w:p>
      <w:r>
        <w:rPr>
          <w:rFonts w:hint="eastAsia"/>
        </w:rPr>
        <w:t>①实行严格的制度、严密的法治②处理好经济发展与环境保护的关系③践行绿水青山就是金山银山的理念④牺牲经济的发来换取良好的生态</w:t>
      </w:r>
    </w:p>
    <w:p>
      <w:pPr>
        <w:ind w:firstLine="211" w:firstLineChars="100"/>
      </w:pPr>
      <w:r>
        <w:rPr>
          <w:rFonts w:hint="eastAsia"/>
          <w:b/>
          <w:bCs/>
        </w:rPr>
        <w:t>A.①②③</w:t>
      </w:r>
      <w:r>
        <w:rPr>
          <w:rFonts w:hint="eastAsia"/>
        </w:rPr>
        <w:t xml:space="preserve">      B.①②④      C.②③④     D.①②③④</w:t>
      </w:r>
    </w:p>
    <w:p>
      <w:r>
        <w:rPr>
          <w:rFonts w:hint="eastAsia"/>
        </w:rPr>
        <w:t>11.今年二月，为打赢新冠肺炎阻击战，10天建成面积超3万平方米的火神山医院。这是一场与“瘟神”的赛跑，选手们包括汽车超重机、混凝土泵车、挖掘机、压路机等钢铁英雄，折射出一群中国工人的拼搏u镜像。火神山医院速成得益于(     )</w:t>
      </w:r>
    </w:p>
    <w:p>
      <w:r>
        <w:rPr>
          <w:rFonts w:hint="eastAsia"/>
        </w:rPr>
        <w:t>①党和国家对人民生命健康的高度重视②集中力量办大事的社会主义制度优勢③数千名建设者发扬艰苦奋精神④科学技术力量的支撑。</w:t>
      </w:r>
    </w:p>
    <w:p>
      <w:pPr>
        <w:ind w:firstLine="420" w:firstLineChars="200"/>
      </w:pPr>
      <w:r>
        <w:rPr>
          <w:rFonts w:hint="eastAsia"/>
        </w:rPr>
        <w:t xml:space="preserve">A.①③④       B.②③④    </w:t>
      </w:r>
      <w:r>
        <w:rPr>
          <w:rFonts w:hint="eastAsia"/>
          <w:b/>
          <w:bCs/>
        </w:rPr>
        <w:t xml:space="preserve">  C.①②③④      </w:t>
      </w:r>
      <w:r>
        <w:rPr>
          <w:rFonts w:hint="eastAsia"/>
        </w:rPr>
        <w:t>D.①②③</w:t>
      </w:r>
    </w:p>
    <w:p>
      <w:r>
        <w:rPr>
          <w:rFonts w:hint="eastAsia"/>
        </w:rPr>
        <w:t>12.国家主席习近平在二O二O年新年贺词中指出:“2019年，最难忘的是隆重庆祝新中国成立70周年。我们为共和国70年的辉煌成就喝彩，被爱国主义的硬核力量震撼。…爱国主义情感让我们热泪盈眶，爱国主义精神构筑起民族的脊梁。”对此，下列理解正确的是(   )</w:t>
      </w:r>
    </w:p>
    <w:p>
      <w:r>
        <w:rPr>
          <w:rFonts w:hint="eastAsia"/>
        </w:rPr>
        <w:t>A.爱国主义是中华文化的精髓B.爱国主义是当代中国精神的集中体现</w:t>
      </w:r>
    </w:p>
    <w:p>
      <w:pPr>
        <w:rPr>
          <w:b/>
          <w:bCs/>
        </w:rPr>
      </w:pPr>
      <w:r>
        <w:rPr>
          <w:rFonts w:hint="eastAsia"/>
        </w:rPr>
        <w:t>C.爱国主义是时代精神的核心</w:t>
      </w:r>
      <w:r>
        <w:rPr>
          <w:rFonts w:hint="eastAsia"/>
          <w:b/>
          <w:bCs/>
        </w:rPr>
        <w:t>D.爱国主义是维护民族尊严的强大精神动力</w:t>
      </w:r>
    </w:p>
    <w:p>
      <w:r>
        <w:rPr>
          <w:rFonts w:hint="eastAsia"/>
        </w:rPr>
        <w:t>13.走在中华民族伟大复兴的道路上，2020年我们有许多的奋斗目标要实现，对此，下列各项表述正确的是(    )</w:t>
      </w:r>
    </w:p>
    <w:p>
      <w:r>
        <w:rPr>
          <w:rFonts w:hint="eastAsia"/>
        </w:rPr>
        <w:t>①2020年，是实现第一个百年奋目标收关之年②2020年，是确保现行标准下农村人口实现脱贫的决胜之年③2020年，是完成“十三五规划”，人民生活达到总体小康水平决战之年④2020年，是乘势而上，开启全画建设社会主义现代化国家新征程的转段之年</w:t>
      </w:r>
    </w:p>
    <w:p>
      <w:pPr>
        <w:ind w:firstLine="420" w:firstLineChars="200"/>
      </w:pPr>
      <w:r>
        <w:rPr>
          <w:rFonts w:hint="eastAsia"/>
        </w:rPr>
        <w:t xml:space="preserve">A①②③      </w:t>
      </w:r>
      <w:r>
        <w:rPr>
          <w:rFonts w:hint="eastAsia"/>
          <w:b/>
          <w:bCs/>
        </w:rPr>
        <w:t xml:space="preserve"> B.①②④    </w:t>
      </w:r>
      <w:r>
        <w:rPr>
          <w:rFonts w:hint="eastAsia"/>
        </w:rPr>
        <w:t xml:space="preserve">  C.①③④       D.②③④</w:t>
      </w:r>
    </w:p>
    <w:p>
      <w:r>
        <w:rPr>
          <w:rFonts w:hint="eastAsia"/>
        </w:rPr>
        <w:t>14.2020年6月，习近平总书记在宁夏回族自治区考察时强调，要瞄准突出问题和薄弱环节主动出击，确保如期实现脱贫攻坚目标。实现脱贫攻坚目标有利于(    )</w:t>
      </w:r>
    </w:p>
    <w:p>
      <w:r>
        <w:rPr>
          <w:rFonts w:hint="eastAsia"/>
        </w:rPr>
        <w:t>①促进社会全面进步②消除民族发展差距③促进民族共同繁荣④维护民族团结稳定</w:t>
      </w:r>
    </w:p>
    <w:p>
      <w:pPr>
        <w:ind w:firstLine="840" w:firstLineChars="400"/>
      </w:pPr>
      <w:r>
        <w:rPr>
          <w:rFonts w:hint="eastAsia"/>
        </w:rPr>
        <w:t xml:space="preserve">A.①②③     B.①②④     C.②③④   </w:t>
      </w:r>
      <w:r>
        <w:rPr>
          <w:rFonts w:hint="eastAsia"/>
          <w:b/>
          <w:bCs/>
        </w:rPr>
        <w:t xml:space="preserve">  D.①③④</w:t>
      </w:r>
    </w:p>
    <w:p>
      <w:r>
        <w:rPr>
          <w:rFonts w:hint="eastAsia"/>
        </w:rPr>
        <w:t>15.近年来，《中国诗词大会》《经典咏流传》等电视综艺节目，用大众喜闻乐见的方式去呈现经典，展现了中华文化的无穷魅力和中国人民的文化自信。中国人民的文化自信(    )</w:t>
      </w:r>
    </w:p>
    <w:p>
      <w:r>
        <w:rPr>
          <w:rFonts w:hint="eastAsia"/>
        </w:rPr>
        <w:t>①是对自身文化价值的充分肯定②来自对中华传统文化的全面继承③来自对中华优秀传统文化的传承和创新④来自对外来文化摒弃中的坚定</w:t>
      </w:r>
    </w:p>
    <w:p>
      <w:r>
        <w:rPr>
          <w:rFonts w:hint="eastAsia"/>
        </w:rPr>
        <w:t xml:space="preserve">A.①②     B..①②③     </w:t>
      </w:r>
      <w:r>
        <w:rPr>
          <w:rFonts w:hint="eastAsia"/>
          <w:b/>
          <w:bCs/>
        </w:rPr>
        <w:t xml:space="preserve"> C.①③</w:t>
      </w:r>
      <w:r>
        <w:rPr>
          <w:rFonts w:hint="eastAsia"/>
        </w:rPr>
        <w:t xml:space="preserve">      D.①③④</w:t>
      </w:r>
    </w:p>
    <w:p>
      <w:r>
        <w:rPr>
          <w:rFonts w:hint="eastAsia"/>
        </w:rPr>
        <w:t>16.《习近平新时代中国特色社会主义思想学习纲要》指出，中国梦归根到底是人民的梦，必须紧紧依靠人民来实现。这说明(     )</w:t>
      </w:r>
    </w:p>
    <w:p>
      <w:r>
        <w:rPr>
          <w:rFonts w:hint="eastAsia"/>
        </w:rPr>
        <w:t>A.</w:t>
      </w:r>
      <w:r>
        <w:rPr>
          <w:rFonts w:hint="eastAsia"/>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hint="eastAsia"/>
        </w:rPr>
        <w:t>我们比历史上任何时期都更接近中华民族伟大复兴的目标</w:t>
      </w:r>
    </w:p>
    <w:p>
      <w:pPr>
        <w:rPr>
          <w:b/>
          <w:bCs/>
        </w:rPr>
      </w:pPr>
      <w:r>
        <w:rPr>
          <w:rFonts w:hint="eastAsia"/>
          <w:b/>
          <w:bCs/>
        </w:rPr>
        <w:t>B.实现中国梦必须凝聚中国力量</w:t>
      </w:r>
    </w:p>
    <w:p>
      <w:r>
        <w:rPr>
          <w:rFonts w:hint="eastAsia"/>
        </w:rPr>
        <w:t>C.中国梦的实现要发扬以爱国主义为核心的时代精神</w:t>
      </w:r>
    </w:p>
    <w:p>
      <w:r>
        <w:rPr>
          <w:rFonts w:hint="eastAsia"/>
        </w:rPr>
        <w:t>D.中国梦的基本内涵是实现国家富强、民族振兴、人民幸福。</w:t>
      </w:r>
    </w:p>
    <w:p/>
    <w:p/>
    <w:p>
      <w:r>
        <w:rPr>
          <w:rFonts w:hint="eastAsia"/>
        </w:rPr>
        <w:t>二、情景分析(每小题12分，共24分)</w:t>
      </w:r>
    </w:p>
    <w:p/>
    <w:p>
      <w:r>
        <w:rPr>
          <w:rFonts w:hint="eastAsia"/>
        </w:rPr>
        <w:t>17.2020年5月28日，《中华人民共和国民法典》诞生。这是新中国条文最多的一部法律，1260个法条，对应着细致入微的民生关切，构建起全方位的民事权利保护体系。民典法条文摘录</w:t>
      </w:r>
    </w:p>
    <w:p>
      <w:r>
        <w:rPr>
          <w:rFonts w:hint="eastAsia"/>
        </w:rPr>
        <w:t>※涉及遗产继承、接受赠与等胎儿利益保护的，胎儿视为具有民事权利能力。</w:t>
      </w:r>
    </w:p>
    <w:p>
      <w:r>
        <w:rPr>
          <w:rFonts w:hint="eastAsia"/>
        </w:rPr>
        <w:t>※因自愿实施紧急教助行为造成受助人损害的，救助人不承担民事责任。</w:t>
      </w:r>
    </w:p>
    <w:p>
      <w:r>
        <w:rPr>
          <w:rFonts w:hint="eastAsia"/>
        </w:rPr>
        <w:t>※饲养动物应当遵守法律法规，尊重社会公德，不得坊碍他人生活。</w:t>
      </w:r>
    </w:p>
    <w:p>
      <w:r>
        <w:rPr>
          <w:rFonts w:hint="eastAsia"/>
        </w:rPr>
        <w:t>※民事主体的人格受法律保护，任何组织或者个人不得侵害。</w:t>
      </w:r>
    </w:p>
    <w:p>
      <w:r>
        <w:rPr>
          <w:rFonts w:hint="eastAsia"/>
        </w:rPr>
        <w:t>请结合材料并运用所学法制知识，对民法典为人民美好生活提供了强大法治保障这一观点进行分析。</w:t>
      </w:r>
    </w:p>
    <w:p>
      <w:pPr>
        <w:rPr>
          <w:rFonts w:hint="eastAsia"/>
          <w:b/>
          <w:bCs/>
          <w:sz w:val="28"/>
          <w:szCs w:val="28"/>
        </w:rPr>
      </w:pPr>
    </w:p>
    <w:p>
      <w:r>
        <w:rPr>
          <w:rFonts w:hint="eastAsia"/>
        </w:rPr>
        <w:t>18.为抗击新冠肺炎疫情，来自全国各地的医护人员，有的取消了家庭旅行，有的来不及吃上年夜饭，有的不顾亲友阻拦主动请缨，义无反顾踏上征程，奔赴武汉救护前线。他们从北京来、从上海来、从四面八来…他们，为武汉来!他们不顾危险，含小家为大家，他们是新时代“最美逆行者”!</w:t>
      </w:r>
    </w:p>
    <w:p>
      <w:r>
        <w:rPr>
          <w:rFonts w:hint="eastAsia"/>
        </w:rPr>
        <w:t>请从“守望精神家园”角度说说他们是新时代“最美逆行者”的理由。</w:t>
      </w:r>
    </w:p>
    <w:p/>
    <w:p/>
    <w:p/>
    <w:p>
      <w:r>
        <w:rPr>
          <w:rFonts w:hint="eastAsia"/>
        </w:rPr>
        <w:t>三、价值判斷(下列各题的叙述中，都包含一定的价值标准或者是行为选择，请予以判断写明“正确”或“错误”，并简要说明理由。每小题6分，共24分</w:t>
      </w:r>
    </w:p>
    <w:p>
      <w:r>
        <w:rPr>
          <w:rFonts w:hint="eastAsia"/>
        </w:rPr>
        <w:t>19.沈波教授团队的“氮化物半导体大失配异质外延技术”成果，打破了美国在宽禁带半导体核心技术上对中国的限制，抢占了第三代半导体技术的战路制高点。(测卷22页)</w:t>
      </w:r>
    </w:p>
    <w:p>
      <w:pPr>
        <w:rPr>
          <w:rFonts w:hint="eastAsia"/>
          <w:b/>
          <w:bCs/>
          <w:sz w:val="28"/>
          <w:szCs w:val="28"/>
        </w:rPr>
      </w:pPr>
    </w:p>
    <w:p/>
    <w:p>
      <w:r>
        <w:rPr>
          <w:rFonts w:hint="eastAsia"/>
        </w:rPr>
        <w:t>20.王某通过网络对乡政府违法占用农民土地的事实向上级有关部门检举。</w:t>
      </w:r>
    </w:p>
    <w:p>
      <w:pPr>
        <w:rPr>
          <w:rFonts w:hint="eastAsia"/>
          <w:b/>
          <w:bCs/>
          <w:sz w:val="28"/>
          <w:szCs w:val="28"/>
        </w:rPr>
      </w:pPr>
    </w:p>
    <w:p/>
    <w:p>
      <w:r>
        <w:rPr>
          <w:rFonts w:hint="eastAsia"/>
        </w:rPr>
        <w:t>21.《中华人民共和国固体废物污染环境防治法(修订草案)》首次将“推行生活垃圾分类制度”写入法律</w:t>
      </w:r>
    </w:p>
    <w:p>
      <w:pPr>
        <w:rPr>
          <w:rFonts w:hint="eastAsia"/>
          <w:b/>
          <w:bCs/>
          <w:sz w:val="28"/>
          <w:szCs w:val="28"/>
        </w:rPr>
      </w:pPr>
    </w:p>
    <w:p/>
    <w:p>
      <w:r>
        <w:rPr>
          <w:rFonts w:hint="eastAsia"/>
        </w:rPr>
        <w:t>22.肖华知道同桌是藏族同学时，开始悄悄从网上学习藏族的生活习俗和禁忌事项</w:t>
      </w:r>
    </w:p>
    <w:p>
      <w:pPr>
        <w:rPr>
          <w:rFonts w:hint="eastAsia"/>
          <w:b/>
          <w:bCs/>
          <w:sz w:val="28"/>
          <w:szCs w:val="28"/>
        </w:rPr>
      </w:pPr>
    </w:p>
    <w:p/>
    <w:p>
      <w:r>
        <w:rPr>
          <w:rFonts w:hint="eastAsia"/>
        </w:rPr>
        <w:t>四、探究实践(20分)</w:t>
      </w:r>
    </w:p>
    <w:p>
      <w:r>
        <w:rPr>
          <w:rFonts w:hint="eastAsia"/>
        </w:rPr>
        <w:t>23.2019年12月4日是我国第六个国家宪法日，也是第十九个全国法制宣传日。为了弘扬宪法精神，増强法治观念，道德与法治课上老师组织学生进行小组学习。请你参与其中，并分享学习成果。</w:t>
      </w:r>
    </w:p>
    <w:p/>
    <w:p>
      <w:pPr>
        <w:ind w:firstLine="3570" w:firstLineChars="1700"/>
      </w:pPr>
      <w:r>
        <w:rPr>
          <w:rFonts w:hint="eastAsia"/>
        </w:rPr>
        <w:t>远谋见初心</w:t>
      </w:r>
    </w:p>
    <w:p>
      <w:pPr>
        <w:ind w:firstLine="210" w:firstLineChars="100"/>
      </w:pPr>
      <w:r>
        <w:rPr>
          <w:rFonts w:hint="eastAsia"/>
        </w:rPr>
        <w:t>建设社会主义现代化强国，实现中华民族伟大复兴，是中华民族的最高利益和根本利益。我们党领导中国人民进行的一切奋斗，归根到底都是为了实现这一伟大目标。</w:t>
      </w:r>
    </w:p>
    <w:p>
      <w:pPr>
        <w:ind w:left="424" w:hanging="424" w:hangingChars="202"/>
      </w:pPr>
      <w:r>
        <w:rPr>
          <w:rFonts w:hint="eastAsia"/>
        </w:rPr>
        <w:t>【我思考】为了更好地把我国建设成为社会主义现代化强国，我国实施了怎样的战略安排?(4分)</w:t>
      </w:r>
    </w:p>
    <w:p/>
    <w:p>
      <w:pPr>
        <w:ind w:firstLine="3780" w:firstLineChars="1800"/>
      </w:pPr>
      <w:r>
        <w:rPr>
          <w:rFonts w:hint="eastAsia"/>
        </w:rPr>
        <w:t>决胜看今朝</w:t>
      </w:r>
    </w:p>
    <w:p>
      <w:pPr>
        <w:ind w:firstLine="210" w:firstLineChars="100"/>
      </w:pPr>
      <w:r>
        <w:rPr>
          <w:rFonts w:hint="eastAsia"/>
        </w:rPr>
        <w:t>10月17日电在第七个国家扶贫日到来之际，中共中央总书记、国家主席、中夹等委主席习近平对脱贫攻坚工作作出重要指示强调，2020年是决胜全面建成小康社会、决战脱贫攻坚之年。面对新冠肺炎疫情和严重洪涝灾害的考验，党中央坚定如期完成脱贫攻坚目标决心不动摇。</w:t>
      </w:r>
    </w:p>
    <w:p>
      <w:r>
        <w:rPr>
          <w:rFonts w:hint="eastAsia"/>
        </w:rPr>
        <w:t>【我分析】在新冠肺炎疫情的影响下，我们为什么还要坚决夺取脱贫攻坚的全面胜利?(12分)</w:t>
      </w:r>
    </w:p>
    <w:p/>
    <w:p>
      <w:pPr>
        <w:ind w:firstLine="3780" w:firstLineChars="1800"/>
      </w:pPr>
      <w:r>
        <w:rPr>
          <w:rFonts w:hint="eastAsia"/>
        </w:rPr>
        <w:t>复兴向未来</w:t>
      </w:r>
    </w:p>
    <w:p>
      <w:pPr>
        <w:ind w:firstLine="420" w:firstLineChars="200"/>
      </w:pPr>
      <w:r>
        <w:rPr>
          <w:rFonts w:hint="eastAsia"/>
        </w:rPr>
        <w:t>脱贫攻坚任务完成后，我国将提前10年实现联合国2030年的减贫目标。站在“两个一百年”奋斗目标的历史交汇点，中国将继续为国际社会减貧事业贡献中国智慈和中国方案，在实现中华民族伟大复兴的道路上继续前行</w:t>
      </w:r>
    </w:p>
    <w:p>
      <w:r>
        <w:rPr>
          <w:rFonts w:hint="eastAsia"/>
        </w:rPr>
        <w:t>【我行动】在实现中华民族伟大复兴的道路上，我们中学生应该怎么做?(4分)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2002"/>
    <w:rsid w:val="000A6040"/>
    <w:rsid w:val="000E78E7"/>
    <w:rsid w:val="0015138C"/>
    <w:rsid w:val="001B780C"/>
    <w:rsid w:val="001D2002"/>
    <w:rsid w:val="002017E7"/>
    <w:rsid w:val="004032EB"/>
    <w:rsid w:val="0056466C"/>
    <w:rsid w:val="006D287C"/>
    <w:rsid w:val="007D4C2F"/>
    <w:rsid w:val="009D4C02"/>
    <w:rsid w:val="00A85B61"/>
    <w:rsid w:val="00B104FB"/>
    <w:rsid w:val="00C06F1A"/>
    <w:rsid w:val="00E416F1"/>
    <w:rsid w:val="01F639CD"/>
    <w:rsid w:val="1BAC0766"/>
    <w:rsid w:val="3C1001B3"/>
    <w:rsid w:val="41615EDA"/>
    <w:rsid w:val="54A73E45"/>
    <w:rsid w:val="5D045526"/>
    <w:rsid w:val="5E9B257B"/>
    <w:rsid w:val="6F1A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627</Words>
  <Characters>3579</Characters>
  <Lines>29</Lines>
  <Paragraphs>8</Paragraphs>
  <TotalTime>3</TotalTime>
  <ScaleCrop>false</ScaleCrop>
  <LinksUpToDate>false</LinksUpToDate>
  <CharactersWithSpaces>4198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2020-11-22T01:30:00Z</dcterms:created>
  <dc:creator>dreamsummit</dc:creator>
  <cp:lastModifiedBy>netsun</cp:lastModifiedBy>
  <dcterms:modified xsi:type="dcterms:W3CDTF">2021-06-26T15:40:07Z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CC4A782520EE4180B28CC7B0EB6A2B3F</vt:lpwstr>
  </property>
</Properties>
</file>