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53" w:rsidRDefault="00C11C21" w:rsidP="00627AD8">
      <w:pPr>
        <w:spacing w:line="360" w:lineRule="auto"/>
        <w:rPr>
          <w:rFonts w:ascii="宋体" w:hAnsi="宋体" w:cs="宋体"/>
        </w:rPr>
      </w:pPr>
      <w:r>
        <w:rPr>
          <w:rFonts w:ascii="宋体" w:hAnsi="宋体" w:cs="宋体" w:hint="eastAsia"/>
          <w:noProof/>
        </w:rPr>
        <w:drawing>
          <wp:inline distT="0" distB="0" distL="114300" distR="114300">
            <wp:extent cx="5285105" cy="5184140"/>
            <wp:effectExtent l="0" t="0" r="3175" b="12700"/>
            <wp:docPr id="2" name="图片 2" descr="人教 道德与法治8A 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教 道德与法治8A 封面"/>
                    <pic:cNvPicPr>
                      <a:picLocks noChangeAspect="1"/>
                    </pic:cNvPicPr>
                  </pic:nvPicPr>
                  <pic:blipFill>
                    <a:blip r:embed="rId8" cstate="print"/>
                    <a:srcRect l="2025" t="1131" r="1302" b="31465"/>
                    <a:stretch>
                      <a:fillRect/>
                    </a:stretch>
                  </pic:blipFill>
                  <pic:spPr>
                    <a:xfrm>
                      <a:off x="0" y="0"/>
                      <a:ext cx="5285105" cy="5184140"/>
                    </a:xfrm>
                    <a:prstGeom prst="rect">
                      <a:avLst/>
                    </a:prstGeom>
                  </pic:spPr>
                </pic:pic>
              </a:graphicData>
            </a:graphic>
          </wp:inline>
        </w:drawing>
      </w:r>
    </w:p>
    <w:p w:rsidR="000F0753" w:rsidRDefault="000F0753">
      <w:pPr>
        <w:spacing w:line="360" w:lineRule="auto"/>
        <w:ind w:firstLineChars="200" w:firstLine="420"/>
        <w:jc w:val="center"/>
        <w:rPr>
          <w:rFonts w:ascii="宋体" w:hAnsi="宋体" w:cs="宋体"/>
        </w:rPr>
      </w:pPr>
    </w:p>
    <w:p w:rsidR="000F0753" w:rsidRDefault="00C11C21">
      <w:pPr>
        <w:spacing w:line="360" w:lineRule="auto"/>
        <w:ind w:firstLineChars="200" w:firstLine="964"/>
        <w:jc w:val="center"/>
        <w:rPr>
          <w:rFonts w:ascii="宋体" w:hAnsi="宋体" w:cs="宋体"/>
          <w:b/>
          <w:sz w:val="48"/>
          <w:szCs w:val="48"/>
        </w:rPr>
      </w:pPr>
      <w:r>
        <w:rPr>
          <w:rFonts w:ascii="宋体" w:hAnsi="宋体" w:cs="宋体" w:hint="eastAsia"/>
          <w:b/>
          <w:sz w:val="48"/>
          <w:szCs w:val="48"/>
        </w:rPr>
        <w:t>《在社会中成长》同步练习</w:t>
      </w:r>
    </w:p>
    <w:p w:rsidR="000F0753" w:rsidRDefault="00FC4163">
      <w:pPr>
        <w:spacing w:line="360" w:lineRule="auto"/>
        <w:ind w:firstLineChars="200" w:firstLine="420"/>
        <w:jc w:val="left"/>
        <w:rPr>
          <w:rFonts w:ascii="宋体" w:hAnsi="宋体" w:cs="宋体"/>
          <w:b/>
          <w:sz w:val="48"/>
          <w:szCs w:val="48"/>
        </w:rPr>
      </w:pPr>
      <w:r w:rsidRPr="00FC4163">
        <w:rPr>
          <w:rFonts w:ascii="宋体" w:hAnsi="宋体" w:cs="宋体"/>
          <w:noProof/>
          <w:szCs w:val="21"/>
        </w:rPr>
        <w:pict>
          <v:roundrect id="_x0000_s1026" style="position:absolute;left:0;text-align:left;margin-left:0;margin-top:19.8pt;width:115.5pt;height:27.6pt;z-index:251660288;v-text-anchor:middle" arcsize="10923f" o:gfxdata="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Ek9gN7VAAAABgEAAA8A&#10;AAAAAAAAAQAgAAAAIgAAAGRycy9kb3ducmV2LnhtbFBLAQIUABQAAAAIAIdO4kB1O5+AxQIAAGcF&#10;AAAOAAAAAAAAAAEAIAAAACQBAABkcnMvZTJvRG9jLnhtbFBLBQYAAAAABgAGAFkBAABbBgAAAAA=&#10;" fillcolor="#cce8cf" strokecolor="#c00000" strokeweight="1pt">
            <v:shadow on="t" type="perspective" color="black" opacity="13107f" origin="-.5,.5" offset="0,0" matrix=",-27758f,,15073f"/>
            <v:textbox>
              <w:txbxContent>
                <w:p w:rsidR="004C0BA4" w:rsidRDefault="00950134">
                  <w:pPr>
                    <w:pStyle w:val="20"/>
                    <w:numPr>
                      <w:ilvl w:val="0"/>
                      <w:numId w:val="1"/>
                    </w:numPr>
                    <w:ind w:firstLineChars="0"/>
                    <w:jc w:val="left"/>
                    <w:rPr>
                      <w:b/>
                      <w:color w:val="C00000"/>
                      <w:sz w:val="24"/>
                    </w:rPr>
                  </w:pPr>
                  <w:r>
                    <w:rPr>
                      <w:rFonts w:hint="eastAsia"/>
                      <w:b/>
                      <w:color w:val="C00000"/>
                      <w:sz w:val="24"/>
                    </w:rPr>
                    <w:t>选择题</w:t>
                  </w:r>
                </w:p>
              </w:txbxContent>
            </v:textbox>
          </v:roundrect>
        </w:pict>
      </w:r>
    </w:p>
    <w:p w:rsidR="000F0753" w:rsidRDefault="000F0753">
      <w:pPr>
        <w:spacing w:line="360" w:lineRule="auto"/>
        <w:ind w:firstLineChars="200" w:firstLine="420"/>
        <w:rPr>
          <w:rFonts w:ascii="宋体" w:hAnsi="宋体" w:cs="宋体"/>
          <w:szCs w:val="21"/>
        </w:rPr>
      </w:pPr>
    </w:p>
    <w:p w:rsidR="000F0753" w:rsidRDefault="00C11C21">
      <w:pPr>
        <w:spacing w:line="360" w:lineRule="auto"/>
        <w:ind w:firstLineChars="200" w:firstLine="420"/>
        <w:rPr>
          <w:rFonts w:ascii="宋体" w:hAnsi="宋体" w:cs="宋体"/>
          <w:szCs w:val="21"/>
        </w:rPr>
      </w:pPr>
      <w:r>
        <w:rPr>
          <w:rFonts w:ascii="宋体" w:hAnsi="宋体" w:cs="宋体" w:hint="eastAsia"/>
          <w:szCs w:val="21"/>
        </w:rPr>
        <w:t>1．我们社会化的重要途径是</w:t>
      </w:r>
      <w:r w:rsidR="00627AD8">
        <w:rPr>
          <w:rFonts w:ascii="宋体" w:hAnsi="宋体" w:cs="宋体" w:hint="eastAsia"/>
          <w:szCs w:val="21"/>
        </w:rPr>
        <w:t>（   ）</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A．与人交往，并建立良好的人际关系</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B．关注社会、了解社会</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C．服务社会、奉献社会</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D．脱离社会，独立生活</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2．我们社会化的基本要求是</w:t>
      </w:r>
      <w:r w:rsidR="00627AD8">
        <w:rPr>
          <w:rFonts w:ascii="宋体" w:hAnsi="宋体" w:cs="宋体" w:hint="eastAsia"/>
          <w:szCs w:val="21"/>
        </w:rPr>
        <w:t>（   ）</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A．做一个社会的人</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lastRenderedPageBreak/>
        <w:t>B．与人交往，并建立良好的人际关系</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C．关注社会，了解社会</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D．主动承担社会责任，奉献自己青春</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3．只有通过社会化，才能真正实现我们的社会价值。而我们社会化的基本要求是</w:t>
      </w:r>
      <w:r w:rsidR="00627AD8">
        <w:rPr>
          <w:rFonts w:ascii="宋体" w:hAnsi="宋体" w:cs="宋体" w:hint="eastAsia"/>
          <w:szCs w:val="21"/>
        </w:rPr>
        <w:t>（   ）</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A．关注社会，了解社会</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B．自我封闭，不与任何人来往</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C．与人交往，关注自己的发展</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D．与人交往，并建立良好的人际关系</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4.我们每个人的存在和发展都离不开社会，都是一个社会化的过程。只有通过社会化</w:t>
      </w:r>
      <w:r w:rsidR="00627AD8">
        <w:rPr>
          <w:rFonts w:ascii="宋体" w:hAnsi="宋体" w:cs="宋体" w:hint="eastAsia"/>
          <w:szCs w:val="21"/>
        </w:rPr>
        <w:t>（   ）</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A．我们才能实现由“社会的我”向“生物的我”的转变</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B．我们才能最终独立生存</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C．我们才能与其他人交往</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D．我们才能成为真正意义上的人</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5.下列属于亲社会行为的是(</w:t>
      </w:r>
      <w:r w:rsidR="00627AD8">
        <w:rPr>
          <w:rFonts w:ascii="宋体" w:hAnsi="宋体" w:cs="宋体" w:hint="eastAsia"/>
          <w:szCs w:val="21"/>
        </w:rPr>
        <w:t xml:space="preserve">   </w:t>
      </w:r>
      <w:r>
        <w:rPr>
          <w:rFonts w:ascii="宋体" w:hAnsi="宋体" w:cs="宋体" w:hint="eastAsia"/>
          <w:szCs w:val="21"/>
        </w:rPr>
        <w:t>)</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①主动关</w:t>
      </w:r>
      <w:r w:rsidR="00627AD8">
        <w:rPr>
          <w:rFonts w:ascii="宋体" w:hAnsi="宋体" w:cs="宋体" w:hint="eastAsia"/>
          <w:szCs w:val="21"/>
        </w:rPr>
        <w:t>注、了解社会问题，积极建言献策　②同情和关心遭遇挫折、不幸的人</w:t>
      </w:r>
      <w:r>
        <w:rPr>
          <w:rFonts w:ascii="宋体" w:hAnsi="宋体" w:cs="宋体" w:hint="eastAsia"/>
          <w:szCs w:val="21"/>
        </w:rPr>
        <w:t>③对处于困境和危难的人能伸出援助之手　④增强忧患意识，优先考虑个人前途命运</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A．①②④B．①②③C．②③④D．①③④</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6．学会亲近社会，要</w:t>
      </w:r>
      <w:r w:rsidR="00627AD8">
        <w:rPr>
          <w:rFonts w:ascii="宋体" w:hAnsi="宋体" w:cs="宋体" w:hint="eastAsia"/>
          <w:szCs w:val="21"/>
        </w:rPr>
        <w:t>（   ）</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①有亲社会的情感和行为</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②永远热爱我们伟大的祖国、人民和中华民族</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③自觉服务社会</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④克服对社会的冷漠情绪，不做“看客”</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A．①②③B．②③④C．①③④D．①②③④</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7．亲近社会，就是要有亲社会的情感和行为。下列不属于亲社会的情感或行为的是</w:t>
      </w:r>
      <w:r w:rsidR="00627AD8">
        <w:rPr>
          <w:rFonts w:ascii="宋体" w:hAnsi="宋体" w:cs="宋体" w:hint="eastAsia"/>
          <w:szCs w:val="21"/>
        </w:rPr>
        <w:t>（   ）</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A．以天下兴亡为己任B．文明礼貌、爱护公物</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C．见义不为、见死不救D．积极弘扬真、善、美</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8.下列行为属于亲社会行为的是</w:t>
      </w:r>
      <w:r w:rsidR="00627AD8">
        <w:rPr>
          <w:rFonts w:ascii="宋体" w:hAnsi="宋体" w:cs="宋体" w:hint="eastAsia"/>
          <w:szCs w:val="21"/>
        </w:rPr>
        <w:t>（   ）</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①谦让②分享</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③帮助他人④关心社会发展</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lastRenderedPageBreak/>
        <w:t>A．①②③B．②③④C．①③④D．①②③④</w:t>
      </w:r>
    </w:p>
    <w:p w:rsidR="000F0753" w:rsidRDefault="00FC4163">
      <w:pPr>
        <w:spacing w:line="360" w:lineRule="auto"/>
        <w:ind w:firstLineChars="200" w:firstLine="420"/>
        <w:rPr>
          <w:rFonts w:ascii="宋体" w:hAnsi="宋体" w:cs="宋体"/>
          <w:szCs w:val="21"/>
        </w:rPr>
      </w:pPr>
      <w:r>
        <w:rPr>
          <w:rFonts w:ascii="宋体" w:hAnsi="宋体" w:cs="宋体"/>
          <w:noProof/>
          <w:szCs w:val="21"/>
        </w:rPr>
        <w:pict>
          <v:roundrect id="_x0000_s1027" style="position:absolute;left:0;text-align:left;margin-left:7.2pt;margin-top:9pt;width:115.5pt;height:27.6pt;z-index:251658240;v-text-anchor:middle" arcsize="10923f" o:gfxdata="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u62tOdQAAAAIAQAADwAAAAAAAAABACAAAAAi&#10;AAAAZHJzL2Rvd25yZXYueG1sUEsBAhQAFAAAAAgAh07iQOsWkMq5AgAAVwUAAA4AAAAAAAAAAQAg&#10;AAAAIwEAAGRycy9lMm9Eb2MueG1sUEsFBgAAAAAGAAYAWQEAAE4GAAAAAA==&#10;" fillcolor="#cce8cf" strokecolor="#c00000" strokeweight="1pt">
            <v:shadow on="t" type="perspective" color="black" opacity="13107f" origin="-.5,.5" offset="0,0" matrix=",-27758f,,15073f"/>
            <v:textbox>
              <w:txbxContent>
                <w:p w:rsidR="004C0BA4" w:rsidRDefault="00950134">
                  <w:pPr>
                    <w:pStyle w:val="20"/>
                    <w:numPr>
                      <w:ilvl w:val="0"/>
                      <w:numId w:val="1"/>
                    </w:numPr>
                    <w:ind w:firstLineChars="0"/>
                    <w:jc w:val="left"/>
                    <w:rPr>
                      <w:b/>
                      <w:color w:val="C00000"/>
                      <w:sz w:val="24"/>
                    </w:rPr>
                  </w:pPr>
                  <w:r>
                    <w:rPr>
                      <w:rFonts w:hint="eastAsia"/>
                      <w:b/>
                      <w:color w:val="C00000"/>
                      <w:sz w:val="24"/>
                    </w:rPr>
                    <w:t>主观题</w:t>
                  </w:r>
                </w:p>
              </w:txbxContent>
            </v:textbox>
          </v:roundrect>
        </w:pict>
      </w:r>
    </w:p>
    <w:p w:rsidR="000F0753" w:rsidRDefault="000F0753">
      <w:pPr>
        <w:spacing w:line="360" w:lineRule="auto"/>
        <w:ind w:firstLineChars="200" w:firstLine="422"/>
        <w:rPr>
          <w:rFonts w:ascii="宋体" w:hAnsi="宋体" w:cs="宋体"/>
          <w:b/>
          <w:bCs/>
          <w:szCs w:val="21"/>
        </w:rPr>
      </w:pPr>
    </w:p>
    <w:p w:rsidR="000F0753" w:rsidRDefault="00C11C21">
      <w:pPr>
        <w:spacing w:line="360" w:lineRule="auto"/>
        <w:ind w:firstLineChars="200" w:firstLine="420"/>
        <w:textAlignment w:val="center"/>
        <w:rPr>
          <w:rFonts w:ascii="宋体" w:hAnsi="宋体" w:cs="宋体"/>
        </w:rPr>
      </w:pPr>
      <w:r>
        <w:rPr>
          <w:rFonts w:ascii="宋体" w:hAnsi="宋体" w:cs="宋体" w:hint="eastAsia"/>
        </w:rPr>
        <w:t>9．材料一：党的十八大修改的《党章》的总纲中，在“在生产发展和社会财富增长的基础上不断满足人民日益增长的物质文化需要”之后，特别加上了“促进人的全面发展”。“十三五”规划的核心理念是“必须坚持以人民为中心的发展思想，把增进人民福祉、促进人的全面发展作为发展的出发点和落脚点”。</w:t>
      </w:r>
    </w:p>
    <w:p w:rsidR="000F0753" w:rsidRDefault="00C11C21">
      <w:pPr>
        <w:spacing w:line="360" w:lineRule="auto"/>
        <w:ind w:firstLineChars="200" w:firstLine="420"/>
        <w:textAlignment w:val="center"/>
        <w:rPr>
          <w:rFonts w:ascii="宋体" w:hAnsi="宋体" w:cs="宋体"/>
        </w:rPr>
      </w:pPr>
      <w:r>
        <w:rPr>
          <w:rFonts w:ascii="宋体" w:hAnsi="宋体" w:cs="宋体" w:hint="eastAsia"/>
        </w:rPr>
        <w:t>材料二：2017年4月1日下午，合肥市五十中学新校真爱志愿者服务站启动仪式在天鹅湖校区报告厅顺利进行。启动仪式前期，五十中新校团委充分利用三月“学雷锋月”这一良好契机，组织开展了一系列主题多样，形式多彩的志愿服务活动，如义务植树造林、安全用电宣传、防空防灾宣传、文明交通引导、环境卫生清扫等，并在全校范围内发起倡议，积极招募天鹅湖校区和望岳校区学生志愿者、家长志愿者和教师志愿者，组建形成五十中真爱志愿者服务队。真爱志愿者服务站启动仪式的顺利启动，为</w:t>
      </w:r>
      <w:bookmarkStart w:id="0" w:name="_GoBack"/>
      <w:bookmarkEnd w:id="0"/>
      <w:r>
        <w:rPr>
          <w:rFonts w:ascii="宋体" w:hAnsi="宋体" w:cs="宋体" w:hint="eastAsia"/>
        </w:rPr>
        <w:t>五十中新校志愿服务工作搭建了一个新平台，有助于志愿服务工作的制度化、规范化、常态化。</w:t>
      </w:r>
    </w:p>
    <w:p w:rsidR="000F0753" w:rsidRDefault="00C11C21" w:rsidP="00627AD8">
      <w:pPr>
        <w:spacing w:line="360" w:lineRule="auto"/>
        <w:ind w:firstLineChars="200" w:firstLine="420"/>
        <w:textAlignment w:val="center"/>
        <w:rPr>
          <w:rFonts w:ascii="宋体" w:hAnsi="宋体" w:cs="宋体"/>
        </w:rPr>
      </w:pPr>
      <w:r>
        <w:rPr>
          <w:rFonts w:ascii="宋体" w:hAnsi="宋体" w:cs="宋体" w:hint="eastAsia"/>
        </w:rPr>
        <w:t>(1)请你从“在社会课堂中成长”的角度说说党和国家重视“促进人的全面发展”的必要性。</w:t>
      </w:r>
    </w:p>
    <w:p w:rsidR="00627AD8" w:rsidRDefault="00C11C21" w:rsidP="00627AD8">
      <w:pPr>
        <w:numPr>
          <w:ilvl w:val="0"/>
          <w:numId w:val="2"/>
        </w:numPr>
        <w:spacing w:line="360" w:lineRule="auto"/>
        <w:ind w:firstLineChars="200" w:firstLine="420"/>
        <w:textAlignment w:val="center"/>
        <w:rPr>
          <w:rFonts w:ascii="宋体" w:hAnsi="宋体" w:cs="宋体"/>
        </w:rPr>
      </w:pPr>
      <w:r w:rsidRPr="00627AD8">
        <w:rPr>
          <w:rFonts w:ascii="宋体" w:hAnsi="宋体" w:cs="宋体" w:hint="eastAsia"/>
        </w:rPr>
        <w:t>开展志愿服务活动属于亲社会行为吗？中学生为什么要养成亲社会行为？</w:t>
      </w:r>
    </w:p>
    <w:p w:rsidR="000F0753" w:rsidRPr="00627AD8" w:rsidRDefault="00C11C21" w:rsidP="00627AD8">
      <w:pPr>
        <w:numPr>
          <w:ilvl w:val="0"/>
          <w:numId w:val="2"/>
        </w:numPr>
        <w:spacing w:line="360" w:lineRule="auto"/>
        <w:ind w:firstLineChars="200" w:firstLine="420"/>
        <w:textAlignment w:val="center"/>
        <w:rPr>
          <w:rFonts w:ascii="宋体" w:hAnsi="宋体" w:cs="宋体"/>
        </w:rPr>
      </w:pPr>
      <w:r w:rsidRPr="00627AD8">
        <w:rPr>
          <w:rFonts w:ascii="宋体" w:hAnsi="宋体" w:cs="宋体" w:hint="eastAsia"/>
        </w:rPr>
        <w:t>联系你参与的社会活动，谈谈如何养成亲社会行为。</w:t>
      </w:r>
    </w:p>
    <w:p w:rsidR="000F0753" w:rsidRDefault="000F0753">
      <w:pPr>
        <w:spacing w:line="360" w:lineRule="auto"/>
        <w:ind w:firstLineChars="200" w:firstLine="420"/>
        <w:textAlignment w:val="center"/>
        <w:rPr>
          <w:rFonts w:ascii="宋体" w:hAnsi="宋体" w:cs="宋体"/>
        </w:rPr>
      </w:pPr>
    </w:p>
    <w:p w:rsidR="000F0753" w:rsidRDefault="000F0753">
      <w:pPr>
        <w:spacing w:line="360" w:lineRule="auto"/>
        <w:ind w:firstLineChars="200" w:firstLine="420"/>
        <w:textAlignment w:val="center"/>
        <w:rPr>
          <w:rFonts w:ascii="宋体" w:hAnsi="宋体" w:cs="宋体"/>
        </w:rPr>
      </w:pPr>
    </w:p>
    <w:p w:rsidR="008B5C9F" w:rsidRDefault="00C11C21" w:rsidP="008B5C9F">
      <w:pPr>
        <w:spacing w:line="360" w:lineRule="auto"/>
        <w:ind w:firstLineChars="200" w:firstLine="420"/>
        <w:textAlignment w:val="center"/>
        <w:rPr>
          <w:rFonts w:ascii="宋体" w:hAnsi="宋体" w:cs="宋体"/>
        </w:rPr>
      </w:pPr>
      <w:r>
        <w:rPr>
          <w:rFonts w:ascii="宋体" w:hAnsi="宋体" w:cs="宋体" w:hint="eastAsia"/>
        </w:rPr>
        <w:t>10.</w:t>
      </w:r>
      <w:r w:rsidR="008B5C9F" w:rsidRPr="008B5C9F">
        <w:rPr>
          <w:rFonts w:ascii="宋体" w:hAnsi="宋体" w:cs="宋体" w:hint="eastAsia"/>
        </w:rPr>
        <w:t>风声、雨声、读书声，声声入耳；家事、国事、天下事、事事关心。作为中学生，我们不能局限于自己的学习空间，也应关注窗外的事情。?</w:t>
      </w:r>
    </w:p>
    <w:p w:rsidR="008B5C9F" w:rsidRDefault="008B5C9F" w:rsidP="008B5C9F">
      <w:pPr>
        <w:spacing w:line="360" w:lineRule="auto"/>
        <w:ind w:firstLineChars="200" w:firstLine="420"/>
        <w:textAlignment w:val="center"/>
        <w:rPr>
          <w:rFonts w:ascii="宋体" w:hAnsi="宋体" w:cs="宋体"/>
        </w:rPr>
      </w:pPr>
      <w:r w:rsidRPr="008B5C9F">
        <w:rPr>
          <w:rFonts w:ascii="宋体" w:hAnsi="宋体" w:cs="宋体" w:hint="eastAsia"/>
        </w:rPr>
        <w:t>小刚是个时政达人，最近他非常关注关于南海仲裁案非法判决，认为临时仲裁庭就中国的南海主权作出了有违历史事实、有违国际法！结合时事热点，他经常与同学们分享自己的想法，他希望同学们也多关注，同学小磊对此不屑一顾，认为他瞎操心。</w:t>
      </w:r>
    </w:p>
    <w:p w:rsidR="008B5C9F" w:rsidRDefault="008B5C9F" w:rsidP="008B5C9F">
      <w:pPr>
        <w:spacing w:line="360" w:lineRule="auto"/>
        <w:ind w:firstLineChars="200" w:firstLine="420"/>
        <w:textAlignment w:val="center"/>
        <w:rPr>
          <w:rFonts w:ascii="宋体" w:hAnsi="宋体" w:cs="宋体"/>
        </w:rPr>
      </w:pPr>
      <w:r w:rsidRPr="008B5C9F">
        <w:rPr>
          <w:rFonts w:ascii="宋体" w:hAnsi="宋体" w:cs="宋体" w:hint="eastAsia"/>
        </w:rPr>
        <w:t>（1）假如你是小刚，该怎样反驳小磊的观点。</w:t>
      </w:r>
    </w:p>
    <w:p w:rsidR="008B5C9F" w:rsidRDefault="008B5C9F" w:rsidP="008B5C9F">
      <w:pPr>
        <w:spacing w:line="360" w:lineRule="auto"/>
        <w:ind w:firstLineChars="200" w:firstLine="420"/>
        <w:textAlignment w:val="center"/>
        <w:rPr>
          <w:rFonts w:ascii="宋体" w:hAnsi="宋体" w:cs="宋体"/>
        </w:rPr>
      </w:pPr>
      <w:r w:rsidRPr="008B5C9F">
        <w:rPr>
          <w:rFonts w:ascii="宋体" w:hAnsi="宋体" w:cs="宋体" w:hint="eastAsia"/>
        </w:rPr>
        <w:t>小刚还向同学介绍了社会新闻：学生小何发现一位老人摔倒在路上，他不顾围观路人的善意提醒，立即下车扶起老人，并拨打120。但当医护人员赶到现场后，老人却坚称是小何绊倒了他。小何立即报警，拨打100，警方到了现场并调取附近的监控后发现，老人是自行骑车摔倒的。?</w:t>
      </w:r>
    </w:p>
    <w:p w:rsidR="008B5C9F" w:rsidRDefault="008B5C9F" w:rsidP="008B5C9F">
      <w:pPr>
        <w:spacing w:line="360" w:lineRule="auto"/>
        <w:ind w:firstLineChars="200" w:firstLine="420"/>
        <w:textAlignment w:val="center"/>
        <w:rPr>
          <w:rFonts w:ascii="宋体" w:hAnsi="宋体" w:cs="宋体"/>
        </w:rPr>
      </w:pPr>
      <w:r w:rsidRPr="008B5C9F">
        <w:rPr>
          <w:rFonts w:ascii="宋体" w:hAnsi="宋体" w:cs="宋体" w:hint="eastAsia"/>
        </w:rPr>
        <w:lastRenderedPageBreak/>
        <w:t>（2）从亲近社会的角度，谈谈小何的做法对我们有什么启示？</w:t>
      </w:r>
    </w:p>
    <w:p w:rsidR="008B5C9F" w:rsidRDefault="008B5C9F" w:rsidP="008B5C9F">
      <w:pPr>
        <w:spacing w:line="360" w:lineRule="auto"/>
        <w:ind w:firstLineChars="200" w:firstLine="420"/>
        <w:textAlignment w:val="center"/>
        <w:rPr>
          <w:rFonts w:ascii="宋体" w:hAnsi="宋体" w:cs="宋体"/>
        </w:rPr>
      </w:pPr>
    </w:p>
    <w:p w:rsidR="008B5C9F" w:rsidRDefault="008B5C9F" w:rsidP="008B5C9F">
      <w:pPr>
        <w:spacing w:line="360" w:lineRule="auto"/>
        <w:ind w:firstLineChars="200" w:firstLine="420"/>
        <w:textAlignment w:val="center"/>
        <w:rPr>
          <w:rFonts w:ascii="宋体" w:hAnsi="宋体" w:cs="宋体"/>
        </w:rPr>
      </w:pPr>
    </w:p>
    <w:p w:rsidR="008B5C9F" w:rsidRPr="008B5C9F" w:rsidRDefault="008B5C9F" w:rsidP="008B5C9F">
      <w:pPr>
        <w:spacing w:line="360" w:lineRule="auto"/>
        <w:ind w:firstLineChars="200" w:firstLine="420"/>
        <w:textAlignment w:val="center"/>
        <w:rPr>
          <w:rFonts w:ascii="宋体" w:hAnsi="宋体" w:cs="宋体"/>
        </w:rPr>
      </w:pPr>
    </w:p>
    <w:p w:rsidR="000F0753" w:rsidRDefault="00C11C21">
      <w:pPr>
        <w:spacing w:line="360" w:lineRule="auto"/>
        <w:ind w:firstLineChars="200" w:firstLine="422"/>
        <w:textAlignment w:val="center"/>
        <w:rPr>
          <w:rFonts w:ascii="宋体" w:hAnsi="宋体" w:cs="宋体"/>
          <w:b/>
          <w:color w:val="000000" w:themeColor="text1"/>
          <w:szCs w:val="21"/>
        </w:rPr>
      </w:pPr>
      <w:r>
        <w:rPr>
          <w:rFonts w:ascii="宋体" w:hAnsi="宋体" w:cs="宋体" w:hint="eastAsia"/>
          <w:b/>
          <w:color w:val="000000" w:themeColor="text1"/>
          <w:szCs w:val="21"/>
        </w:rPr>
        <w:t>参考答案：</w:t>
      </w:r>
    </w:p>
    <w:p w:rsidR="000F0753" w:rsidRDefault="00C11C21">
      <w:pPr>
        <w:numPr>
          <w:ilvl w:val="0"/>
          <w:numId w:val="3"/>
        </w:numPr>
        <w:spacing w:line="360" w:lineRule="auto"/>
        <w:ind w:firstLineChars="200" w:firstLine="420"/>
        <w:rPr>
          <w:rFonts w:ascii="宋体" w:hAnsi="宋体" w:cs="宋体"/>
          <w:szCs w:val="21"/>
        </w:rPr>
      </w:pPr>
      <w:r>
        <w:rPr>
          <w:rFonts w:ascii="宋体" w:hAnsi="宋体" w:cs="宋体" w:hint="eastAsia"/>
          <w:szCs w:val="21"/>
        </w:rPr>
        <w:t>选择题</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1.B【解析】此题旨在考查学生对基础知识的掌握情况，根据教材知识，关注社会、了解社会是我啊牡</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会化的重要途径，故应选B。</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2.B【解析】根据教材知识，与人交往，并建立良好的人际关系是我们社会化的基本要求。故选D。</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3.D【解析】此题旨在考查学生对仕会化的认识，主要考查学生对课本知识的识记能力，牛良据教材知识，</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我们社会化的基本要求是与人交往，建立良好的人际关系，所以正确答案选D。</w:t>
      </w:r>
    </w:p>
    <w:p w:rsidR="000F0753" w:rsidRDefault="00C11C21" w:rsidP="00627AD8">
      <w:pPr>
        <w:spacing w:line="360" w:lineRule="auto"/>
        <w:ind w:firstLineChars="200" w:firstLine="420"/>
        <w:rPr>
          <w:rFonts w:ascii="宋体" w:hAnsi="宋体" w:cs="宋体"/>
          <w:szCs w:val="21"/>
        </w:rPr>
      </w:pPr>
      <w:r>
        <w:rPr>
          <w:rFonts w:ascii="宋体" w:hAnsi="宋体" w:cs="宋体" w:hint="eastAsia"/>
          <w:szCs w:val="21"/>
        </w:rPr>
        <w:t>4.D【解析】本题考查的是社会化的意义。人是自然的人，更是社会的人。我们每个人的存在和发展都离不开社会，都是一个社会化的过程。只有通过社会化我们才能成为真正意义上的人。A应是由生物的我向社会的我抒专变。本题选D。</w:t>
      </w:r>
    </w:p>
    <w:p w:rsidR="000F0753" w:rsidRDefault="00C11C21" w:rsidP="00627AD8">
      <w:pPr>
        <w:numPr>
          <w:ilvl w:val="0"/>
          <w:numId w:val="4"/>
        </w:numPr>
        <w:spacing w:line="360" w:lineRule="auto"/>
        <w:ind w:firstLine="420"/>
        <w:rPr>
          <w:rFonts w:ascii="宋体" w:hAnsi="宋体" w:cs="宋体"/>
          <w:szCs w:val="21"/>
        </w:rPr>
      </w:pPr>
      <w:r>
        <w:rPr>
          <w:rFonts w:ascii="宋体" w:hAnsi="宋体" w:cs="宋体" w:hint="eastAsia"/>
          <w:szCs w:val="21"/>
        </w:rPr>
        <w:t>B</w:t>
      </w:r>
      <w:r w:rsidR="00627AD8" w:rsidRPr="00627AD8">
        <w:rPr>
          <w:rFonts w:ascii="宋体" w:hAnsi="宋体" w:cs="宋体" w:hint="eastAsia"/>
          <w:szCs w:val="21"/>
        </w:rPr>
        <w:t>【解析】</w:t>
      </w:r>
      <w:r>
        <w:rPr>
          <w:rFonts w:ascii="宋体" w:hAnsi="宋体" w:cs="宋体" w:hint="eastAsia"/>
          <w:szCs w:val="21"/>
        </w:rPr>
        <w:t>排除④，因为亲社会行为要求我们关注社会、了解社会、服务社会。故选B</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6.D【解析】作为公民，在做好自己本职工作的同时，要胸怀天下，承担起关爱社会的贵任，共同营造“我为人人，人人为我”的社会氛围，口团区句均正确；本题选D。</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7.C【解析】亲近社会就是要有亲社会的情感和行为，积极参与社会生活，主动关爱他人，关心集体、</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服务社会、报效祖国。A以天下兴亡为己任，是热爱祖国，报效祖国的体现，是亲社会行为，B文明礼貌、爱护公物，这是有社会责任感的表现，是亲社会行为；C见义不为、见死不救，这是冷漠的看客现象，不是亲社会行为，D积极弘扬真、善、美，这是在传播正能量，有利于形成良好的社会风气，是亲社会行为。本题为逆向选择题，选C。</w:t>
      </w:r>
    </w:p>
    <w:p w:rsidR="000F0753" w:rsidRDefault="00C11C21" w:rsidP="00627AD8">
      <w:pPr>
        <w:spacing w:line="360" w:lineRule="auto"/>
        <w:ind w:firstLineChars="200" w:firstLine="420"/>
        <w:rPr>
          <w:rFonts w:ascii="宋体" w:hAnsi="宋体" w:cs="宋体"/>
          <w:szCs w:val="21"/>
        </w:rPr>
      </w:pPr>
      <w:r>
        <w:rPr>
          <w:rFonts w:ascii="宋体" w:hAnsi="宋体" w:cs="宋体" w:hint="eastAsia"/>
          <w:szCs w:val="21"/>
        </w:rPr>
        <w:t>8.D【解析】本题考查学生对亲社会行为的认识。根据教材知识，谦让、分享、帮助他人、关心社会发展等均属于亲社会行为，本题选D。</w:t>
      </w:r>
    </w:p>
    <w:p w:rsidR="000F0753" w:rsidRDefault="00C11C21">
      <w:pPr>
        <w:numPr>
          <w:ilvl w:val="0"/>
          <w:numId w:val="5"/>
        </w:numPr>
        <w:spacing w:line="360" w:lineRule="auto"/>
        <w:ind w:firstLineChars="200" w:firstLine="420"/>
        <w:rPr>
          <w:rFonts w:ascii="宋体" w:hAnsi="宋体" w:cs="宋体"/>
        </w:rPr>
      </w:pPr>
      <w:r>
        <w:rPr>
          <w:rFonts w:ascii="宋体" w:hAnsi="宋体" w:cs="宋体" w:hint="eastAsia"/>
          <w:szCs w:val="21"/>
        </w:rPr>
        <w:t>主观题</w:t>
      </w:r>
    </w:p>
    <w:p w:rsidR="00627AD8" w:rsidRDefault="00C11C21">
      <w:pPr>
        <w:spacing w:line="360" w:lineRule="auto"/>
        <w:ind w:firstLineChars="200" w:firstLine="420"/>
        <w:rPr>
          <w:rFonts w:ascii="宋体" w:hAnsi="宋体" w:cs="宋体"/>
          <w:szCs w:val="21"/>
        </w:rPr>
      </w:pPr>
      <w:r>
        <w:rPr>
          <w:rFonts w:ascii="宋体" w:hAnsi="宋体" w:cs="宋体" w:hint="eastAsia"/>
          <w:szCs w:val="21"/>
        </w:rPr>
        <w:lastRenderedPageBreak/>
        <w:t>9．(1)①人的成长是不断社会化的过程。我们需要通过社会的关爱，使自己逐步成长为一名合格的社会成员。②人的生存和发展也离不开社会，每个人都需要从社会中获得物质支持和精神滋养。</w:t>
      </w:r>
    </w:p>
    <w:p w:rsidR="00627AD8" w:rsidRDefault="00C11C21">
      <w:pPr>
        <w:spacing w:line="360" w:lineRule="auto"/>
        <w:ind w:firstLineChars="200" w:firstLine="420"/>
        <w:rPr>
          <w:rFonts w:ascii="宋体" w:hAnsi="宋体" w:cs="宋体"/>
          <w:szCs w:val="21"/>
        </w:rPr>
      </w:pPr>
      <w:r>
        <w:rPr>
          <w:rFonts w:ascii="宋体" w:hAnsi="宋体" w:cs="宋体" w:hint="eastAsia"/>
          <w:szCs w:val="21"/>
        </w:rPr>
        <w:t>(2)属于亲社会行为。①青少年处于走向社会的关键时期，我们应该树立积极的生活态度，关注社会，了解社会，服务社会，养成亲社会行为。②谦让、分享、帮助他人、关心社会发展等亲社会行为，有利于我们养成良好的行为习惯，塑造健康的人格，形成正确的价值观念，获得他人和社会的接纳与认可。③我们只有主动关心社会，积极融入社会，倾力奉献社会，才能实现自己的人生价值。</w:t>
      </w:r>
    </w:p>
    <w:p w:rsidR="000F0753" w:rsidRDefault="00C11C21">
      <w:pPr>
        <w:spacing w:line="360" w:lineRule="auto"/>
        <w:ind w:firstLineChars="200" w:firstLine="420"/>
        <w:rPr>
          <w:rFonts w:ascii="宋体" w:hAnsi="宋体" w:cs="宋体"/>
          <w:szCs w:val="21"/>
        </w:rPr>
      </w:pPr>
      <w:r>
        <w:rPr>
          <w:rFonts w:ascii="宋体" w:hAnsi="宋体" w:cs="宋体" w:hint="eastAsia"/>
          <w:szCs w:val="21"/>
        </w:rPr>
        <w:t>(3)①要在身边找到学习模仿亲社会行为的榜样。②要在良好的社会大环境中学习模仿，并形成良好的亲社会行为。③要在观察、参与的社会实践过程中提高社会责任感，习得亲社会行为。等等。(符合题意、两点即可)</w:t>
      </w:r>
    </w:p>
    <w:p w:rsidR="00627AD8" w:rsidRDefault="00627AD8">
      <w:pPr>
        <w:spacing w:line="360" w:lineRule="auto"/>
        <w:ind w:firstLineChars="200" w:firstLine="420"/>
        <w:rPr>
          <w:rFonts w:ascii="宋体" w:hAnsi="宋体" w:cs="宋体"/>
          <w:szCs w:val="21"/>
        </w:rPr>
      </w:pPr>
      <w:r w:rsidRPr="00627AD8">
        <w:rPr>
          <w:rFonts w:ascii="宋体" w:hAnsi="宋体" w:cs="宋体" w:hint="eastAsia"/>
          <w:szCs w:val="21"/>
        </w:rPr>
        <w:t>【解析】</w:t>
      </w:r>
      <w:r>
        <w:rPr>
          <w:rFonts w:ascii="宋体" w:hAnsi="宋体" w:cs="宋体" w:hint="eastAsia"/>
          <w:szCs w:val="21"/>
        </w:rPr>
        <w:t>本题重点</w:t>
      </w:r>
      <w:r w:rsidR="008B5C9F">
        <w:rPr>
          <w:rFonts w:ascii="宋体" w:hAnsi="宋体" w:cs="宋体" w:hint="eastAsia"/>
          <w:szCs w:val="21"/>
        </w:rPr>
        <w:t>考察个人与社会的关系，要求学生重点理解“人的社会化”，学会辨别亲社会行为，并懂得为什么要养成亲社会行为以及如何养成。</w:t>
      </w:r>
    </w:p>
    <w:p w:rsidR="008B5C9F" w:rsidRDefault="008B5C9F">
      <w:pPr>
        <w:spacing w:line="360" w:lineRule="auto"/>
        <w:ind w:firstLineChars="200" w:firstLine="420"/>
        <w:rPr>
          <w:rFonts w:ascii="宋体" w:hAnsi="宋体" w:cs="宋体"/>
          <w:szCs w:val="21"/>
        </w:rPr>
      </w:pPr>
      <w:r>
        <w:rPr>
          <w:rFonts w:ascii="宋体" w:hAnsi="宋体" w:cs="宋体" w:hint="eastAsia"/>
          <w:szCs w:val="21"/>
        </w:rPr>
        <w:t>10.</w:t>
      </w:r>
      <w:r w:rsidRPr="008B5C9F">
        <w:rPr>
          <w:rFonts w:ascii="宋体" w:hAnsi="宋体" w:cs="宋体" w:hint="eastAsia"/>
          <w:szCs w:val="21"/>
        </w:rPr>
        <w:t>（1）关心时事、关心国家大事，这有助于我们了解社会、了解世界、拓宽视野，增长知识；有助于我们增强关心社会，热爱祖国的情感；也有助于我们提高观察问题、</w:t>
      </w:r>
      <w:r>
        <w:rPr>
          <w:rFonts w:ascii="宋体" w:hAnsi="宋体" w:cs="宋体" w:hint="eastAsia"/>
          <w:szCs w:val="21"/>
        </w:rPr>
        <w:t>分析问题和解决问题的能力；也是我们自己健康成长的需要；</w:t>
      </w:r>
      <w:r w:rsidRPr="008B5C9F">
        <w:rPr>
          <w:rFonts w:ascii="宋体" w:hAnsi="宋体" w:cs="宋体" w:hint="eastAsia"/>
          <w:szCs w:val="21"/>
        </w:rPr>
        <w:t>有助于我们践行社会主义核心价值观。</w:t>
      </w:r>
    </w:p>
    <w:p w:rsidR="008B5C9F" w:rsidRDefault="008B5C9F">
      <w:pPr>
        <w:spacing w:line="360" w:lineRule="auto"/>
        <w:ind w:firstLineChars="200" w:firstLine="420"/>
        <w:rPr>
          <w:rFonts w:ascii="宋体" w:hAnsi="宋体" w:cs="宋体"/>
          <w:szCs w:val="21"/>
        </w:rPr>
      </w:pPr>
      <w:r w:rsidRPr="008B5C9F">
        <w:rPr>
          <w:rFonts w:ascii="宋体" w:hAnsi="宋体" w:cs="宋体" w:hint="eastAsia"/>
          <w:szCs w:val="21"/>
        </w:rPr>
        <w:t>（2）亲近社会，必须克服对社会的冷漠情绪和“看客”现象；或者亲近社会，必须遵守社会公德，助人为乐；亲近社会，还必须正确认识和对待复杂的社会现象，要不断增强自我保护意识和明辨是非的能力；亲近社会，还必须树立法治观念，学会依法维权。</w:t>
      </w:r>
    </w:p>
    <w:p w:rsidR="008B5C9F" w:rsidRDefault="008B5C9F" w:rsidP="006539C9">
      <w:pPr>
        <w:spacing w:line="360" w:lineRule="auto"/>
        <w:ind w:firstLineChars="200" w:firstLine="420"/>
        <w:rPr>
          <w:rFonts w:ascii="宋体" w:hAnsi="宋体" w:cs="宋体"/>
          <w:szCs w:val="21"/>
        </w:rPr>
      </w:pPr>
      <w:r w:rsidRPr="008B5C9F">
        <w:rPr>
          <w:rFonts w:ascii="宋体" w:hAnsi="宋体" w:cs="宋体" w:hint="eastAsia"/>
          <w:szCs w:val="21"/>
        </w:rPr>
        <w:t>【解析】</w:t>
      </w:r>
      <w:r w:rsidR="006539C9">
        <w:rPr>
          <w:rFonts w:ascii="宋体" w:hAnsi="宋体" w:cs="宋体" w:hint="eastAsia"/>
          <w:szCs w:val="21"/>
        </w:rPr>
        <w:t>本题的重点在于考察学生对“关注社会、养成亲社会行为”的意义的理解和掌握，需要学生在对</w:t>
      </w:r>
      <w:r w:rsidR="006539C9" w:rsidRPr="006539C9">
        <w:rPr>
          <w:rFonts w:ascii="宋体" w:hAnsi="宋体" w:cs="宋体" w:hint="eastAsia"/>
          <w:szCs w:val="21"/>
        </w:rPr>
        <w:t>养成亲社会行为</w:t>
      </w:r>
      <w:r w:rsidR="006539C9">
        <w:rPr>
          <w:rFonts w:ascii="宋体" w:hAnsi="宋体" w:cs="宋体" w:hint="eastAsia"/>
          <w:szCs w:val="21"/>
        </w:rPr>
        <w:t>的认识和理解的基础上，分析归纳得出答案。</w:t>
      </w:r>
    </w:p>
    <w:sectPr w:rsidR="008B5C9F" w:rsidSect="004C0BA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8FF" w:rsidRDefault="00B608FF">
      <w:r>
        <w:separator/>
      </w:r>
    </w:p>
  </w:endnote>
  <w:endnote w:type="continuationSeparator" w:id="1">
    <w:p w:rsidR="00B608FF" w:rsidRDefault="00B608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53" w:rsidRDefault="000F0753" w:rsidP="0036189E">
    <w:pPr>
      <w:pStyle w:val="a4"/>
      <w:ind w:firstLineChars="50" w:firstLine="105"/>
      <w:rPr>
        <w:rFonts w:ascii="楷体" w:eastAsia="楷体" w:hAnsi="楷体"/>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8FF" w:rsidRDefault="00B608FF">
      <w:r>
        <w:separator/>
      </w:r>
    </w:p>
  </w:footnote>
  <w:footnote w:type="continuationSeparator" w:id="1">
    <w:p w:rsidR="00B608FF" w:rsidRDefault="00B60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53" w:rsidRDefault="00950134">
    <w:pPr>
      <w:pStyle w:val="a5"/>
      <w:jc w:val="left"/>
      <w:rPr>
        <w:sz w:val="21"/>
        <w:szCs w:val="21"/>
      </w:rPr>
    </w:pPr>
    <w:r>
      <w:rPr>
        <w:rFonts w:ascii="楷体" w:eastAsia="楷体" w:hAnsi="楷体" w:hint="eastAsia"/>
        <w:noProof/>
        <w:sz w:val="21"/>
        <w:szCs w:val="21"/>
      </w:rPr>
      <w:drawing>
        <wp:anchor distT="0" distB="0" distL="114300" distR="114300" simplePos="0" relativeHeight="251658240" behindDoc="0" locked="0" layoutInCell="1" allowOverlap="1">
          <wp:simplePos x="0" y="0"/>
          <wp:positionH relativeFrom="column">
            <wp:posOffset>4064000</wp:posOffset>
          </wp:positionH>
          <wp:positionV relativeFrom="paragraph">
            <wp:posOffset>9207500</wp:posOffset>
          </wp:positionV>
          <wp:extent cx="889000" cy="292100"/>
          <wp:effectExtent l="19050" t="0" r="6350" b="0"/>
          <wp:wrapNone/>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000" cy="292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A7BE03"/>
    <w:multiLevelType w:val="singleLevel"/>
    <w:tmpl w:val="59A7BE03"/>
    <w:lvl w:ilvl="0">
      <w:start w:val="2"/>
      <w:numFmt w:val="chineseCounting"/>
      <w:suff w:val="nothing"/>
      <w:lvlText w:val="%1、"/>
      <w:lvlJc w:val="left"/>
    </w:lvl>
  </w:abstractNum>
  <w:abstractNum w:abstractNumId="2">
    <w:nsid w:val="59A7C47E"/>
    <w:multiLevelType w:val="singleLevel"/>
    <w:tmpl w:val="59A7C47E"/>
    <w:lvl w:ilvl="0">
      <w:start w:val="1"/>
      <w:numFmt w:val="chineseCounting"/>
      <w:suff w:val="nothing"/>
      <w:lvlText w:val="%1、"/>
      <w:lvlJc w:val="left"/>
    </w:lvl>
  </w:abstractNum>
  <w:abstractNum w:abstractNumId="3">
    <w:nsid w:val="59A7C69D"/>
    <w:multiLevelType w:val="singleLevel"/>
    <w:tmpl w:val="59A7C69D"/>
    <w:lvl w:ilvl="0">
      <w:start w:val="2"/>
      <w:numFmt w:val="decimal"/>
      <w:suff w:val="nothing"/>
      <w:lvlText w:val="(%1)"/>
      <w:lvlJc w:val="left"/>
    </w:lvl>
  </w:abstractNum>
  <w:abstractNum w:abstractNumId="4">
    <w:nsid w:val="59A7C948"/>
    <w:multiLevelType w:val="singleLevel"/>
    <w:tmpl w:val="59A7C948"/>
    <w:lvl w:ilvl="0">
      <w:start w:val="5"/>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4B0F"/>
    <w:rsid w:val="00004B0F"/>
    <w:rsid w:val="000A505E"/>
    <w:rsid w:val="000F0753"/>
    <w:rsid w:val="00102057"/>
    <w:rsid w:val="00163843"/>
    <w:rsid w:val="002118F8"/>
    <w:rsid w:val="002B179E"/>
    <w:rsid w:val="003266F2"/>
    <w:rsid w:val="00346C00"/>
    <w:rsid w:val="00352FA9"/>
    <w:rsid w:val="0036189E"/>
    <w:rsid w:val="003737DB"/>
    <w:rsid w:val="003A7BC4"/>
    <w:rsid w:val="003B2858"/>
    <w:rsid w:val="003C0E68"/>
    <w:rsid w:val="003C2C0A"/>
    <w:rsid w:val="003E6722"/>
    <w:rsid w:val="003E6C65"/>
    <w:rsid w:val="0040261D"/>
    <w:rsid w:val="0045433A"/>
    <w:rsid w:val="004B0C3F"/>
    <w:rsid w:val="004C0BA4"/>
    <w:rsid w:val="00576500"/>
    <w:rsid w:val="005A7873"/>
    <w:rsid w:val="00627AD8"/>
    <w:rsid w:val="006539C9"/>
    <w:rsid w:val="006C5897"/>
    <w:rsid w:val="006D5F92"/>
    <w:rsid w:val="00723E09"/>
    <w:rsid w:val="00805AEE"/>
    <w:rsid w:val="008232BD"/>
    <w:rsid w:val="00844648"/>
    <w:rsid w:val="00846FAB"/>
    <w:rsid w:val="00850C4D"/>
    <w:rsid w:val="0086587B"/>
    <w:rsid w:val="008671B5"/>
    <w:rsid w:val="00875B47"/>
    <w:rsid w:val="008B5C9F"/>
    <w:rsid w:val="00903638"/>
    <w:rsid w:val="009076DA"/>
    <w:rsid w:val="00950134"/>
    <w:rsid w:val="00953366"/>
    <w:rsid w:val="00975589"/>
    <w:rsid w:val="00A05FD5"/>
    <w:rsid w:val="00A33AFA"/>
    <w:rsid w:val="00A611EB"/>
    <w:rsid w:val="00AE0308"/>
    <w:rsid w:val="00B608FF"/>
    <w:rsid w:val="00C11C21"/>
    <w:rsid w:val="00C307DC"/>
    <w:rsid w:val="00C73E0C"/>
    <w:rsid w:val="00CE059B"/>
    <w:rsid w:val="00D4700D"/>
    <w:rsid w:val="00D5621A"/>
    <w:rsid w:val="00D63904"/>
    <w:rsid w:val="00D66F59"/>
    <w:rsid w:val="00DA301D"/>
    <w:rsid w:val="00E20079"/>
    <w:rsid w:val="00E403ED"/>
    <w:rsid w:val="00F21653"/>
    <w:rsid w:val="00FC4163"/>
    <w:rsid w:val="00FE7091"/>
    <w:rsid w:val="0D546EA4"/>
    <w:rsid w:val="1C9747A7"/>
    <w:rsid w:val="1CD975A1"/>
    <w:rsid w:val="2A8A0AB2"/>
    <w:rsid w:val="31F936A9"/>
    <w:rsid w:val="35663FE4"/>
    <w:rsid w:val="41671D7E"/>
    <w:rsid w:val="4A510264"/>
    <w:rsid w:val="4E4E47E4"/>
    <w:rsid w:val="56BE443A"/>
    <w:rsid w:val="5D7F1BA4"/>
    <w:rsid w:val="6119426A"/>
    <w:rsid w:val="76233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A4"/>
    <w:pPr>
      <w:widowControl w:val="0"/>
      <w:jc w:val="both"/>
    </w:pPr>
    <w:rPr>
      <w:kern w:val="2"/>
      <w:sz w:val="21"/>
      <w:szCs w:val="24"/>
    </w:rPr>
  </w:style>
  <w:style w:type="paragraph" w:styleId="2">
    <w:name w:val="heading 2"/>
    <w:basedOn w:val="a"/>
    <w:next w:val="a"/>
    <w:link w:val="2Char"/>
    <w:uiPriority w:val="9"/>
    <w:unhideWhenUsed/>
    <w:qFormat/>
    <w:rsid w:val="004C0BA4"/>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C0BA4"/>
    <w:rPr>
      <w:rFonts w:asciiTheme="minorHAnsi" w:eastAsiaTheme="minorEastAsia" w:hAnsiTheme="minorHAnsi" w:cstheme="minorBidi"/>
      <w:sz w:val="18"/>
      <w:szCs w:val="18"/>
    </w:rPr>
  </w:style>
  <w:style w:type="paragraph" w:styleId="a4">
    <w:name w:val="footer"/>
    <w:basedOn w:val="a"/>
    <w:link w:val="Char0"/>
    <w:uiPriority w:val="99"/>
    <w:unhideWhenUsed/>
    <w:qFormat/>
    <w:rsid w:val="004C0BA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C0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rsid w:val="004C0BA4"/>
    <w:pPr>
      <w:widowControl/>
      <w:spacing w:after="200" w:line="276" w:lineRule="auto"/>
      <w:jc w:val="left"/>
    </w:pPr>
    <w:rPr>
      <w:rFonts w:asciiTheme="majorHAnsi" w:eastAsiaTheme="majorEastAsia" w:hAnsiTheme="majorHAnsi" w:cstheme="majorBidi"/>
      <w:i/>
      <w:iCs/>
      <w:color w:val="4F81BD" w:themeColor="accent1"/>
      <w:spacing w:val="15"/>
      <w:kern w:val="0"/>
      <w:sz w:val="24"/>
    </w:rPr>
  </w:style>
  <w:style w:type="paragraph" w:styleId="a7">
    <w:name w:val="Title"/>
    <w:basedOn w:val="a"/>
    <w:next w:val="a"/>
    <w:link w:val="Char3"/>
    <w:uiPriority w:val="10"/>
    <w:qFormat/>
    <w:rsid w:val="004C0BA4"/>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页眉 Char"/>
    <w:basedOn w:val="a0"/>
    <w:link w:val="a5"/>
    <w:uiPriority w:val="99"/>
    <w:qFormat/>
    <w:rsid w:val="004C0BA4"/>
    <w:rPr>
      <w:sz w:val="18"/>
      <w:szCs w:val="18"/>
    </w:rPr>
  </w:style>
  <w:style w:type="character" w:customStyle="1" w:styleId="Char0">
    <w:name w:val="页脚 Char"/>
    <w:basedOn w:val="a0"/>
    <w:link w:val="a4"/>
    <w:uiPriority w:val="99"/>
    <w:qFormat/>
    <w:rsid w:val="004C0BA4"/>
    <w:rPr>
      <w:sz w:val="18"/>
      <w:szCs w:val="18"/>
    </w:rPr>
  </w:style>
  <w:style w:type="character" w:customStyle="1" w:styleId="1">
    <w:name w:val="占位符文本1"/>
    <w:basedOn w:val="a0"/>
    <w:uiPriority w:val="99"/>
    <w:semiHidden/>
    <w:qFormat/>
    <w:rsid w:val="004C0BA4"/>
    <w:rPr>
      <w:color w:val="808080"/>
    </w:rPr>
  </w:style>
  <w:style w:type="character" w:customStyle="1" w:styleId="Char">
    <w:name w:val="批注框文本 Char"/>
    <w:basedOn w:val="a0"/>
    <w:link w:val="a3"/>
    <w:uiPriority w:val="99"/>
    <w:semiHidden/>
    <w:qFormat/>
    <w:rsid w:val="004C0BA4"/>
    <w:rPr>
      <w:sz w:val="18"/>
      <w:szCs w:val="18"/>
    </w:rPr>
  </w:style>
  <w:style w:type="paragraph" w:customStyle="1" w:styleId="10">
    <w:name w:val="无间隔1"/>
    <w:link w:val="Char4"/>
    <w:uiPriority w:val="1"/>
    <w:qFormat/>
    <w:rsid w:val="004C0BA4"/>
    <w:rPr>
      <w:rFonts w:asciiTheme="minorHAnsi" w:eastAsiaTheme="minorEastAsia" w:hAnsiTheme="minorHAnsi" w:cstheme="minorBidi"/>
      <w:sz w:val="22"/>
      <w:szCs w:val="22"/>
    </w:rPr>
  </w:style>
  <w:style w:type="character" w:customStyle="1" w:styleId="Char4">
    <w:name w:val="无间隔 Char"/>
    <w:basedOn w:val="a0"/>
    <w:link w:val="10"/>
    <w:uiPriority w:val="1"/>
    <w:qFormat/>
    <w:rsid w:val="004C0BA4"/>
    <w:rPr>
      <w:kern w:val="0"/>
      <w:sz w:val="22"/>
    </w:rPr>
  </w:style>
  <w:style w:type="character" w:customStyle="1" w:styleId="Char3">
    <w:name w:val="标题 Char"/>
    <w:basedOn w:val="a0"/>
    <w:link w:val="a7"/>
    <w:uiPriority w:val="10"/>
    <w:qFormat/>
    <w:rsid w:val="004C0BA4"/>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6"/>
    <w:uiPriority w:val="11"/>
    <w:qFormat/>
    <w:rsid w:val="004C0BA4"/>
    <w:rPr>
      <w:rFonts w:asciiTheme="majorHAnsi" w:eastAsiaTheme="majorEastAsia" w:hAnsiTheme="majorHAnsi" w:cstheme="majorBidi"/>
      <w:i/>
      <w:iCs/>
      <w:color w:val="4F81BD" w:themeColor="accent1"/>
      <w:spacing w:val="15"/>
      <w:kern w:val="0"/>
      <w:sz w:val="24"/>
      <w:szCs w:val="24"/>
    </w:rPr>
  </w:style>
  <w:style w:type="paragraph" w:customStyle="1" w:styleId="11">
    <w:name w:val="列出段落1"/>
    <w:basedOn w:val="a"/>
    <w:uiPriority w:val="34"/>
    <w:qFormat/>
    <w:rsid w:val="004C0BA4"/>
    <w:pPr>
      <w:ind w:firstLineChars="200" w:firstLine="420"/>
    </w:pPr>
  </w:style>
  <w:style w:type="character" w:customStyle="1" w:styleId="2Char">
    <w:name w:val="标题 2 Char"/>
    <w:basedOn w:val="a0"/>
    <w:link w:val="2"/>
    <w:uiPriority w:val="9"/>
    <w:qFormat/>
    <w:rsid w:val="004C0BA4"/>
    <w:rPr>
      <w:rFonts w:ascii="Times New Roman" w:eastAsia="宋体" w:hAnsi="Times New Roman" w:cs="Times New Roman"/>
      <w:b/>
      <w:bCs/>
      <w:sz w:val="28"/>
      <w:szCs w:val="32"/>
    </w:rPr>
  </w:style>
  <w:style w:type="paragraph" w:customStyle="1" w:styleId="20">
    <w:name w:val="列出段落2"/>
    <w:basedOn w:val="a"/>
    <w:uiPriority w:val="34"/>
    <w:qFormat/>
    <w:rsid w:val="004C0BA4"/>
    <w:pPr>
      <w:ind w:firstLineChars="200" w:firstLine="420"/>
    </w:pPr>
  </w:style>
  <w:style w:type="paragraph" w:customStyle="1" w:styleId="3">
    <w:name w:val="列出段落3"/>
    <w:basedOn w:val="a"/>
    <w:uiPriority w:val="99"/>
    <w:unhideWhenUsed/>
    <w:rsid w:val="004C0B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heme="minorHAnsi" w:eastAsiaTheme="minorEastAsia" w:hAnsiTheme="minorHAnsi" w:cstheme="minorBidi"/>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pPr>
      <w:widowControl/>
      <w:spacing w:after="200" w:line="276" w:lineRule="auto"/>
      <w:jc w:val="left"/>
    </w:pPr>
    <w:rPr>
      <w:rFonts w:asciiTheme="majorHAnsi" w:eastAsiaTheme="majorEastAsia" w:hAnsiTheme="majorHAnsi" w:cstheme="majorBidi"/>
      <w:i/>
      <w:iCs/>
      <w:color w:val="4F81BD" w:themeColor="accent1"/>
      <w:spacing w:val="15"/>
      <w:kern w:val="0"/>
      <w:sz w:val="24"/>
    </w:rPr>
  </w:style>
  <w:style w:type="paragraph" w:styleId="a7">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 w:type="paragraph" w:customStyle="1" w:styleId="10">
    <w:name w:val="无间隔1"/>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10"/>
    <w:uiPriority w:val="1"/>
    <w:qFormat/>
    <w:rPr>
      <w:kern w:val="0"/>
      <w:sz w:val="22"/>
    </w:rPr>
  </w:style>
  <w:style w:type="character" w:customStyle="1" w:styleId="Char3">
    <w:name w:val="标题 Char"/>
    <w:basedOn w:val="a0"/>
    <w:link w:val="a7"/>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6"/>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paragraph" w:customStyle="1" w:styleId="20">
    <w:name w:val="列出段落2"/>
    <w:basedOn w:val="a"/>
    <w:uiPriority w:val="34"/>
    <w:qFormat/>
    <w:pPr>
      <w:ind w:firstLineChars="200" w:firstLine="420"/>
    </w:pPr>
  </w:style>
  <w:style w:type="paragraph" w:customStyle="1" w:styleId="3">
    <w:name w:val="列出段落3"/>
    <w:basedOn w:val="a"/>
    <w:uiPriority w:val="99"/>
    <w:unhideWhenUse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454</Words>
  <Characters>2594</Characters>
  <Application>Microsoft Office Word</Application>
  <DocSecurity>0</DocSecurity>
  <Lines>21</Lines>
  <Paragraphs>6</Paragraphs>
  <ScaleCrop>false</ScaleCrop>
  <Company>微软中国</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22</cp:revision>
  <dcterms:created xsi:type="dcterms:W3CDTF">2017-06-26T07:43:00Z</dcterms:created>
  <dcterms:modified xsi:type="dcterms:W3CDTF">2017-10-16T03:42:00Z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