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0"/>
          <w:szCs w:val="30"/>
          <w:lang w:val="en-US" w:eastAsia="zh-CN"/>
        </w:rPr>
      </w:pPr>
      <w:bookmarkStart w:id="0" w:name="_GoBack"/>
      <w:bookmarkEnd w:id="0"/>
      <w:r>
        <w:rPr>
          <w:rFonts w:hint="eastAsia" w:ascii="宋体" w:hAnsi="宋体" w:cs="宋体"/>
          <w:b/>
          <w:bCs/>
          <w:sz w:val="30"/>
          <w:szCs w:val="30"/>
          <w:lang w:val="en-US" w:eastAsia="zh-CN"/>
        </w:rPr>
        <w:drawing>
          <wp:anchor distT="0" distB="0" distL="114300" distR="114300" simplePos="0" relativeHeight="251659264" behindDoc="0" locked="0" layoutInCell="1" allowOverlap="1">
            <wp:simplePos x="0" y="0"/>
            <wp:positionH relativeFrom="page">
              <wp:posOffset>12014200</wp:posOffset>
            </wp:positionH>
            <wp:positionV relativeFrom="page">
              <wp:posOffset>11772900</wp:posOffset>
            </wp:positionV>
            <wp:extent cx="266700" cy="304800"/>
            <wp:effectExtent l="0" t="0" r="762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266700" cy="304800"/>
                    </a:xfrm>
                    <a:prstGeom prst="rect">
                      <a:avLst/>
                    </a:prstGeom>
                    <a:noFill/>
                    <a:ln>
                      <a:noFill/>
                    </a:ln>
                  </pic:spPr>
                </pic:pic>
              </a:graphicData>
            </a:graphic>
          </wp:anchor>
        </w:drawing>
      </w:r>
      <w:r>
        <w:rPr>
          <w:rFonts w:hint="eastAsia" w:ascii="宋体" w:hAnsi="宋体" w:cs="宋体"/>
          <w:b/>
          <w:bCs/>
          <w:sz w:val="30"/>
          <w:szCs w:val="30"/>
          <w:lang w:val="en-US" w:eastAsia="zh-CN"/>
        </w:rPr>
        <w:t>2021-2022学年人教版八年级物理期末测试（二）</w:t>
      </w:r>
    </w:p>
    <w:p>
      <w:pPr>
        <w:jc w:val="center"/>
      </w:pPr>
      <w:r>
        <w:rPr>
          <w:color w:val="000000"/>
          <w:sz w:val="24"/>
          <w:szCs w:val="24"/>
        </w:rPr>
        <w:t>姓名：__________ 班级：__________考号：__________</w:t>
      </w:r>
    </w:p>
    <w:p/>
    <w:p>
      <w:pPr>
        <w:pStyle w:val="12"/>
        <w:keepNext w:val="0"/>
        <w:keepLines w:val="0"/>
        <w:widowControl/>
        <w:suppressLineNumbers w:val="0"/>
      </w:pPr>
      <w:r>
        <w:rPr>
          <w:b/>
        </w:rPr>
        <w:t>一、选择题（共12题）</w:t>
      </w:r>
    </w:p>
    <w:p>
      <w:pPr>
        <w:pStyle w:val="12"/>
        <w:keepNext w:val="0"/>
        <w:keepLines w:val="0"/>
        <w:widowControl/>
        <w:suppressLineNumbers w:val="0"/>
      </w:pPr>
      <w:r>
        <w:t xml:space="preserve">1、 </w:t>
      </w:r>
      <w:r>
        <w:rPr>
          <w:rFonts w:hint="eastAsia" w:ascii="宋体" w:hAnsi="宋体" w:eastAsia="宋体" w:cs="宋体"/>
        </w:rPr>
        <w:t xml:space="preserve">如图是我国即将建成的空间站基本构型，随着多个国家合作建造的国际空间站 </w:t>
      </w:r>
      <w:r>
        <w:t xml:space="preserve">2024 </w:t>
      </w:r>
      <w:r>
        <w:rPr>
          <w:rFonts w:hint="eastAsia" w:ascii="宋体" w:hAnsi="宋体" w:eastAsia="宋体" w:cs="宋体"/>
        </w:rPr>
        <w:t xml:space="preserve">年退役后，它将成为地球轨道上唯一的载人空间站。若以核心舱为参照物，下列物体处于静止状态的是（　　） </w:t>
      </w:r>
    </w:p>
    <w:p>
      <w:pPr>
        <w:pStyle w:val="12"/>
        <w:keepNext w:val="0"/>
        <w:keepLines w:val="0"/>
        <w:widowControl/>
        <w:suppressLineNumbers w:val="0"/>
      </w:pPr>
      <w:r>
        <w:drawing>
          <wp:inline distT="0" distB="0" distL="114300" distR="114300">
            <wp:extent cx="2028825" cy="1695450"/>
            <wp:effectExtent l="0" t="0" r="13335" b="1143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9"/>
                    <a:stretch>
                      <a:fillRect/>
                    </a:stretch>
                  </pic:blipFill>
                  <pic:spPr>
                    <a:xfrm>
                      <a:off x="0" y="0"/>
                      <a:ext cx="2028825" cy="1695450"/>
                    </a:xfrm>
                    <a:prstGeom prst="rect">
                      <a:avLst/>
                    </a:prstGeom>
                    <a:noFill/>
                    <a:ln>
                      <a:noFill/>
                    </a:ln>
                  </pic:spPr>
                </pic:pic>
              </a:graphicData>
            </a:graphic>
          </wp:inline>
        </w:drawing>
      </w:r>
    </w:p>
    <w:p>
      <w:pPr>
        <w:pStyle w:val="12"/>
        <w:keepNext w:val="0"/>
        <w:keepLines w:val="0"/>
        <w:widowControl/>
        <w:suppressLineNumbers w:val="0"/>
      </w:pPr>
      <w:r>
        <w:t xml:space="preserve">A </w:t>
      </w:r>
      <w:r>
        <w:rPr>
          <w:rFonts w:hint="eastAsia" w:ascii="宋体" w:hAnsi="宋体" w:eastAsia="宋体" w:cs="宋体"/>
        </w:rPr>
        <w:t xml:space="preserve">． 地球 </w:t>
      </w:r>
      <w:r>
        <w:t xml:space="preserve">B </w:t>
      </w:r>
      <w:r>
        <w:rPr>
          <w:rFonts w:hint="eastAsia" w:ascii="宋体" w:hAnsi="宋体" w:eastAsia="宋体" w:cs="宋体"/>
        </w:rPr>
        <w:t xml:space="preserve">． 实验舱 </w:t>
      </w:r>
    </w:p>
    <w:p>
      <w:pPr>
        <w:pStyle w:val="12"/>
        <w:keepNext w:val="0"/>
        <w:keepLines w:val="0"/>
        <w:widowControl/>
        <w:suppressLineNumbers w:val="0"/>
      </w:pPr>
      <w:r>
        <w:t xml:space="preserve">C </w:t>
      </w:r>
      <w:r>
        <w:rPr>
          <w:rFonts w:hint="eastAsia" w:ascii="宋体" w:hAnsi="宋体" w:eastAsia="宋体" w:cs="宋体"/>
        </w:rPr>
        <w:t xml:space="preserve">． 对接过程中的货运飞船 </w:t>
      </w:r>
      <w:r>
        <w:t xml:space="preserve">D </w:t>
      </w:r>
      <w:r>
        <w:rPr>
          <w:rFonts w:hint="eastAsia" w:ascii="宋体" w:hAnsi="宋体" w:eastAsia="宋体" w:cs="宋体"/>
        </w:rPr>
        <w:t xml:space="preserve">． 出舱行走的宇航员 </w:t>
      </w:r>
    </w:p>
    <w:p>
      <w:pPr>
        <w:pStyle w:val="12"/>
        <w:keepNext w:val="0"/>
        <w:keepLines w:val="0"/>
        <w:widowControl/>
        <w:suppressLineNumbers w:val="0"/>
      </w:pPr>
      <w:r>
        <w:t xml:space="preserve">2、 </w:t>
      </w:r>
      <w:r>
        <w:rPr>
          <w:rFonts w:hint="eastAsia" w:ascii="宋体" w:hAnsi="宋体" w:eastAsia="宋体" w:cs="宋体"/>
        </w:rPr>
        <w:t xml:space="preserve">下列有关声现象的说法正确的是 </w:t>
      </w:r>
    </w:p>
    <w:p>
      <w:pPr>
        <w:pStyle w:val="12"/>
        <w:keepNext w:val="0"/>
        <w:keepLines w:val="0"/>
        <w:widowControl/>
        <w:suppressLineNumbers w:val="0"/>
      </w:pPr>
      <w:r>
        <w:t xml:space="preserve">A </w:t>
      </w:r>
      <w:r>
        <w:rPr>
          <w:rFonts w:hint="eastAsia" w:ascii="宋体" w:hAnsi="宋体" w:eastAsia="宋体" w:cs="宋体"/>
        </w:rPr>
        <w:t xml:space="preserve">．声音从水中传到空气中，它的传播速度将变大 </w:t>
      </w:r>
    </w:p>
    <w:p>
      <w:pPr>
        <w:pStyle w:val="12"/>
        <w:keepNext w:val="0"/>
        <w:keepLines w:val="0"/>
        <w:widowControl/>
        <w:suppressLineNumbers w:val="0"/>
      </w:pPr>
      <w:r>
        <w:t xml:space="preserve">B </w:t>
      </w:r>
      <w:r>
        <w:rPr>
          <w:rFonts w:hint="eastAsia" w:ascii="宋体" w:hAnsi="宋体" w:eastAsia="宋体" w:cs="宋体"/>
        </w:rPr>
        <w:t xml:space="preserve">．医院里检查身体用的 </w:t>
      </w:r>
      <w:r>
        <w:rPr>
          <w:rFonts w:hint="default" w:ascii="Times New Roman" w:hAnsi="Times New Roman" w:cs="Times New Roman"/>
        </w:rPr>
        <w:t xml:space="preserve">B </w:t>
      </w:r>
      <w:r>
        <w:rPr>
          <w:rFonts w:hint="eastAsia" w:ascii="宋体" w:hAnsi="宋体" w:eastAsia="宋体" w:cs="宋体"/>
        </w:rPr>
        <w:t xml:space="preserve">超是利用超声波来传递信息 </w:t>
      </w:r>
    </w:p>
    <w:p>
      <w:pPr>
        <w:pStyle w:val="12"/>
        <w:keepNext w:val="0"/>
        <w:keepLines w:val="0"/>
        <w:widowControl/>
        <w:suppressLineNumbers w:val="0"/>
      </w:pPr>
      <w:r>
        <w:t xml:space="preserve">C </w:t>
      </w:r>
      <w:r>
        <w:rPr>
          <w:rFonts w:hint="eastAsia" w:ascii="宋体" w:hAnsi="宋体" w:eastAsia="宋体" w:cs="宋体"/>
        </w:rPr>
        <w:t xml:space="preserve">．弹琴时不断用手指控制琴弦，主要是为了改变音色 </w:t>
      </w:r>
    </w:p>
    <w:p>
      <w:pPr>
        <w:pStyle w:val="12"/>
        <w:keepNext w:val="0"/>
        <w:keepLines w:val="0"/>
        <w:widowControl/>
        <w:suppressLineNumbers w:val="0"/>
      </w:pPr>
      <w:r>
        <w:t xml:space="preserve">D </w:t>
      </w:r>
      <w:r>
        <w:rPr>
          <w:rFonts w:hint="eastAsia" w:ascii="宋体" w:hAnsi="宋体" w:eastAsia="宋体" w:cs="宋体"/>
        </w:rPr>
        <w:t xml:space="preserve">．把手机调到静音状态是在人耳处减弱噪声 </w:t>
      </w:r>
    </w:p>
    <w:p>
      <w:pPr>
        <w:pStyle w:val="12"/>
        <w:keepNext w:val="0"/>
        <w:keepLines w:val="0"/>
        <w:widowControl/>
        <w:suppressLineNumbers w:val="0"/>
      </w:pPr>
      <w:r>
        <w:t>3、 如图所示的物态变化过程中，放出热量的是（    ）</w:t>
      </w:r>
    </w:p>
    <w:p>
      <w:pPr>
        <w:pStyle w:val="12"/>
        <w:keepNext w:val="0"/>
        <w:keepLines w:val="0"/>
        <w:widowControl/>
        <w:suppressLineNumbers w:val="0"/>
      </w:pPr>
      <w:r>
        <w:drawing>
          <wp:inline distT="0" distB="0" distL="114300" distR="114300">
            <wp:extent cx="1038225" cy="876300"/>
            <wp:effectExtent l="0" t="0" r="13335" b="7620"/>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10"/>
                    <a:stretch>
                      <a:fillRect/>
                    </a:stretch>
                  </pic:blipFill>
                  <pic:spPr>
                    <a:xfrm>
                      <a:off x="0" y="0"/>
                      <a:ext cx="1038225" cy="876300"/>
                    </a:xfrm>
                    <a:prstGeom prst="rect">
                      <a:avLst/>
                    </a:prstGeom>
                    <a:noFill/>
                    <a:ln>
                      <a:noFill/>
                    </a:ln>
                  </pic:spPr>
                </pic:pic>
              </a:graphicData>
            </a:graphic>
          </wp:inline>
        </w:drawing>
      </w:r>
      <w:r>
        <w:drawing>
          <wp:inline distT="0" distB="0" distL="114300" distR="114300">
            <wp:extent cx="1257300" cy="923925"/>
            <wp:effectExtent l="0" t="0" r="7620" b="5715"/>
            <wp:docPr id="4"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8"/>
                    <pic:cNvPicPr>
                      <a:picLocks noChangeAspect="1"/>
                    </pic:cNvPicPr>
                  </pic:nvPicPr>
                  <pic:blipFill>
                    <a:blip r:embed="rId11"/>
                    <a:stretch>
                      <a:fillRect/>
                    </a:stretch>
                  </pic:blipFill>
                  <pic:spPr>
                    <a:xfrm>
                      <a:off x="0" y="0"/>
                      <a:ext cx="1257300" cy="923925"/>
                    </a:xfrm>
                    <a:prstGeom prst="rect">
                      <a:avLst/>
                    </a:prstGeom>
                    <a:noFill/>
                    <a:ln>
                      <a:noFill/>
                    </a:ln>
                  </pic:spPr>
                </pic:pic>
              </a:graphicData>
            </a:graphic>
          </wp:inline>
        </w:drawing>
      </w:r>
      <w:r>
        <w:drawing>
          <wp:inline distT="0" distB="0" distL="114300" distR="114300">
            <wp:extent cx="1190625" cy="885825"/>
            <wp:effectExtent l="0" t="0" r="13335" b="13335"/>
            <wp:docPr id="5"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9"/>
                    <pic:cNvPicPr>
                      <a:picLocks noChangeAspect="1"/>
                    </pic:cNvPicPr>
                  </pic:nvPicPr>
                  <pic:blipFill>
                    <a:blip r:embed="rId12"/>
                    <a:stretch>
                      <a:fillRect/>
                    </a:stretch>
                  </pic:blipFill>
                  <pic:spPr>
                    <a:xfrm>
                      <a:off x="0" y="0"/>
                      <a:ext cx="1190625" cy="885825"/>
                    </a:xfrm>
                    <a:prstGeom prst="rect">
                      <a:avLst/>
                    </a:prstGeom>
                    <a:noFill/>
                    <a:ln>
                      <a:noFill/>
                    </a:ln>
                  </pic:spPr>
                </pic:pic>
              </a:graphicData>
            </a:graphic>
          </wp:inline>
        </w:drawing>
      </w:r>
      <w:r>
        <w:drawing>
          <wp:inline distT="0" distB="0" distL="114300" distR="114300">
            <wp:extent cx="1028700" cy="904875"/>
            <wp:effectExtent l="0" t="0" r="7620" b="9525"/>
            <wp:docPr id="6"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260"/>
                    <pic:cNvPicPr>
                      <a:picLocks noChangeAspect="1"/>
                    </pic:cNvPicPr>
                  </pic:nvPicPr>
                  <pic:blipFill>
                    <a:blip r:embed="rId13"/>
                    <a:stretch>
                      <a:fillRect/>
                    </a:stretch>
                  </pic:blipFill>
                  <pic:spPr>
                    <a:xfrm>
                      <a:off x="0" y="0"/>
                      <a:ext cx="1028700" cy="904875"/>
                    </a:xfrm>
                    <a:prstGeom prst="rect">
                      <a:avLst/>
                    </a:prstGeom>
                    <a:noFill/>
                    <a:ln>
                      <a:noFill/>
                    </a:ln>
                  </pic:spPr>
                </pic:pic>
              </a:graphicData>
            </a:graphic>
          </wp:inline>
        </w:drawing>
      </w:r>
    </w:p>
    <w:p>
      <w:pPr>
        <w:pStyle w:val="12"/>
        <w:keepNext w:val="0"/>
        <w:keepLines w:val="0"/>
        <w:widowControl/>
        <w:suppressLineNumbers w:val="0"/>
      </w:pPr>
      <w:r>
        <w:t>  </w:t>
      </w:r>
    </w:p>
    <w:p>
      <w:pPr>
        <w:pStyle w:val="12"/>
        <w:keepNext w:val="0"/>
        <w:keepLines w:val="0"/>
        <w:widowControl/>
        <w:suppressLineNumbers w:val="0"/>
      </w:pPr>
    </w:p>
    <w:p>
      <w:pPr>
        <w:pStyle w:val="12"/>
        <w:keepNext w:val="0"/>
        <w:keepLines w:val="0"/>
        <w:widowControl/>
        <w:suppressLineNumbers w:val="0"/>
      </w:pPr>
    </w:p>
    <w:p>
      <w:pPr>
        <w:pStyle w:val="12"/>
        <w:keepNext w:val="0"/>
        <w:keepLines w:val="0"/>
        <w:widowControl/>
        <w:suppressLineNumbers w:val="0"/>
      </w:pPr>
    </w:p>
    <w:p>
      <w:pPr>
        <w:pStyle w:val="12"/>
        <w:keepNext w:val="0"/>
        <w:keepLines w:val="0"/>
        <w:widowControl/>
        <w:suppressLineNumbers w:val="0"/>
      </w:pPr>
      <w:r>
        <w:t>A. 冬天</w:t>
      </w:r>
      <w:r>
        <w:drawing>
          <wp:inline distT="0" distB="0" distL="114300" distR="114300">
            <wp:extent cx="19050" cy="19050"/>
            <wp:effectExtent l="0" t="0" r="11430" b="3810"/>
            <wp:docPr id="7"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IMG_261"/>
                    <pic:cNvPicPr>
                      <a:picLocks noChangeAspect="1"/>
                    </pic:cNvPicPr>
                  </pic:nvPicPr>
                  <pic:blipFill>
                    <a:blip r:embed="rId14"/>
                    <a:stretch>
                      <a:fillRect/>
                    </a:stretch>
                  </pic:blipFill>
                  <pic:spPr>
                    <a:xfrm>
                      <a:off x="0" y="0"/>
                      <a:ext cx="19050" cy="19050"/>
                    </a:xfrm>
                    <a:prstGeom prst="rect">
                      <a:avLst/>
                    </a:prstGeom>
                    <a:noFill/>
                    <a:ln>
                      <a:noFill/>
                    </a:ln>
                  </pic:spPr>
                </pic:pic>
              </a:graphicData>
            </a:graphic>
          </wp:inline>
        </w:drawing>
      </w:r>
      <w:r>
        <w:t>哈出的“白气” B.正在消融的冰冷 </w:t>
      </w:r>
    </w:p>
    <w:p>
      <w:pPr>
        <w:pStyle w:val="12"/>
        <w:keepNext w:val="0"/>
        <w:keepLines w:val="0"/>
        <w:widowControl/>
        <w:suppressLineNumbers w:val="0"/>
      </w:pPr>
      <w:r>
        <w:t> C.夏天湿衣服晾干    D. 放入衣箱中的樟脑球变小</w:t>
      </w:r>
    </w:p>
    <w:p>
      <w:pPr>
        <w:pStyle w:val="12"/>
        <w:keepNext w:val="0"/>
        <w:keepLines w:val="0"/>
        <w:widowControl/>
        <w:suppressLineNumbers w:val="0"/>
      </w:pPr>
      <w:r>
        <w:t>4、 用水银温度计测量热水温度时，温度计内水银液面慢慢升高，在“水银液面升高”的过程中，有关温度计内水银的物理量不变的是（　　）</w:t>
      </w:r>
    </w:p>
    <w:p>
      <w:pPr>
        <w:pStyle w:val="12"/>
        <w:keepNext w:val="0"/>
        <w:keepLines w:val="0"/>
        <w:widowControl/>
        <w:suppressLineNumbers w:val="0"/>
      </w:pPr>
      <w:r>
        <w:t>A．温度    B．体积    C．密度      D．质量</w:t>
      </w:r>
    </w:p>
    <w:p>
      <w:pPr>
        <w:pStyle w:val="12"/>
        <w:keepNext w:val="0"/>
        <w:keepLines w:val="0"/>
        <w:widowControl/>
        <w:suppressLineNumbers w:val="0"/>
      </w:pPr>
      <w:r>
        <w:t>5、 安装在居民小区、银行等公共场所的电子监控系统能为监控中心的工作人员提供适时监控：光学系统收集监控区域内的景物信息，光电转换系统把光信号转换成电信号，输送到监控中心，从而实现监控。电子监控光学系统的工作原理相当于:</w:t>
      </w:r>
    </w:p>
    <w:p>
      <w:pPr>
        <w:pStyle w:val="12"/>
        <w:keepNext w:val="0"/>
        <w:keepLines w:val="0"/>
        <w:widowControl/>
        <w:suppressLineNumbers w:val="0"/>
      </w:pPr>
      <w:r>
        <w:t>A．平面镜成实像;        B．凸透镜成实像;  </w:t>
      </w:r>
    </w:p>
    <w:p>
      <w:pPr>
        <w:pStyle w:val="12"/>
        <w:keepNext w:val="0"/>
        <w:keepLines w:val="0"/>
        <w:widowControl/>
        <w:suppressLineNumbers w:val="0"/>
      </w:pPr>
      <w:r>
        <w:t>C．平面镜成虚像;       D．凸透镜成虚像.</w:t>
      </w:r>
    </w:p>
    <w:p>
      <w:pPr>
        <w:pStyle w:val="12"/>
        <w:keepNext w:val="0"/>
        <w:keepLines w:val="0"/>
        <w:widowControl/>
        <w:suppressLineNumbers w:val="0"/>
      </w:pPr>
      <w:r>
        <w:t>6、 如图所示的四种现象中，由光的折射形成的是（　　）</w:t>
      </w:r>
    </w:p>
    <w:p>
      <w:pPr>
        <w:pStyle w:val="12"/>
        <w:keepNext w:val="0"/>
        <w:keepLines w:val="0"/>
        <w:widowControl/>
        <w:suppressLineNumbers w:val="0"/>
      </w:pPr>
      <w:r>
        <w:t>A．</w:t>
      </w:r>
      <w:r>
        <w:drawing>
          <wp:inline distT="0" distB="0" distL="114300" distR="114300">
            <wp:extent cx="742950" cy="542925"/>
            <wp:effectExtent l="0" t="0" r="3810" b="5715"/>
            <wp:docPr id="8"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IMG_262"/>
                    <pic:cNvPicPr>
                      <a:picLocks noChangeAspect="1"/>
                    </pic:cNvPicPr>
                  </pic:nvPicPr>
                  <pic:blipFill>
                    <a:blip r:embed="rId15"/>
                    <a:stretch>
                      <a:fillRect/>
                    </a:stretch>
                  </pic:blipFill>
                  <pic:spPr>
                    <a:xfrm>
                      <a:off x="0" y="0"/>
                      <a:ext cx="742950" cy="542925"/>
                    </a:xfrm>
                    <a:prstGeom prst="rect">
                      <a:avLst/>
                    </a:prstGeom>
                    <a:noFill/>
                    <a:ln>
                      <a:noFill/>
                    </a:ln>
                  </pic:spPr>
                </pic:pic>
              </a:graphicData>
            </a:graphic>
          </wp:inline>
        </w:drawing>
      </w:r>
      <w:r>
        <w:t>水中荷花的倒影       B．</w:t>
      </w:r>
      <w:r>
        <w:drawing>
          <wp:inline distT="0" distB="0" distL="114300" distR="114300">
            <wp:extent cx="742950" cy="542925"/>
            <wp:effectExtent l="0" t="0" r="3810" b="5715"/>
            <wp:docPr id="9"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IMG_263"/>
                    <pic:cNvPicPr>
                      <a:picLocks noChangeAspect="1"/>
                    </pic:cNvPicPr>
                  </pic:nvPicPr>
                  <pic:blipFill>
                    <a:blip r:embed="rId16"/>
                    <a:stretch>
                      <a:fillRect/>
                    </a:stretch>
                  </pic:blipFill>
                  <pic:spPr>
                    <a:xfrm>
                      <a:off x="0" y="0"/>
                      <a:ext cx="742950" cy="542925"/>
                    </a:xfrm>
                    <a:prstGeom prst="rect">
                      <a:avLst/>
                    </a:prstGeom>
                    <a:noFill/>
                    <a:ln>
                      <a:noFill/>
                    </a:ln>
                  </pic:spPr>
                </pic:pic>
              </a:graphicData>
            </a:graphic>
          </wp:inline>
        </w:drawing>
      </w:r>
      <w:r>
        <w:t xml:space="preserve">屏幕上的手影    </w:t>
      </w:r>
    </w:p>
    <w:p>
      <w:pPr>
        <w:pStyle w:val="12"/>
        <w:keepNext w:val="0"/>
        <w:keepLines w:val="0"/>
        <w:widowControl/>
        <w:suppressLineNumbers w:val="0"/>
      </w:pPr>
      <w:r>
        <w:t>C．</w:t>
      </w:r>
      <w:r>
        <w:drawing>
          <wp:inline distT="0" distB="0" distL="114300" distR="114300">
            <wp:extent cx="1028700" cy="619125"/>
            <wp:effectExtent l="0" t="0" r="7620" b="5715"/>
            <wp:docPr id="10"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IMG_264"/>
                    <pic:cNvPicPr>
                      <a:picLocks noChangeAspect="1"/>
                    </pic:cNvPicPr>
                  </pic:nvPicPr>
                  <pic:blipFill>
                    <a:blip r:embed="rId17"/>
                    <a:stretch>
                      <a:fillRect/>
                    </a:stretch>
                  </pic:blipFill>
                  <pic:spPr>
                    <a:xfrm>
                      <a:off x="0" y="0"/>
                      <a:ext cx="1028700" cy="619125"/>
                    </a:xfrm>
                    <a:prstGeom prst="rect">
                      <a:avLst/>
                    </a:prstGeom>
                    <a:noFill/>
                    <a:ln>
                      <a:noFill/>
                    </a:ln>
                  </pic:spPr>
                </pic:pic>
              </a:graphicData>
            </a:graphic>
          </wp:inline>
        </w:drawing>
      </w:r>
      <w:r>
        <w:t>小孔成像       D．</w:t>
      </w:r>
      <w:r>
        <w:drawing>
          <wp:inline distT="0" distB="0" distL="114300" distR="114300">
            <wp:extent cx="809625" cy="552450"/>
            <wp:effectExtent l="0" t="0" r="13335" b="11430"/>
            <wp:docPr id="11"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IMG_265"/>
                    <pic:cNvPicPr>
                      <a:picLocks noChangeAspect="1"/>
                    </pic:cNvPicPr>
                  </pic:nvPicPr>
                  <pic:blipFill>
                    <a:blip r:embed="rId18"/>
                    <a:stretch>
                      <a:fillRect/>
                    </a:stretch>
                  </pic:blipFill>
                  <pic:spPr>
                    <a:xfrm>
                      <a:off x="0" y="0"/>
                      <a:ext cx="809625" cy="552450"/>
                    </a:xfrm>
                    <a:prstGeom prst="rect">
                      <a:avLst/>
                    </a:prstGeom>
                    <a:noFill/>
                    <a:ln>
                      <a:noFill/>
                    </a:ln>
                  </pic:spPr>
                </pic:pic>
              </a:graphicData>
            </a:graphic>
          </wp:inline>
        </w:drawing>
      </w:r>
      <w:r>
        <w:t>放大镜</w:t>
      </w:r>
    </w:p>
    <w:p>
      <w:pPr>
        <w:pStyle w:val="12"/>
        <w:keepNext w:val="0"/>
        <w:keepLines w:val="0"/>
        <w:widowControl/>
        <w:suppressLineNumbers w:val="0"/>
      </w:pPr>
      <w:r>
        <w:t>7、 中华文化源远流长，诗词中蕴含丰富的物理知识。以下有关物态变化的分析，正确的是（　　）</w:t>
      </w:r>
    </w:p>
    <w:p>
      <w:pPr>
        <w:pStyle w:val="12"/>
        <w:keepNext w:val="0"/>
        <w:keepLines w:val="0"/>
        <w:widowControl/>
        <w:suppressLineNumbers w:val="0"/>
      </w:pPr>
      <w:r>
        <w:t xml:space="preserve">A．“已是悬崖百丈冰”﹣﹣冰的形成是凝华，需要吸热   </w:t>
      </w:r>
    </w:p>
    <w:p>
      <w:pPr>
        <w:pStyle w:val="12"/>
        <w:keepNext w:val="0"/>
        <w:keepLines w:val="0"/>
        <w:widowControl/>
        <w:suppressLineNumbers w:val="0"/>
      </w:pPr>
      <w:r>
        <w:t xml:space="preserve">B．“露似珍珠月似弓”﹣﹣露的形成是熔化，需要吸热    </w:t>
      </w:r>
    </w:p>
    <w:p>
      <w:pPr>
        <w:pStyle w:val="12"/>
        <w:keepNext w:val="0"/>
        <w:keepLines w:val="0"/>
        <w:widowControl/>
        <w:suppressLineNumbers w:val="0"/>
      </w:pPr>
      <w:r>
        <w:t xml:space="preserve">C．“斜月沉沉藏海雾”﹣﹣雾的形成是液化，需要放热    </w:t>
      </w:r>
    </w:p>
    <w:p>
      <w:pPr>
        <w:pStyle w:val="12"/>
        <w:keepNext w:val="0"/>
        <w:keepLines w:val="0"/>
        <w:widowControl/>
        <w:suppressLineNumbers w:val="0"/>
      </w:pPr>
      <w:r>
        <w:t>D．“霜叶红于二月花”﹣﹣霜的形成是凝固，需要放热</w:t>
      </w:r>
    </w:p>
    <w:p>
      <w:pPr>
        <w:pStyle w:val="12"/>
        <w:keepNext w:val="0"/>
        <w:keepLines w:val="0"/>
        <w:widowControl/>
        <w:suppressLineNumbers w:val="0"/>
      </w:pPr>
      <w:r>
        <w:t xml:space="preserve">8、 </w:t>
      </w:r>
      <w:r>
        <w:rPr>
          <w:rFonts w:hint="eastAsia" w:ascii="宋体" w:hAnsi="宋体" w:eastAsia="宋体" w:cs="宋体"/>
        </w:rPr>
        <w:t xml:space="preserve">关于声音的利用和噪声的防治，下列说法正确的是 </w:t>
      </w:r>
    </w:p>
    <w:p>
      <w:pPr>
        <w:pStyle w:val="12"/>
        <w:keepNext w:val="0"/>
        <w:keepLines w:val="0"/>
        <w:widowControl/>
        <w:suppressLineNumbers w:val="0"/>
      </w:pPr>
      <w:r>
        <w:t xml:space="preserve">A． </w:t>
      </w:r>
      <w:r>
        <w:rPr>
          <w:rFonts w:hint="eastAsia" w:ascii="宋体" w:hAnsi="宋体" w:eastAsia="宋体" w:cs="宋体"/>
        </w:rPr>
        <w:t xml:space="preserve">医生利用超声波洗牙 </w:t>
      </w:r>
      <w:r>
        <w:t xml:space="preserve">——声音能传递信息 </w:t>
      </w:r>
    </w:p>
    <w:p>
      <w:pPr>
        <w:pStyle w:val="12"/>
        <w:keepNext w:val="0"/>
        <w:keepLines w:val="0"/>
        <w:widowControl/>
        <w:suppressLineNumbers w:val="0"/>
      </w:pPr>
      <w:r>
        <w:t xml:space="preserve">B </w:t>
      </w:r>
      <w:r>
        <w:rPr>
          <w:rFonts w:hint="eastAsia" w:ascii="宋体" w:hAnsi="宋体" w:eastAsia="宋体" w:cs="宋体"/>
        </w:rPr>
        <w:t xml:space="preserve">． 打雷时房屋在震动 </w:t>
      </w:r>
      <w:r>
        <w:t xml:space="preserve">——声音能传递能量 </w:t>
      </w:r>
    </w:p>
    <w:p>
      <w:pPr>
        <w:pStyle w:val="12"/>
        <w:keepNext w:val="0"/>
        <w:keepLines w:val="0"/>
        <w:widowControl/>
        <w:suppressLineNumbers w:val="0"/>
      </w:pPr>
      <w:r>
        <w:t xml:space="preserve">C </w:t>
      </w:r>
      <w:r>
        <w:rPr>
          <w:rFonts w:hint="eastAsia" w:ascii="宋体" w:hAnsi="宋体" w:eastAsia="宋体" w:cs="宋体"/>
        </w:rPr>
        <w:t xml:space="preserve">． 安装双层玻璃窗 </w:t>
      </w:r>
      <w:r>
        <w:t xml:space="preserve">——传播中减弱噪音 </w:t>
      </w:r>
    </w:p>
    <w:p>
      <w:pPr>
        <w:pStyle w:val="12"/>
        <w:keepNext w:val="0"/>
        <w:keepLines w:val="0"/>
        <w:widowControl/>
        <w:suppressLineNumbers w:val="0"/>
      </w:pPr>
      <w:r>
        <w:t xml:space="preserve">D </w:t>
      </w:r>
      <w:r>
        <w:rPr>
          <w:rFonts w:hint="eastAsia" w:ascii="宋体" w:hAnsi="宋体" w:eastAsia="宋体" w:cs="宋体"/>
        </w:rPr>
        <w:t xml:space="preserve">． 摩托车的消声器 </w:t>
      </w:r>
      <w:r>
        <w:t xml:space="preserve">——人耳处减弱噪音 </w:t>
      </w:r>
    </w:p>
    <w:p>
      <w:pPr>
        <w:pStyle w:val="12"/>
        <w:keepNext w:val="0"/>
        <w:keepLines w:val="0"/>
        <w:widowControl/>
        <w:suppressLineNumbers w:val="0"/>
      </w:pPr>
      <w:r>
        <w:t>9、 用普通望远镜观察远处物体时，突然有一只小飞虫飞到物镜上，则视野中（    ）</w:t>
      </w:r>
    </w:p>
    <w:p>
      <w:pPr>
        <w:pStyle w:val="12"/>
        <w:keepNext w:val="0"/>
        <w:keepLines w:val="0"/>
        <w:widowControl/>
        <w:suppressLineNumbers w:val="0"/>
      </w:pPr>
      <w:r>
        <w:t>  A.出现了一只大飞虫   B.不会出现飞虫或黑点</w:t>
      </w:r>
    </w:p>
    <w:p>
      <w:pPr>
        <w:pStyle w:val="12"/>
        <w:keepNext w:val="0"/>
        <w:keepLines w:val="0"/>
        <w:widowControl/>
        <w:suppressLineNumbers w:val="0"/>
      </w:pPr>
      <w:r>
        <w:t>  C.出现了一个大黑点   D.出现了一只小飞虫</w:t>
      </w:r>
    </w:p>
    <w:p>
      <w:pPr>
        <w:pStyle w:val="12"/>
        <w:keepNext w:val="0"/>
        <w:keepLines w:val="0"/>
        <w:widowControl/>
        <w:suppressLineNumbers w:val="0"/>
      </w:pPr>
      <w:r>
        <w:t>10、 a、b是两个由同种材料制成的金属球，它们的质量分别为128g、60g，体积分别为16 cm</w:t>
      </w:r>
      <w:r>
        <w:rPr>
          <w:vertAlign w:val="superscript"/>
        </w:rPr>
        <w:t>3</w:t>
      </w:r>
      <w:r>
        <w:t>、12 cm</w:t>
      </w:r>
      <w:r>
        <w:rPr>
          <w:vertAlign w:val="superscript"/>
        </w:rPr>
        <w:t>3</w:t>
      </w:r>
      <w:r>
        <w:t>。在这两个金属球中，如果有一个是实心的，那么</w:t>
      </w:r>
    </w:p>
    <w:p>
      <w:pPr>
        <w:pStyle w:val="12"/>
        <w:keepNext w:val="0"/>
        <w:keepLines w:val="0"/>
        <w:widowControl/>
        <w:suppressLineNumbers w:val="0"/>
      </w:pPr>
      <w:r>
        <w:t>A．这个实心球是a，金属的密度是 8 g/cm</w:t>
      </w:r>
      <w:r>
        <w:rPr>
          <w:vertAlign w:val="superscript"/>
        </w:rPr>
        <w:t>3</w:t>
      </w:r>
      <w:r>
        <w:t>   B．这个实心球是a，金属的密度是 5 g/cm</w:t>
      </w:r>
      <w:r>
        <w:rPr>
          <w:vertAlign w:val="superscript"/>
        </w:rPr>
        <w:t>3</w:t>
      </w:r>
    </w:p>
    <w:p>
      <w:pPr>
        <w:pStyle w:val="12"/>
        <w:keepNext w:val="0"/>
        <w:keepLines w:val="0"/>
        <w:widowControl/>
        <w:suppressLineNumbers w:val="0"/>
      </w:pPr>
      <w:r>
        <w:t>C．这个实心球是b，金属的密度是 8 g/cm</w:t>
      </w:r>
      <w:r>
        <w:rPr>
          <w:vertAlign w:val="superscript"/>
        </w:rPr>
        <w:t>3</w:t>
      </w:r>
      <w:r>
        <w:t>   D．这个实心球是b，金属的密度是 5 g/cm</w:t>
      </w:r>
      <w:r>
        <w:rPr>
          <w:vertAlign w:val="superscript"/>
        </w:rPr>
        <w:t>3</w:t>
      </w:r>
    </w:p>
    <w:p>
      <w:pPr>
        <w:pStyle w:val="12"/>
        <w:keepNext w:val="0"/>
        <w:keepLines w:val="0"/>
        <w:widowControl/>
        <w:suppressLineNumbers w:val="0"/>
      </w:pPr>
      <w:r>
        <w:t>11、 我国劳动人民在生产生活中创造性运用物理知识。对图中所蕴含物理知识的解说错误的是（　　）</w:t>
      </w:r>
    </w:p>
    <w:p>
      <w:pPr>
        <w:pStyle w:val="12"/>
        <w:keepNext w:val="0"/>
        <w:keepLines w:val="0"/>
        <w:widowControl/>
        <w:suppressLineNumbers w:val="0"/>
      </w:pPr>
      <w:r>
        <w:drawing>
          <wp:inline distT="0" distB="0" distL="114300" distR="114300">
            <wp:extent cx="4400550" cy="942975"/>
            <wp:effectExtent l="0" t="0" r="3810" b="1905"/>
            <wp:docPr id="12"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IMG_266"/>
                    <pic:cNvPicPr>
                      <a:picLocks noChangeAspect="1"/>
                    </pic:cNvPicPr>
                  </pic:nvPicPr>
                  <pic:blipFill>
                    <a:blip r:embed="rId19"/>
                    <a:stretch>
                      <a:fillRect/>
                    </a:stretch>
                  </pic:blipFill>
                  <pic:spPr>
                    <a:xfrm>
                      <a:off x="0" y="0"/>
                      <a:ext cx="4400550" cy="942975"/>
                    </a:xfrm>
                    <a:prstGeom prst="rect">
                      <a:avLst/>
                    </a:prstGeom>
                    <a:noFill/>
                    <a:ln>
                      <a:noFill/>
                    </a:ln>
                  </pic:spPr>
                </pic:pic>
              </a:graphicData>
            </a:graphic>
          </wp:inline>
        </w:drawing>
      </w:r>
    </w:p>
    <w:p>
      <w:pPr>
        <w:pStyle w:val="12"/>
        <w:keepNext w:val="0"/>
        <w:keepLines w:val="0"/>
        <w:widowControl/>
        <w:suppressLineNumbers w:val="0"/>
      </w:pPr>
      <w:r>
        <w:t xml:space="preserve">A．自制简易冰箱利用蒸发吸热来保存食物   </w:t>
      </w:r>
    </w:p>
    <w:p>
      <w:pPr>
        <w:pStyle w:val="12"/>
        <w:keepNext w:val="0"/>
        <w:keepLines w:val="0"/>
        <w:widowControl/>
        <w:suppressLineNumbers w:val="0"/>
      </w:pPr>
      <w:r>
        <w:t xml:space="preserve">B．把鱼埋在冰粒中利用了冰温度较低且熔化吸热来保鲜鱼  </w:t>
      </w:r>
    </w:p>
    <w:p>
      <w:pPr>
        <w:pStyle w:val="12"/>
        <w:keepNext w:val="0"/>
        <w:keepLines w:val="0"/>
        <w:widowControl/>
        <w:suppressLineNumbers w:val="0"/>
      </w:pPr>
      <w:r>
        <w:t xml:space="preserve">C．北方冬天在菜窖里放几桶水是利用水凝固吸热来保存蔬菜    </w:t>
      </w:r>
    </w:p>
    <w:p>
      <w:pPr>
        <w:pStyle w:val="12"/>
        <w:keepNext w:val="0"/>
        <w:keepLines w:val="0"/>
        <w:widowControl/>
        <w:suppressLineNumbers w:val="0"/>
      </w:pPr>
      <w:r>
        <w:t>D．新疆坎儿井利用地下水管引水，减少水在输送过程中的蒸发</w:t>
      </w:r>
    </w:p>
    <w:p>
      <w:pPr>
        <w:pStyle w:val="12"/>
        <w:keepNext w:val="0"/>
        <w:keepLines w:val="0"/>
        <w:widowControl/>
        <w:suppressLineNumbers w:val="0"/>
      </w:pPr>
      <w:r>
        <w:t xml:space="preserve">12、 </w:t>
      </w:r>
      <w:r>
        <w:rPr>
          <w:rFonts w:hint="eastAsia" w:ascii="宋体" w:hAnsi="宋体" w:eastAsia="宋体" w:cs="宋体"/>
        </w:rPr>
        <w:t xml:space="preserve">甲、乙两物体，同时从同一地点沿直线向同一方向运动，它们的 </w:t>
      </w:r>
      <w:r>
        <w:rPr>
          <w:i/>
          <w:iCs w:val="0"/>
        </w:rPr>
        <w:t xml:space="preserve">s </w:t>
      </w:r>
      <w:r>
        <w:t xml:space="preserve">- </w:t>
      </w:r>
      <w:r>
        <w:rPr>
          <w:i/>
          <w:iCs w:val="0"/>
        </w:rPr>
        <w:t xml:space="preserve">t </w:t>
      </w:r>
      <w:r>
        <w:rPr>
          <w:rFonts w:hint="eastAsia" w:ascii="宋体" w:hAnsi="宋体" w:eastAsia="宋体" w:cs="宋体"/>
        </w:rPr>
        <w:t xml:space="preserve">图像如图所示。下列说法正确的是（　　） </w:t>
      </w:r>
    </w:p>
    <w:p>
      <w:pPr>
        <w:pStyle w:val="12"/>
        <w:keepNext w:val="0"/>
        <w:keepLines w:val="0"/>
        <w:widowControl/>
        <w:suppressLineNumbers w:val="0"/>
      </w:pPr>
      <w:r>
        <w:t xml:space="preserve">① 2 </w:t>
      </w:r>
      <w:r>
        <w:rPr>
          <w:rFonts w:hint="eastAsia" w:ascii="宋体" w:hAnsi="宋体" w:eastAsia="宋体" w:cs="宋体"/>
        </w:rPr>
        <w:t xml:space="preserve">～ </w:t>
      </w:r>
      <w:r>
        <w:t xml:space="preserve">4s </w:t>
      </w:r>
      <w:r>
        <w:rPr>
          <w:rFonts w:hint="eastAsia" w:ascii="宋体" w:hAnsi="宋体" w:eastAsia="宋体" w:cs="宋体"/>
        </w:rPr>
        <w:t xml:space="preserve">内乙做匀速直线运动 </w:t>
      </w:r>
    </w:p>
    <w:p>
      <w:pPr>
        <w:pStyle w:val="12"/>
        <w:keepNext w:val="0"/>
        <w:keepLines w:val="0"/>
        <w:widowControl/>
        <w:suppressLineNumbers w:val="0"/>
      </w:pPr>
      <w:r>
        <w:t xml:space="preserve">② 3s </w:t>
      </w:r>
      <w:r>
        <w:rPr>
          <w:rFonts w:hint="eastAsia" w:ascii="宋体" w:hAnsi="宋体" w:eastAsia="宋体" w:cs="宋体"/>
        </w:rPr>
        <w:t xml:space="preserve">时甲在乙的后方 </w:t>
      </w:r>
    </w:p>
    <w:p>
      <w:pPr>
        <w:pStyle w:val="12"/>
        <w:keepNext w:val="0"/>
        <w:keepLines w:val="0"/>
        <w:widowControl/>
        <w:suppressLineNumbers w:val="0"/>
      </w:pPr>
      <w:r>
        <w:t xml:space="preserve">③ 0 </w:t>
      </w:r>
      <w:r>
        <w:rPr>
          <w:rFonts w:hint="eastAsia" w:ascii="宋体" w:hAnsi="宋体" w:eastAsia="宋体" w:cs="宋体"/>
        </w:rPr>
        <w:t xml:space="preserve">～ </w:t>
      </w:r>
      <w:r>
        <w:t xml:space="preserve">4s </w:t>
      </w:r>
      <w:r>
        <w:rPr>
          <w:rFonts w:hint="eastAsia" w:ascii="宋体" w:hAnsi="宋体" w:eastAsia="宋体" w:cs="宋体"/>
        </w:rPr>
        <w:t xml:space="preserve">内乙的平均速度为 </w:t>
      </w:r>
      <w:r>
        <w:t xml:space="preserve">2m/s </w:t>
      </w:r>
    </w:p>
    <w:p>
      <w:pPr>
        <w:pStyle w:val="12"/>
        <w:keepNext w:val="0"/>
        <w:keepLines w:val="0"/>
        <w:widowControl/>
        <w:suppressLineNumbers w:val="0"/>
      </w:pPr>
      <w:r>
        <w:t xml:space="preserve">④ 4s </w:t>
      </w:r>
      <w:r>
        <w:rPr>
          <w:rFonts w:hint="eastAsia" w:ascii="宋体" w:hAnsi="宋体" w:eastAsia="宋体" w:cs="宋体"/>
        </w:rPr>
        <w:t xml:space="preserve">时甲、乙两物体的速度相等 </w:t>
      </w:r>
    </w:p>
    <w:p>
      <w:pPr>
        <w:pStyle w:val="12"/>
        <w:keepNext w:val="0"/>
        <w:keepLines w:val="0"/>
        <w:widowControl/>
        <w:suppressLineNumbers w:val="0"/>
      </w:pPr>
      <w:r>
        <w:drawing>
          <wp:inline distT="0" distB="0" distL="114300" distR="114300">
            <wp:extent cx="1657350" cy="1285875"/>
            <wp:effectExtent l="0" t="0" r="3810" b="9525"/>
            <wp:docPr id="13"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descr="IMG_267"/>
                    <pic:cNvPicPr>
                      <a:picLocks noChangeAspect="1"/>
                    </pic:cNvPicPr>
                  </pic:nvPicPr>
                  <pic:blipFill>
                    <a:blip r:embed="rId20"/>
                    <a:stretch>
                      <a:fillRect/>
                    </a:stretch>
                  </pic:blipFill>
                  <pic:spPr>
                    <a:xfrm>
                      <a:off x="0" y="0"/>
                      <a:ext cx="1657350" cy="1285875"/>
                    </a:xfrm>
                    <a:prstGeom prst="rect">
                      <a:avLst/>
                    </a:prstGeom>
                    <a:noFill/>
                    <a:ln>
                      <a:noFill/>
                    </a:ln>
                  </pic:spPr>
                </pic:pic>
              </a:graphicData>
            </a:graphic>
          </wp:inline>
        </w:drawing>
      </w:r>
    </w:p>
    <w:p>
      <w:pPr>
        <w:pStyle w:val="12"/>
        <w:keepNext w:val="0"/>
        <w:keepLines w:val="0"/>
        <w:widowControl/>
        <w:suppressLineNumbers w:val="0"/>
      </w:pPr>
      <w:r>
        <w:t xml:space="preserve">A </w:t>
      </w:r>
      <w:r>
        <w:rPr>
          <w:rFonts w:hint="eastAsia" w:ascii="宋体" w:hAnsi="宋体" w:eastAsia="宋体" w:cs="宋体"/>
        </w:rPr>
        <w:t xml:space="preserve">． 只有 </w:t>
      </w:r>
      <w:r>
        <w:t xml:space="preserve">②③正确 B </w:t>
      </w:r>
      <w:r>
        <w:rPr>
          <w:rFonts w:hint="eastAsia" w:ascii="宋体" w:hAnsi="宋体" w:eastAsia="宋体" w:cs="宋体"/>
        </w:rPr>
        <w:t xml:space="preserve">． 只 </w:t>
      </w:r>
      <w:r>
        <w:t xml:space="preserve">③④有正确 C </w:t>
      </w:r>
      <w:r>
        <w:rPr>
          <w:rFonts w:hint="eastAsia" w:ascii="宋体" w:hAnsi="宋体" w:eastAsia="宋体" w:cs="宋体"/>
        </w:rPr>
        <w:t xml:space="preserve">． 只有 </w:t>
      </w:r>
      <w:r>
        <w:t xml:space="preserve">①④正确 D </w:t>
      </w:r>
      <w:r>
        <w:rPr>
          <w:rFonts w:hint="eastAsia" w:ascii="宋体" w:hAnsi="宋体" w:eastAsia="宋体" w:cs="宋体"/>
        </w:rPr>
        <w:t xml:space="preserve">． </w:t>
      </w:r>
      <w:r>
        <w:t xml:space="preserve">①②③④都正确 </w:t>
      </w:r>
    </w:p>
    <w:p>
      <w:pPr>
        <w:pStyle w:val="12"/>
        <w:keepNext w:val="0"/>
        <w:keepLines w:val="0"/>
        <w:widowControl/>
        <w:suppressLineNumbers w:val="0"/>
      </w:pPr>
      <w:r>
        <w:rPr>
          <w:b/>
        </w:rPr>
        <w:t>二、填空题（共4题）</w:t>
      </w:r>
    </w:p>
    <w:p>
      <w:pPr>
        <w:pStyle w:val="12"/>
        <w:keepNext w:val="0"/>
        <w:keepLines w:val="0"/>
        <w:widowControl/>
        <w:suppressLineNumbers w:val="0"/>
      </w:pPr>
      <w:r>
        <w:t>1、 填写下列物态变化的名称：</w:t>
      </w:r>
    </w:p>
    <w:p>
      <w:pPr>
        <w:pStyle w:val="12"/>
        <w:keepNext w:val="0"/>
        <w:keepLines w:val="0"/>
        <w:widowControl/>
        <w:suppressLineNumbers w:val="0"/>
      </w:pPr>
      <w:r>
        <w:t>（1）秋冬的浓雾</w:t>
      </w:r>
      <w:r>
        <w:rPr>
          <w:u w:val="single"/>
        </w:rPr>
        <w:t>　　　　　　</w:t>
      </w:r>
    </w:p>
    <w:p>
      <w:pPr>
        <w:pStyle w:val="12"/>
        <w:keepNext w:val="0"/>
        <w:keepLines w:val="0"/>
        <w:widowControl/>
        <w:suppressLineNumbers w:val="0"/>
      </w:pPr>
      <w:r>
        <w:t>（2）灯泡中的钨丝变细</w:t>
      </w:r>
      <w:r>
        <w:rPr>
          <w:u w:val="single"/>
        </w:rPr>
        <w:t>　　　　　　</w:t>
      </w:r>
    </w:p>
    <w:p>
      <w:pPr>
        <w:pStyle w:val="12"/>
        <w:keepNext w:val="0"/>
        <w:keepLines w:val="0"/>
        <w:widowControl/>
        <w:suppressLineNumbers w:val="0"/>
      </w:pPr>
      <w:r>
        <w:t>（3）冰雪化成水</w:t>
      </w:r>
      <w:r>
        <w:rPr>
          <w:u w:val="single"/>
        </w:rPr>
        <w:t>　　　　　　</w:t>
      </w:r>
      <w:r>
        <w:t>．</w:t>
      </w:r>
    </w:p>
    <w:p>
      <w:pPr>
        <w:pStyle w:val="12"/>
        <w:keepNext w:val="0"/>
        <w:keepLines w:val="0"/>
        <w:widowControl/>
        <w:suppressLineNumbers w:val="0"/>
      </w:pPr>
      <w:r>
        <w:t>2、 患近视眼的小张，在阳台上埋头看书，被街对面电子眼的闪光干扰了，他戴上眼镜后，好奇地观察街道上的情况，清楚的看见了一辆轿车绝尘而去，消失在街道的尽头．小张戴的眼镜是</w:t>
      </w:r>
      <w:r>
        <w:rPr>
          <w:u w:val="single"/>
        </w:rPr>
        <w:t>　　</w:t>
      </w:r>
      <w:r>
        <w:t>透镜；电子眼的镜头相当于一个</w:t>
      </w:r>
      <w:r>
        <w:rPr>
          <w:u w:val="single"/>
        </w:rPr>
        <w:t>　　</w:t>
      </w:r>
      <w:r>
        <w:t>透镜，当轿车绝尘而去，电子眼所拍摄到的轿车的像将逐渐</w:t>
      </w:r>
      <w:r>
        <w:rPr>
          <w:u w:val="single"/>
        </w:rPr>
        <w:t>　　</w:t>
      </w:r>
      <w:r>
        <w:t>．（选填：“变大”或“变小”）</w:t>
      </w:r>
    </w:p>
    <w:p>
      <w:pPr>
        <w:pStyle w:val="12"/>
        <w:keepNext w:val="0"/>
        <w:keepLines w:val="0"/>
        <w:widowControl/>
        <w:suppressLineNumbers w:val="0"/>
      </w:pPr>
      <w:r>
        <w:t>3、 一个瓶子装满水时,测得瓶和水的总质量为500 g;装满酒精时,测得瓶和酒精的总质量为420 g;装满另一种液体时,测定瓶和液体的总质量为580 g。已知水的密度为1×10</w:t>
      </w:r>
      <w:r>
        <w:rPr>
          <w:vertAlign w:val="superscript"/>
        </w:rPr>
        <w:t>3</w:t>
      </w:r>
      <w:r>
        <w:t xml:space="preserve"> kg/m</w:t>
      </w:r>
      <w:r>
        <w:rPr>
          <w:vertAlign w:val="superscript"/>
        </w:rPr>
        <w:t>3</w:t>
      </w:r>
      <w:r>
        <w:t>,酒精的密度为0.8×10</w:t>
      </w:r>
      <w:r>
        <w:rPr>
          <w:vertAlign w:val="superscript"/>
        </w:rPr>
        <w:t>3</w:t>
      </w:r>
      <w:r>
        <w:t xml:space="preserve"> kg/m</w:t>
      </w:r>
      <w:r>
        <w:rPr>
          <w:vertAlign w:val="superscript"/>
        </w:rPr>
        <w:t>3</w:t>
      </w:r>
      <w:r>
        <w:t>,则另一种液体的密度为</w:t>
      </w:r>
      <w:r>
        <w:rPr>
          <w:u w:val="single"/>
        </w:rPr>
        <w:t>　　　　</w:t>
      </w:r>
      <w:r>
        <w:t>kg/m</w:t>
      </w:r>
      <w:r>
        <w:rPr>
          <w:vertAlign w:val="superscript"/>
        </w:rPr>
        <w:t>3</w:t>
      </w:r>
      <w:r>
        <w:t>。 </w:t>
      </w:r>
    </w:p>
    <w:p>
      <w:pPr>
        <w:pStyle w:val="12"/>
        <w:keepNext w:val="0"/>
        <w:keepLines w:val="0"/>
        <w:widowControl/>
        <w:suppressLineNumbers w:val="0"/>
      </w:pPr>
      <w:r>
        <w:t xml:space="preserve">4、 把干冰（固态二氧化碳）放入铝罐里一段时间，罐外壁结了一层霜，如图这层霜是由______________经过____________ 形成的.寒冬，坐满人的汽车门窗紧闭，水蒸气液化成小水珠附着在玻璃车窗上，水蒸气变成水珠__________ （选择：“会吸热”、“会放热”、“不会吸热或放热”），水珠会出现在车窗的__________ （选择“内侧”、“外侧”、“内、外侧”）. </w:t>
      </w:r>
    </w:p>
    <w:p>
      <w:pPr>
        <w:pStyle w:val="12"/>
        <w:keepNext w:val="0"/>
        <w:keepLines w:val="0"/>
        <w:widowControl/>
        <w:suppressLineNumbers w:val="0"/>
      </w:pPr>
      <w:r>
        <w:drawing>
          <wp:inline distT="0" distB="0" distL="114300" distR="114300">
            <wp:extent cx="1247775" cy="914400"/>
            <wp:effectExtent l="0" t="0" r="1905" b="0"/>
            <wp:docPr id="14"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descr="IMG_268"/>
                    <pic:cNvPicPr>
                      <a:picLocks noChangeAspect="1"/>
                    </pic:cNvPicPr>
                  </pic:nvPicPr>
                  <pic:blipFill>
                    <a:blip r:embed="rId21"/>
                    <a:stretch>
                      <a:fillRect/>
                    </a:stretch>
                  </pic:blipFill>
                  <pic:spPr>
                    <a:xfrm>
                      <a:off x="0" y="0"/>
                      <a:ext cx="1247775" cy="914400"/>
                    </a:xfrm>
                    <a:prstGeom prst="rect">
                      <a:avLst/>
                    </a:prstGeom>
                    <a:noFill/>
                    <a:ln>
                      <a:noFill/>
                    </a:ln>
                  </pic:spPr>
                </pic:pic>
              </a:graphicData>
            </a:graphic>
          </wp:inline>
        </w:drawing>
      </w:r>
    </w:p>
    <w:p>
      <w:pPr>
        <w:pStyle w:val="12"/>
        <w:keepNext w:val="0"/>
        <w:keepLines w:val="0"/>
        <w:widowControl/>
        <w:suppressLineNumbers w:val="0"/>
      </w:pPr>
      <w:r>
        <w:rPr>
          <w:b/>
        </w:rPr>
        <w:t>三、简答题（共2题）</w:t>
      </w:r>
    </w:p>
    <w:p>
      <w:pPr>
        <w:pStyle w:val="12"/>
        <w:keepNext w:val="0"/>
        <w:keepLines w:val="0"/>
        <w:widowControl/>
        <w:suppressLineNumbers w:val="0"/>
      </w:pPr>
      <w:r>
        <w:t>1、 在一条平直的南北方向的公路上，有甲、乙、丙三辆汽车依次向北行驶，甲、丙两车快慢相同，乙车较甲、丙两车开得快。</w:t>
      </w:r>
    </w:p>
    <w:p>
      <w:pPr>
        <w:pStyle w:val="12"/>
        <w:keepNext w:val="0"/>
        <w:keepLines w:val="0"/>
        <w:widowControl/>
        <w:suppressLineNumbers w:val="0"/>
      </w:pPr>
      <w:r>
        <w:t>（1）以什么为参照物，三辆车均向北运动？</w:t>
      </w:r>
    </w:p>
    <w:p>
      <w:pPr>
        <w:pStyle w:val="12"/>
        <w:keepNext w:val="0"/>
        <w:keepLines w:val="0"/>
        <w:widowControl/>
        <w:suppressLineNumbers w:val="0"/>
      </w:pPr>
      <w:r>
        <w:t>（2）以甲车为参照物，乙、丙两车各向什么方向运动？</w:t>
      </w:r>
    </w:p>
    <w:p>
      <w:pPr>
        <w:pStyle w:val="12"/>
        <w:keepNext w:val="0"/>
        <w:keepLines w:val="0"/>
        <w:widowControl/>
        <w:suppressLineNumbers w:val="0"/>
      </w:pPr>
      <w:r>
        <w:t>（3）以乙车为参照物，甲、丙两车各向什么方向运动？</w:t>
      </w:r>
    </w:p>
    <w:p>
      <w:pPr>
        <w:pStyle w:val="12"/>
        <w:keepNext w:val="0"/>
        <w:keepLines w:val="0"/>
        <w:widowControl/>
        <w:suppressLineNumbers w:val="0"/>
      </w:pPr>
      <w:r>
        <w:t>（4）以什么为参照物，三辆车均向南运动？</w:t>
      </w:r>
    </w:p>
    <w:p>
      <w:pPr>
        <w:pStyle w:val="12"/>
        <w:keepNext w:val="0"/>
        <w:keepLines w:val="0"/>
        <w:widowControl/>
        <w:suppressLineNumbers w:val="0"/>
      </w:pPr>
      <w:r>
        <w:t>2、 同学们听说过鸡尾酒吧？鸡尾酒是由几种不同颜色的酒调制而成的，经调制后不同颜色的酒界面分明，看起来非常漂亮。你能说出这里面的物理道理吗？</w:t>
      </w:r>
    </w:p>
    <w:p>
      <w:pPr>
        <w:pStyle w:val="12"/>
        <w:keepNext w:val="0"/>
        <w:keepLines w:val="0"/>
        <w:widowControl/>
        <w:suppressLineNumbers w:val="0"/>
      </w:pPr>
      <w:r>
        <w:rPr>
          <w:b/>
        </w:rPr>
        <w:t>四、实验,探究题（共2题）</w:t>
      </w:r>
    </w:p>
    <w:p>
      <w:pPr>
        <w:pStyle w:val="12"/>
        <w:keepNext w:val="0"/>
        <w:keepLines w:val="0"/>
        <w:widowControl/>
        <w:suppressLineNumbers w:val="0"/>
      </w:pPr>
      <w:r>
        <w:t>1、 据说某电子秤可测液体体积，小明进行以下两个实验，验证这种说法是否真实。</w:t>
      </w:r>
    </w:p>
    <w:p>
      <w:pPr>
        <w:pStyle w:val="12"/>
        <w:keepNext w:val="0"/>
        <w:keepLines w:val="0"/>
        <w:widowControl/>
        <w:suppressLineNumbers w:val="0"/>
      </w:pPr>
      <w:r>
        <w:t>实验一：实验过程如图，质量为50.0g的水，该秤显示的体积为50.0mL；</w:t>
      </w:r>
    </w:p>
    <w:p>
      <w:pPr>
        <w:pStyle w:val="12"/>
        <w:keepNext w:val="0"/>
        <w:keepLines w:val="0"/>
        <w:widowControl/>
        <w:suppressLineNumbers w:val="0"/>
      </w:pPr>
      <w:r>
        <w:drawing>
          <wp:inline distT="0" distB="0" distL="114300" distR="114300">
            <wp:extent cx="4305300" cy="1209675"/>
            <wp:effectExtent l="0" t="0" r="7620" b="9525"/>
            <wp:docPr id="15"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descr="IMG_269"/>
                    <pic:cNvPicPr>
                      <a:picLocks noChangeAspect="1"/>
                    </pic:cNvPicPr>
                  </pic:nvPicPr>
                  <pic:blipFill>
                    <a:blip r:embed="rId22"/>
                    <a:stretch>
                      <a:fillRect/>
                    </a:stretch>
                  </pic:blipFill>
                  <pic:spPr>
                    <a:xfrm>
                      <a:off x="0" y="0"/>
                      <a:ext cx="4305300" cy="1209675"/>
                    </a:xfrm>
                    <a:prstGeom prst="rect">
                      <a:avLst/>
                    </a:prstGeom>
                    <a:noFill/>
                    <a:ln>
                      <a:noFill/>
                    </a:ln>
                  </pic:spPr>
                </pic:pic>
              </a:graphicData>
            </a:graphic>
          </wp:inline>
        </w:drawing>
      </w:r>
    </w:p>
    <w:p>
      <w:pPr>
        <w:pStyle w:val="12"/>
        <w:keepNext w:val="0"/>
        <w:keepLines w:val="0"/>
        <w:widowControl/>
        <w:suppressLineNumbers w:val="0"/>
      </w:pPr>
      <w:r>
        <w:t>实验二：质量为50.0g的油，该秤显示的体积也为50.0mL；</w:t>
      </w:r>
    </w:p>
    <w:p>
      <w:pPr>
        <w:pStyle w:val="12"/>
        <w:keepNext w:val="0"/>
        <w:keepLines w:val="0"/>
        <w:widowControl/>
        <w:suppressLineNumbers w:val="0"/>
      </w:pPr>
      <w:r>
        <w:t>结合水､油的密度，小明发现该秤可以测出水的体积，不能测出油的体积；</w:t>
      </w:r>
    </w:p>
    <w:p>
      <w:pPr>
        <w:pStyle w:val="12"/>
        <w:keepNext w:val="0"/>
        <w:keepLines w:val="0"/>
        <w:widowControl/>
        <w:suppressLineNumbers w:val="0"/>
      </w:pPr>
      <w:r>
        <w:t>小明猜想：该电子秤不能测出密度不等于水的液体的体积；</w:t>
      </w:r>
    </w:p>
    <w:p>
      <w:pPr>
        <w:pStyle w:val="12"/>
        <w:keepNext w:val="0"/>
        <w:keepLines w:val="0"/>
        <w:widowControl/>
        <w:suppressLineNumbers w:val="0"/>
      </w:pPr>
      <w:r>
        <w:t>利用该电子秤和某种液体（</w:t>
      </w:r>
      <w:r>
        <w:drawing>
          <wp:inline distT="0" distB="0" distL="114300" distR="114300">
            <wp:extent cx="581025" cy="238125"/>
            <wp:effectExtent l="0" t="0" r="13335" b="3810"/>
            <wp:docPr id="16"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descr="IMG_270"/>
                    <pic:cNvPicPr>
                      <a:picLocks noChangeAspect="1"/>
                    </pic:cNvPicPr>
                  </pic:nvPicPr>
                  <pic:blipFill>
                    <a:blip r:embed="rId23"/>
                    <a:stretch>
                      <a:fillRect/>
                    </a:stretch>
                  </pic:blipFill>
                  <pic:spPr>
                    <a:xfrm>
                      <a:off x="0" y="0"/>
                      <a:ext cx="581025" cy="238125"/>
                    </a:xfrm>
                    <a:prstGeom prst="rect">
                      <a:avLst/>
                    </a:prstGeom>
                    <a:noFill/>
                    <a:ln>
                      <a:noFill/>
                    </a:ln>
                  </pic:spPr>
                </pic:pic>
              </a:graphicData>
            </a:graphic>
          </wp:inline>
        </w:drawing>
      </w:r>
      <w:r>
        <w:t>且</w:t>
      </w:r>
      <w:r>
        <w:drawing>
          <wp:inline distT="0" distB="0" distL="114300" distR="114300">
            <wp:extent cx="228600" cy="238125"/>
            <wp:effectExtent l="0" t="0" r="0" b="3810"/>
            <wp:docPr id="17"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descr="IMG_271"/>
                    <pic:cNvPicPr>
                      <a:picLocks noChangeAspect="1"/>
                    </pic:cNvPicPr>
                  </pic:nvPicPr>
                  <pic:blipFill>
                    <a:blip r:embed="rId24"/>
                    <a:stretch>
                      <a:fillRect/>
                    </a:stretch>
                  </pic:blipFill>
                  <pic:spPr>
                    <a:xfrm>
                      <a:off x="0" y="0"/>
                      <a:ext cx="228600" cy="238125"/>
                    </a:xfrm>
                    <a:prstGeom prst="rect">
                      <a:avLst/>
                    </a:prstGeom>
                    <a:noFill/>
                    <a:ln>
                      <a:noFill/>
                    </a:ln>
                  </pic:spPr>
                </pic:pic>
              </a:graphicData>
            </a:graphic>
          </wp:inline>
        </w:drawing>
      </w:r>
      <w:r>
        <w:t>未知），设计实验验证小明猜想是否正确______（若需要，可补充器材）。写出实验步骤和判断小明猜想是否正确的依据______。</w:t>
      </w:r>
    </w:p>
    <w:p>
      <w:pPr>
        <w:pStyle w:val="12"/>
        <w:keepNext w:val="0"/>
        <w:keepLines w:val="0"/>
        <w:widowControl/>
        <w:suppressLineNumbers w:val="0"/>
      </w:pPr>
      <w:r>
        <w:t>2、 阅读《可调式眼镜》回答下题．</w:t>
      </w:r>
    </w:p>
    <w:p>
      <w:pPr>
        <w:pStyle w:val="12"/>
        <w:keepNext w:val="0"/>
        <w:keepLines w:val="0"/>
        <w:widowControl/>
        <w:suppressLineNumbers w:val="0"/>
      </w:pPr>
      <w:r>
        <w:t>可调式眼镜</w:t>
      </w:r>
    </w:p>
    <w:p>
      <w:pPr>
        <w:pStyle w:val="12"/>
        <w:keepNext w:val="0"/>
        <w:keepLines w:val="0"/>
        <w:widowControl/>
        <w:suppressLineNumbers w:val="0"/>
      </w:pPr>
      <w:r>
        <w:t>人的眼睛看清物体是通过改变晶状体的形状来实现的，晶状体相当于全自动变焦镜头．看近处物体时，晶状体变凸一些，折射光线的能力变强；看远处物体时，晶状体变扁平一些，折射光线的能力变弱．通过这样的调节，使远近不同的物体均能在视网膜上成像．</w:t>
      </w:r>
    </w:p>
    <w:p>
      <w:pPr>
        <w:pStyle w:val="12"/>
        <w:keepNext w:val="0"/>
        <w:keepLines w:val="0"/>
        <w:widowControl/>
        <w:suppressLineNumbers w:val="0"/>
      </w:pPr>
      <w:r>
        <w:t>若晶状体调节能力变弱，就会出现看不清远处物体或近处物体的情况，需要佩戴合适的眼镜进行矫正．</w:t>
      </w:r>
      <w:r>
        <w:drawing>
          <wp:inline distT="0" distB="0" distL="114300" distR="114300">
            <wp:extent cx="1076325" cy="923925"/>
            <wp:effectExtent l="0" t="0" r="5715" b="5715"/>
            <wp:docPr id="18"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descr="IMG_272"/>
                    <pic:cNvPicPr>
                      <a:picLocks noChangeAspect="1"/>
                    </pic:cNvPicPr>
                  </pic:nvPicPr>
                  <pic:blipFill>
                    <a:blip r:embed="rId25"/>
                    <a:stretch>
                      <a:fillRect/>
                    </a:stretch>
                  </pic:blipFill>
                  <pic:spPr>
                    <a:xfrm>
                      <a:off x="0" y="0"/>
                      <a:ext cx="1076325" cy="923925"/>
                    </a:xfrm>
                    <a:prstGeom prst="rect">
                      <a:avLst/>
                    </a:prstGeom>
                    <a:noFill/>
                    <a:ln>
                      <a:noFill/>
                    </a:ln>
                  </pic:spPr>
                </pic:pic>
              </a:graphicData>
            </a:graphic>
          </wp:inline>
        </w:drawing>
      </w:r>
      <w:r>
        <w:drawing>
          <wp:inline distT="0" distB="0" distL="114300" distR="114300">
            <wp:extent cx="1076325" cy="923925"/>
            <wp:effectExtent l="0" t="0" r="0" b="0"/>
            <wp:docPr id="19"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8" descr="IMG_273"/>
                    <pic:cNvPicPr>
                      <a:picLocks noChangeAspect="1"/>
                    </pic:cNvPicPr>
                  </pic:nvPicPr>
                  <pic:blipFill>
                    <a:blip r:embed="rId26"/>
                    <a:stretch>
                      <a:fillRect/>
                    </a:stretch>
                  </pic:blipFill>
                  <pic:spPr>
                    <a:xfrm>
                      <a:off x="0" y="0"/>
                      <a:ext cx="1076325" cy="923925"/>
                    </a:xfrm>
                    <a:prstGeom prst="rect">
                      <a:avLst/>
                    </a:prstGeom>
                    <a:noFill/>
                    <a:ln>
                      <a:noFill/>
                    </a:ln>
                  </pic:spPr>
                </pic:pic>
              </a:graphicData>
            </a:graphic>
          </wp:inline>
        </w:drawing>
      </w:r>
    </w:p>
    <w:p>
      <w:pPr>
        <w:pStyle w:val="12"/>
        <w:keepNext w:val="0"/>
        <w:keepLines w:val="0"/>
        <w:widowControl/>
        <w:suppressLineNumbers w:val="0"/>
      </w:pPr>
      <w:r>
        <w:t>有人发明了一种能矫正视力的可调式眼镜，如图1所示，这种眼镜的镜片中含有一种特殊液体．图2是可调式眼镜的结构示意图，镜架上有表示移出和加入液体含量的标尺；移动标尺上的滑块可以定量改变镜片中的液体含量，从而改变镜片的形状；镜片中液体含量的改变量V可以用滑块在标尺上的位置表示．滑块位于标尺上0刻度线处，表示眼镜的初始状态，此时，镜片的形状是扁平的，如图2甲所示．当滑块位于标尺上1、2刻度线处时，分别表示镜片中加入一些液体、加满液体，图2乙是镜片中加满液体的示意图．当滑块位于标尺上﹣1、﹣2刻度线处时，分别表示从镜片中移出一些液体、移出全部液体，图2丙是镜片中移出全部液体的示意图．</w:t>
      </w:r>
    </w:p>
    <w:p>
      <w:pPr>
        <w:pStyle w:val="12"/>
        <w:keepNext w:val="0"/>
        <w:keepLines w:val="0"/>
        <w:widowControl/>
        <w:suppressLineNumbers w:val="0"/>
      </w:pPr>
      <w:r>
        <w:drawing>
          <wp:inline distT="0" distB="0" distL="114300" distR="114300">
            <wp:extent cx="4343400" cy="1114425"/>
            <wp:effectExtent l="0" t="0" r="0" b="13335"/>
            <wp:docPr id="20" name="图片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descr="IMG_274"/>
                    <pic:cNvPicPr>
                      <a:picLocks noChangeAspect="1"/>
                    </pic:cNvPicPr>
                  </pic:nvPicPr>
                  <pic:blipFill>
                    <a:blip r:embed="rId27"/>
                    <a:stretch>
                      <a:fillRect/>
                    </a:stretch>
                  </pic:blipFill>
                  <pic:spPr>
                    <a:xfrm>
                      <a:off x="0" y="0"/>
                      <a:ext cx="4343400" cy="1114425"/>
                    </a:xfrm>
                    <a:prstGeom prst="rect">
                      <a:avLst/>
                    </a:prstGeom>
                    <a:noFill/>
                    <a:ln>
                      <a:noFill/>
                    </a:ln>
                  </pic:spPr>
                </pic:pic>
              </a:graphicData>
            </a:graphic>
          </wp:inline>
        </w:drawing>
      </w:r>
    </w:p>
    <w:p>
      <w:pPr>
        <w:pStyle w:val="12"/>
        <w:keepNext w:val="0"/>
        <w:keepLines w:val="0"/>
        <w:widowControl/>
        <w:suppressLineNumbers w:val="0"/>
      </w:pPr>
      <w:r>
        <w:t>为探究可调式眼镜的矫正效果，首先要确定以下程序和标准：</w:t>
      </w:r>
    </w:p>
    <w:p>
      <w:pPr>
        <w:pStyle w:val="12"/>
        <w:keepNext w:val="0"/>
        <w:keepLines w:val="0"/>
        <w:widowControl/>
        <w:suppressLineNumbers w:val="0"/>
      </w:pPr>
      <w:r>
        <w:t>选定同一棵树作为观察对象，选定远、中、近三个观察位置，用S表示观察位置到树的距离，如图3甲所示；用D表示看到树的清晰程度，清晰程度分为清晰、不清晰、模糊三个等级，如图3乙所示．</w:t>
      </w:r>
      <w:r>
        <w:drawing>
          <wp:inline distT="0" distB="0" distL="114300" distR="114300">
            <wp:extent cx="4133850" cy="1057275"/>
            <wp:effectExtent l="0" t="0" r="11430" b="9525"/>
            <wp:docPr id="21" name="图片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0" descr="IMG_275"/>
                    <pic:cNvPicPr>
                      <a:picLocks noChangeAspect="1"/>
                    </pic:cNvPicPr>
                  </pic:nvPicPr>
                  <pic:blipFill>
                    <a:blip r:embed="rId28"/>
                    <a:stretch>
                      <a:fillRect/>
                    </a:stretch>
                  </pic:blipFill>
                  <pic:spPr>
                    <a:xfrm>
                      <a:off x="0" y="0"/>
                      <a:ext cx="4133850" cy="1057275"/>
                    </a:xfrm>
                    <a:prstGeom prst="rect">
                      <a:avLst/>
                    </a:prstGeom>
                    <a:noFill/>
                    <a:ln>
                      <a:noFill/>
                    </a:ln>
                  </pic:spPr>
                </pic:pic>
              </a:graphicData>
            </a:graphic>
          </wp:inline>
        </w:drawing>
      </w:r>
    </w:p>
    <w:p>
      <w:pPr>
        <w:pStyle w:val="12"/>
        <w:keepNext w:val="0"/>
        <w:keepLines w:val="0"/>
        <w:widowControl/>
        <w:suppressLineNumbers w:val="0"/>
      </w:pPr>
      <w:r>
        <w:t>小京和小贝视力不同，没有佩戴眼镜时，小京在近处看树“清晰”，在远处看树“不清晰”；小贝在远处看树“清晰”，但在近处看树“不清晰”．</w:t>
      </w:r>
    </w:p>
    <w:p>
      <w:pPr>
        <w:pStyle w:val="12"/>
        <w:keepNext w:val="0"/>
        <w:keepLines w:val="0"/>
        <w:widowControl/>
        <w:suppressLineNumbers w:val="0"/>
      </w:pPr>
      <w:r>
        <w:t>小京和小贝佩戴眼镜后，进行实验的主要步骤如下：</w:t>
      </w:r>
    </w:p>
    <w:p>
      <w:pPr>
        <w:pStyle w:val="12"/>
        <w:keepNext w:val="0"/>
        <w:keepLines w:val="0"/>
        <w:widowControl/>
        <w:suppressLineNumbers w:val="0"/>
      </w:pPr>
      <w:r>
        <w:t>①调节镜片中的液体处于初始状态．</w:t>
      </w:r>
    </w:p>
    <w:p>
      <w:pPr>
        <w:pStyle w:val="12"/>
        <w:keepNext w:val="0"/>
        <w:keepLines w:val="0"/>
        <w:widowControl/>
        <w:suppressLineNumbers w:val="0"/>
      </w:pPr>
      <w:r>
        <w:t>②选择不同观察位置，观察树，将观察结果记录在表格中．</w:t>
      </w:r>
    </w:p>
    <w:p>
      <w:pPr>
        <w:pStyle w:val="12"/>
        <w:keepNext w:val="0"/>
        <w:keepLines w:val="0"/>
        <w:widowControl/>
        <w:suppressLineNumbers w:val="0"/>
      </w:pPr>
      <w:r>
        <w:t>③改变镜片中液体的含量，重复步骤②．</w:t>
      </w:r>
    </w:p>
    <w:p>
      <w:pPr>
        <w:pStyle w:val="12"/>
        <w:keepNext w:val="0"/>
        <w:keepLines w:val="0"/>
        <w:widowControl/>
        <w:suppressLineNumbers w:val="0"/>
      </w:pPr>
      <w:r>
        <w:t>小京和小贝的实验结果记录表（部分数据）分别如表一、表二所示：</w:t>
      </w:r>
    </w:p>
    <w:p>
      <w:pPr>
        <w:pStyle w:val="12"/>
        <w:keepNext w:val="0"/>
        <w:keepLines w:val="0"/>
        <w:widowControl/>
        <w:suppressLineNumbers w:val="0"/>
      </w:pPr>
      <w:r>
        <w:t>表一 小京的实验结果记录表</w:t>
      </w:r>
    </w:p>
    <w:tbl>
      <w:tblPr>
        <w:tblStyle w:val="13"/>
        <w:tblW w:w="0" w:type="auto"/>
        <w:tblCellSpacing w:w="15" w:type="dxa"/>
        <w:tblInd w:w="-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949"/>
        <w:gridCol w:w="660"/>
        <w:gridCol w:w="746"/>
        <w:gridCol w:w="986"/>
        <w:gridCol w:w="746"/>
        <w:gridCol w:w="6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51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Style w:val="12"/>
              <w:keepNext w:val="0"/>
              <w:keepLines w:val="0"/>
              <w:widowControl/>
              <w:suppressLineNumbers w:val="0"/>
            </w:pPr>
            <w:r>
              <w:drawing>
                <wp:inline distT="0" distB="0" distL="114300" distR="114300">
                  <wp:extent cx="400050" cy="590550"/>
                  <wp:effectExtent l="0" t="0" r="11430" b="3810"/>
                  <wp:docPr id="22" name="图片 21"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1" descr="IMG_276"/>
                          <pic:cNvPicPr>
                            <a:picLocks noChangeAspect="1"/>
                          </pic:cNvPicPr>
                        </pic:nvPicPr>
                        <pic:blipFill>
                          <a:blip r:embed="rId29"/>
                          <a:stretch>
                            <a:fillRect/>
                          </a:stretch>
                        </pic:blipFill>
                        <pic:spPr>
                          <a:xfrm>
                            <a:off x="0" y="0"/>
                            <a:ext cx="400050" cy="590550"/>
                          </a:xfrm>
                          <a:prstGeom prst="rect">
                            <a:avLst/>
                          </a:prstGeom>
                          <a:noFill/>
                          <a:ln>
                            <a:noFill/>
                          </a:ln>
                        </pic:spPr>
                      </pic:pic>
                    </a:graphicData>
                  </a:graphic>
                </wp:inline>
              </w:drawing>
            </w:r>
            <w:r>
              <w:drawing>
                <wp:inline distT="0" distB="0" distL="114300" distR="114300">
                  <wp:extent cx="400050" cy="590550"/>
                  <wp:effectExtent l="0" t="0" r="0" b="0"/>
                  <wp:docPr id="23" name="图片 22"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2" descr="IMG_277"/>
                          <pic:cNvPicPr>
                            <a:picLocks noChangeAspect="1"/>
                          </pic:cNvPicPr>
                        </pic:nvPicPr>
                        <pic:blipFill>
                          <a:blip r:embed="rId30"/>
                          <a:stretch>
                            <a:fillRect/>
                          </a:stretch>
                        </pic:blipFill>
                        <pic:spPr>
                          <a:xfrm>
                            <a:off x="0" y="0"/>
                            <a:ext cx="400050" cy="590550"/>
                          </a:xfrm>
                          <a:prstGeom prst="rect">
                            <a:avLst/>
                          </a:prstGeom>
                          <a:noFill/>
                          <a:ln>
                            <a:noFill/>
                          </a:ln>
                        </pic:spPr>
                      </pic:pic>
                    </a:graphicData>
                  </a:graphic>
                </wp:inline>
              </w:drawing>
            </w:r>
          </w:p>
        </w:tc>
        <w:tc>
          <w:tcPr>
            <w:tcW w:w="63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12"/>
              <w:keepNext w:val="0"/>
              <w:keepLines w:val="0"/>
              <w:widowControl/>
              <w:suppressLineNumbers w:val="0"/>
            </w:pPr>
            <w:r>
              <w:t>﹣2</w:t>
            </w:r>
          </w:p>
        </w:tc>
        <w:tc>
          <w:tcPr>
            <w:tcW w:w="63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12"/>
              <w:keepNext w:val="0"/>
              <w:keepLines w:val="0"/>
              <w:widowControl/>
              <w:suppressLineNumbers w:val="0"/>
            </w:pPr>
            <w:r>
              <w:t>﹣1</w:t>
            </w:r>
          </w:p>
        </w:tc>
        <w:tc>
          <w:tcPr>
            <w:tcW w:w="81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12"/>
              <w:keepNext w:val="0"/>
              <w:keepLines w:val="0"/>
              <w:widowControl/>
              <w:suppressLineNumbers w:val="0"/>
            </w:pPr>
            <w:r>
              <w:t>0</w:t>
            </w:r>
          </w:p>
        </w:tc>
        <w:tc>
          <w:tcPr>
            <w:tcW w:w="63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12"/>
              <w:keepNext w:val="0"/>
              <w:keepLines w:val="0"/>
              <w:widowControl/>
              <w:suppressLineNumbers w:val="0"/>
            </w:pPr>
            <w:r>
              <w:t>1</w:t>
            </w:r>
          </w:p>
        </w:tc>
        <w:tc>
          <w:tcPr>
            <w:tcW w:w="63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12"/>
              <w:keepNext w:val="0"/>
              <w:keepLines w:val="0"/>
              <w:widowControl/>
              <w:suppressLineNumbers w:val="0"/>
            </w:pPr>
            <w: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12"/>
              <w:keepNext w:val="0"/>
              <w:keepLines w:val="0"/>
              <w:widowControl/>
              <w:suppressLineNumbers w:val="0"/>
            </w:pPr>
            <w:r>
              <w:t>近</w:t>
            </w:r>
          </w:p>
        </w:tc>
        <w:tc>
          <w:tcPr>
            <w:tcW w:w="0" w:type="auto"/>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sz w:val="24"/>
                <w:szCs w:val="24"/>
              </w:rPr>
            </w:pPr>
          </w:p>
        </w:tc>
        <w:tc>
          <w:tcPr>
            <w:tcW w:w="0" w:type="auto"/>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12"/>
              <w:keepNext w:val="0"/>
              <w:keepLines w:val="0"/>
              <w:widowControl/>
              <w:suppressLineNumbers w:val="0"/>
            </w:pPr>
            <w:r>
              <w:t>清晰</w:t>
            </w:r>
          </w:p>
        </w:tc>
        <w:tc>
          <w:tcPr>
            <w:tcW w:w="0" w:type="auto"/>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12"/>
              <w:keepNext w:val="0"/>
              <w:keepLines w:val="0"/>
              <w:widowControl/>
              <w:suppressLineNumbers w:val="0"/>
            </w:pPr>
            <w:r>
              <w:t>清晰</w:t>
            </w:r>
          </w:p>
        </w:tc>
        <w:tc>
          <w:tcPr>
            <w:tcW w:w="0" w:type="auto"/>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12"/>
              <w:keepNext w:val="0"/>
              <w:keepLines w:val="0"/>
              <w:widowControl/>
              <w:suppressLineNumbers w:val="0"/>
            </w:pPr>
            <w:r>
              <w:t>清晰</w:t>
            </w:r>
          </w:p>
        </w:tc>
        <w:tc>
          <w:tcPr>
            <w:tcW w:w="0" w:type="auto"/>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12"/>
              <w:keepNext w:val="0"/>
              <w:keepLines w:val="0"/>
              <w:widowControl/>
              <w:suppressLineNumbers w:val="0"/>
            </w:pPr>
            <w:r>
              <w:t>中</w:t>
            </w:r>
          </w:p>
        </w:tc>
        <w:tc>
          <w:tcPr>
            <w:tcW w:w="0" w:type="auto"/>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sz w:val="24"/>
                <w:szCs w:val="24"/>
              </w:rPr>
            </w:pPr>
          </w:p>
        </w:tc>
        <w:tc>
          <w:tcPr>
            <w:tcW w:w="0" w:type="auto"/>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12"/>
              <w:keepNext w:val="0"/>
              <w:keepLines w:val="0"/>
              <w:widowControl/>
              <w:suppressLineNumbers w:val="0"/>
            </w:pPr>
            <w:r>
              <w:t>清晰</w:t>
            </w:r>
          </w:p>
        </w:tc>
        <w:tc>
          <w:tcPr>
            <w:tcW w:w="0" w:type="auto"/>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12"/>
              <w:keepNext w:val="0"/>
              <w:keepLines w:val="0"/>
              <w:widowControl/>
              <w:suppressLineNumbers w:val="0"/>
            </w:pPr>
            <w:r>
              <w:t>清晰</w:t>
            </w:r>
          </w:p>
        </w:tc>
        <w:tc>
          <w:tcPr>
            <w:tcW w:w="0" w:type="auto"/>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sz w:val="24"/>
                <w:szCs w:val="24"/>
              </w:rPr>
            </w:pPr>
          </w:p>
        </w:tc>
        <w:tc>
          <w:tcPr>
            <w:tcW w:w="0" w:type="auto"/>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12"/>
              <w:keepNext w:val="0"/>
              <w:keepLines w:val="0"/>
              <w:widowControl/>
              <w:suppressLineNumbers w:val="0"/>
            </w:pPr>
            <w:r>
              <w:t>远</w:t>
            </w:r>
          </w:p>
        </w:tc>
        <w:tc>
          <w:tcPr>
            <w:tcW w:w="0" w:type="auto"/>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sz w:val="24"/>
                <w:szCs w:val="24"/>
              </w:rPr>
            </w:pPr>
          </w:p>
        </w:tc>
        <w:tc>
          <w:tcPr>
            <w:tcW w:w="0" w:type="auto"/>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12"/>
              <w:keepNext w:val="0"/>
              <w:keepLines w:val="0"/>
              <w:widowControl/>
              <w:suppressLineNumbers w:val="0"/>
            </w:pPr>
            <w:r>
              <w:t>清晰</w:t>
            </w:r>
          </w:p>
        </w:tc>
        <w:tc>
          <w:tcPr>
            <w:tcW w:w="0" w:type="auto"/>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12"/>
              <w:keepNext w:val="0"/>
              <w:keepLines w:val="0"/>
              <w:widowControl/>
              <w:suppressLineNumbers w:val="0"/>
            </w:pPr>
            <w:r>
              <w:t>不清晰</w:t>
            </w:r>
          </w:p>
        </w:tc>
        <w:tc>
          <w:tcPr>
            <w:tcW w:w="0" w:type="auto"/>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12"/>
              <w:keepNext w:val="0"/>
              <w:keepLines w:val="0"/>
              <w:widowControl/>
              <w:suppressLineNumbers w:val="0"/>
            </w:pPr>
            <w:r>
              <w:t>模糊</w:t>
            </w:r>
          </w:p>
        </w:tc>
        <w:tc>
          <w:tcPr>
            <w:tcW w:w="0" w:type="auto"/>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sz w:val="24"/>
                <w:szCs w:val="24"/>
              </w:rPr>
            </w:pPr>
          </w:p>
        </w:tc>
      </w:tr>
    </w:tbl>
    <w:p>
      <w:pPr>
        <w:pStyle w:val="12"/>
        <w:keepNext w:val="0"/>
        <w:keepLines w:val="0"/>
        <w:widowControl/>
        <w:suppressLineNumbers w:val="0"/>
      </w:pPr>
      <w:r>
        <w:t>表二 小贝的实验结果记录表</w:t>
      </w:r>
    </w:p>
    <w:tbl>
      <w:tblPr>
        <w:tblStyle w:val="13"/>
        <w:tblW w:w="0" w:type="auto"/>
        <w:tblCellSpacing w:w="15" w:type="dxa"/>
        <w:tblInd w:w="-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949"/>
        <w:gridCol w:w="660"/>
        <w:gridCol w:w="626"/>
        <w:gridCol w:w="986"/>
        <w:gridCol w:w="746"/>
        <w:gridCol w:w="7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525"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Style w:val="12"/>
              <w:keepNext w:val="0"/>
              <w:keepLines w:val="0"/>
              <w:widowControl/>
              <w:suppressLineNumbers w:val="0"/>
            </w:pPr>
            <w:r>
              <w:drawing>
                <wp:inline distT="0" distB="0" distL="114300" distR="114300">
                  <wp:extent cx="400050" cy="590550"/>
                  <wp:effectExtent l="0" t="0" r="11430" b="3810"/>
                  <wp:docPr id="24" name="图片 23"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3" descr="IMG_278"/>
                          <pic:cNvPicPr>
                            <a:picLocks noChangeAspect="1"/>
                          </pic:cNvPicPr>
                        </pic:nvPicPr>
                        <pic:blipFill>
                          <a:blip r:embed="rId29"/>
                          <a:stretch>
                            <a:fillRect/>
                          </a:stretch>
                        </pic:blipFill>
                        <pic:spPr>
                          <a:xfrm>
                            <a:off x="0" y="0"/>
                            <a:ext cx="400050" cy="590550"/>
                          </a:xfrm>
                          <a:prstGeom prst="rect">
                            <a:avLst/>
                          </a:prstGeom>
                          <a:noFill/>
                          <a:ln>
                            <a:noFill/>
                          </a:ln>
                        </pic:spPr>
                      </pic:pic>
                    </a:graphicData>
                  </a:graphic>
                </wp:inline>
              </w:drawing>
            </w:r>
            <w:r>
              <w:drawing>
                <wp:inline distT="0" distB="0" distL="114300" distR="114300">
                  <wp:extent cx="400050" cy="590550"/>
                  <wp:effectExtent l="0" t="0" r="0" b="0"/>
                  <wp:docPr id="25" name="图片 24"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4" descr="IMG_279"/>
                          <pic:cNvPicPr>
                            <a:picLocks noChangeAspect="1"/>
                          </pic:cNvPicPr>
                        </pic:nvPicPr>
                        <pic:blipFill>
                          <a:blip r:embed="rId30"/>
                          <a:stretch>
                            <a:fillRect/>
                          </a:stretch>
                        </pic:blipFill>
                        <pic:spPr>
                          <a:xfrm>
                            <a:off x="0" y="0"/>
                            <a:ext cx="400050" cy="590550"/>
                          </a:xfrm>
                          <a:prstGeom prst="rect">
                            <a:avLst/>
                          </a:prstGeom>
                          <a:noFill/>
                          <a:ln>
                            <a:noFill/>
                          </a:ln>
                        </pic:spPr>
                      </pic:pic>
                    </a:graphicData>
                  </a:graphic>
                </wp:inline>
              </w:drawing>
            </w:r>
          </w:p>
        </w:tc>
        <w:tc>
          <w:tcPr>
            <w:tcW w:w="63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12"/>
              <w:keepNext w:val="0"/>
              <w:keepLines w:val="0"/>
              <w:widowControl/>
              <w:suppressLineNumbers w:val="0"/>
            </w:pPr>
            <w:r>
              <w:t>﹣2</w:t>
            </w:r>
          </w:p>
        </w:tc>
        <w:tc>
          <w:tcPr>
            <w:tcW w:w="54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12"/>
              <w:keepNext w:val="0"/>
              <w:keepLines w:val="0"/>
              <w:widowControl/>
              <w:suppressLineNumbers w:val="0"/>
            </w:pPr>
            <w:r>
              <w:t>﹣1</w:t>
            </w:r>
          </w:p>
        </w:tc>
        <w:tc>
          <w:tcPr>
            <w:tcW w:w="70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12"/>
              <w:keepNext w:val="0"/>
              <w:keepLines w:val="0"/>
              <w:widowControl/>
              <w:suppressLineNumbers w:val="0"/>
            </w:pPr>
            <w:r>
              <w:t>0</w:t>
            </w:r>
          </w:p>
        </w:tc>
        <w:tc>
          <w:tcPr>
            <w:tcW w:w="63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12"/>
              <w:keepNext w:val="0"/>
              <w:keepLines w:val="0"/>
              <w:widowControl/>
              <w:suppressLineNumbers w:val="0"/>
            </w:pPr>
            <w:r>
              <w:t>1</w:t>
            </w:r>
          </w:p>
        </w:tc>
        <w:tc>
          <w:tcPr>
            <w:tcW w:w="63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12"/>
              <w:keepNext w:val="0"/>
              <w:keepLines w:val="0"/>
              <w:widowControl/>
              <w:suppressLineNumbers w:val="0"/>
            </w:pPr>
            <w: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trPr>
        <w:tc>
          <w:tcPr>
            <w:tcW w:w="0" w:type="auto"/>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12"/>
              <w:keepNext w:val="0"/>
              <w:keepLines w:val="0"/>
              <w:widowControl/>
              <w:suppressLineNumbers w:val="0"/>
            </w:pPr>
            <w:r>
              <w:t>近</w:t>
            </w:r>
          </w:p>
        </w:tc>
        <w:tc>
          <w:tcPr>
            <w:tcW w:w="0" w:type="auto"/>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sz w:val="24"/>
                <w:szCs w:val="24"/>
              </w:rPr>
            </w:pPr>
          </w:p>
        </w:tc>
        <w:tc>
          <w:tcPr>
            <w:tcW w:w="0" w:type="auto"/>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sz w:val="24"/>
                <w:szCs w:val="24"/>
              </w:rPr>
            </w:pPr>
          </w:p>
        </w:tc>
        <w:tc>
          <w:tcPr>
            <w:tcW w:w="0" w:type="auto"/>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12"/>
              <w:keepNext w:val="0"/>
              <w:keepLines w:val="0"/>
              <w:widowControl/>
              <w:suppressLineNumbers w:val="0"/>
            </w:pPr>
            <w:r>
              <w:t>不清晰</w:t>
            </w:r>
          </w:p>
        </w:tc>
        <w:tc>
          <w:tcPr>
            <w:tcW w:w="0" w:type="auto"/>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12"/>
              <w:keepNext w:val="0"/>
              <w:keepLines w:val="0"/>
              <w:widowControl/>
              <w:suppressLineNumbers w:val="0"/>
            </w:pPr>
            <w:r>
              <w:t>清晰</w:t>
            </w:r>
          </w:p>
        </w:tc>
        <w:tc>
          <w:tcPr>
            <w:tcW w:w="0" w:type="auto"/>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12"/>
              <w:keepNext w:val="0"/>
              <w:keepLines w:val="0"/>
              <w:widowControl/>
              <w:suppressLineNumbers w:val="0"/>
            </w:pPr>
            <w:r>
              <w:t>清晰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12"/>
              <w:keepNext w:val="0"/>
              <w:keepLines w:val="0"/>
              <w:widowControl/>
              <w:suppressLineNumbers w:val="0"/>
            </w:pPr>
            <w:r>
              <w:t>中</w:t>
            </w:r>
          </w:p>
        </w:tc>
        <w:tc>
          <w:tcPr>
            <w:tcW w:w="0" w:type="auto"/>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sz w:val="24"/>
                <w:szCs w:val="24"/>
              </w:rPr>
            </w:pPr>
          </w:p>
        </w:tc>
        <w:tc>
          <w:tcPr>
            <w:tcW w:w="0" w:type="auto"/>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sz w:val="24"/>
                <w:szCs w:val="24"/>
              </w:rPr>
            </w:pPr>
          </w:p>
        </w:tc>
        <w:tc>
          <w:tcPr>
            <w:tcW w:w="0" w:type="auto"/>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12"/>
              <w:keepNext w:val="0"/>
              <w:keepLines w:val="0"/>
              <w:widowControl/>
              <w:suppressLineNumbers w:val="0"/>
            </w:pPr>
            <w:r>
              <w:t>清晰</w:t>
            </w:r>
          </w:p>
        </w:tc>
        <w:tc>
          <w:tcPr>
            <w:tcW w:w="0" w:type="auto"/>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sz w:val="24"/>
                <w:szCs w:val="24"/>
              </w:rPr>
            </w:pPr>
          </w:p>
        </w:tc>
        <w:tc>
          <w:tcPr>
            <w:tcW w:w="0" w:type="auto"/>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12"/>
              <w:keepNext w:val="0"/>
              <w:keepLines w:val="0"/>
              <w:widowControl/>
              <w:suppressLineNumbers w:val="0"/>
            </w:pPr>
            <w:r>
              <w:t>远</w:t>
            </w:r>
          </w:p>
        </w:tc>
        <w:tc>
          <w:tcPr>
            <w:tcW w:w="0" w:type="auto"/>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sz w:val="24"/>
                <w:szCs w:val="24"/>
              </w:rPr>
            </w:pPr>
          </w:p>
        </w:tc>
        <w:tc>
          <w:tcPr>
            <w:tcW w:w="0" w:type="auto"/>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sz w:val="24"/>
                <w:szCs w:val="24"/>
              </w:rPr>
            </w:pPr>
          </w:p>
        </w:tc>
        <w:tc>
          <w:tcPr>
            <w:tcW w:w="0" w:type="auto"/>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12"/>
              <w:keepNext w:val="0"/>
              <w:keepLines w:val="0"/>
              <w:widowControl/>
              <w:suppressLineNumbers w:val="0"/>
            </w:pPr>
            <w:r>
              <w:t>清晰</w:t>
            </w:r>
          </w:p>
        </w:tc>
        <w:tc>
          <w:tcPr>
            <w:tcW w:w="0" w:type="auto"/>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sz w:val="24"/>
                <w:szCs w:val="24"/>
              </w:rPr>
            </w:pPr>
          </w:p>
        </w:tc>
        <w:tc>
          <w:tcPr>
            <w:tcW w:w="0" w:type="auto"/>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sz w:val="24"/>
                <w:szCs w:val="24"/>
              </w:rPr>
            </w:pPr>
          </w:p>
        </w:tc>
      </w:tr>
    </w:tbl>
    <w:p>
      <w:pPr>
        <w:pStyle w:val="12"/>
        <w:keepNext w:val="0"/>
        <w:keepLines w:val="0"/>
        <w:widowControl/>
        <w:suppressLineNumbers w:val="0"/>
      </w:pPr>
      <w:r>
        <w:t>通过实验及对实验结果的分析，两位同学对可调式眼镜有了新的认识．</w:t>
      </w:r>
    </w:p>
    <w:p>
      <w:pPr>
        <w:pStyle w:val="12"/>
        <w:keepNext w:val="0"/>
        <w:keepLines w:val="0"/>
        <w:widowControl/>
        <w:suppressLineNumbers w:val="0"/>
      </w:pPr>
      <w:r>
        <w:t>请根据上述材料，回答下列问题：（选填选项前的字母）</w:t>
      </w:r>
    </w:p>
    <w:p>
      <w:pPr>
        <w:pStyle w:val="12"/>
        <w:keepNext w:val="0"/>
        <w:keepLines w:val="0"/>
        <w:widowControl/>
        <w:suppressLineNumbers w:val="0"/>
      </w:pPr>
      <w:r>
        <w:t>（1）调节眼睛晶状体形状的作用是帮助我们看清</w:t>
      </w:r>
      <w:r>
        <w:rPr>
          <w:u w:val="single"/>
        </w:rPr>
        <w:t>　　　　　　</w:t>
      </w:r>
      <w:r>
        <w:t>．（只有一个选项正确）</w:t>
      </w:r>
    </w:p>
    <w:p>
      <w:pPr>
        <w:pStyle w:val="12"/>
        <w:keepNext w:val="0"/>
        <w:keepLines w:val="0"/>
        <w:widowControl/>
        <w:suppressLineNumbers w:val="0"/>
      </w:pPr>
      <w:r>
        <w:t>A．不同亮度的物体      B．不同颜色的物体</w:t>
      </w:r>
    </w:p>
    <w:p>
      <w:pPr>
        <w:pStyle w:val="12"/>
        <w:keepNext w:val="0"/>
        <w:keepLines w:val="0"/>
        <w:widowControl/>
        <w:suppressLineNumbers w:val="0"/>
      </w:pPr>
      <w:r>
        <w:t>C．不同距离的物体      D．不同大小的物体</w:t>
      </w:r>
    </w:p>
    <w:p>
      <w:pPr>
        <w:pStyle w:val="12"/>
        <w:keepNext w:val="0"/>
        <w:keepLines w:val="0"/>
        <w:widowControl/>
        <w:suppressLineNumbers w:val="0"/>
      </w:pPr>
      <w:r>
        <w:t>（2）为了使小京在远、中、近处看树都“清晰”，调节镜片内液体含量的措施是</w:t>
      </w:r>
      <w:r>
        <w:rPr>
          <w:u w:val="single"/>
        </w:rPr>
        <w:t>　　　　　　</w:t>
      </w:r>
      <w:r>
        <w:t>．（只有一个选项正确）</w:t>
      </w:r>
    </w:p>
    <w:p>
      <w:pPr>
        <w:pStyle w:val="12"/>
        <w:keepNext w:val="0"/>
        <w:keepLines w:val="0"/>
        <w:widowControl/>
        <w:suppressLineNumbers w:val="0"/>
      </w:pPr>
      <w:r>
        <w:t>A．加满液体  B．加入一些液体   C．移出一些液体   D．移出全部液体</w:t>
      </w:r>
    </w:p>
    <w:p>
      <w:pPr>
        <w:pStyle w:val="12"/>
        <w:keepNext w:val="0"/>
        <w:keepLines w:val="0"/>
        <w:widowControl/>
        <w:suppressLineNumbers w:val="0"/>
      </w:pPr>
      <w:r>
        <w:t>（3）为了使小贝在近处看树“清晰”，调节镜片内液体含量的措施是</w:t>
      </w:r>
      <w:r>
        <w:rPr>
          <w:u w:val="single"/>
        </w:rPr>
        <w:t>　　　　　　</w:t>
      </w:r>
      <w:r>
        <w:t>． （至少有一个选项正确）</w:t>
      </w:r>
    </w:p>
    <w:p>
      <w:pPr>
        <w:pStyle w:val="12"/>
        <w:keepNext w:val="0"/>
        <w:keepLines w:val="0"/>
        <w:widowControl/>
        <w:suppressLineNumbers w:val="0"/>
      </w:pPr>
      <w:r>
        <w:t>A．加满液体  B．加入一些液体   C．移出一些液体   D．移出全部液体．</w:t>
      </w:r>
    </w:p>
    <w:p>
      <w:pPr>
        <w:pStyle w:val="12"/>
        <w:keepNext w:val="0"/>
        <w:keepLines w:val="0"/>
        <w:widowControl/>
        <w:suppressLineNumbers w:val="0"/>
      </w:pPr>
      <w:r>
        <w:rPr>
          <w:b/>
        </w:rPr>
        <w:t>五、计算题（共2题）</w:t>
      </w:r>
    </w:p>
    <w:p>
      <w:pPr>
        <w:pStyle w:val="12"/>
        <w:keepNext w:val="0"/>
        <w:keepLines w:val="0"/>
        <w:widowControl/>
        <w:suppressLineNumbers w:val="0"/>
      </w:pPr>
      <w:r>
        <w:t>1、 如图所示，一个瓶子里有不多的水，乌鸦喝不到水，聪明的乌鸦衔了很多的小石块填到瓶子里，水面上升到与瓶口齐平，乌鸦喝到了水。若瓶子</w:t>
      </w:r>
      <w:r>
        <w:drawing>
          <wp:inline distT="0" distB="0" distL="114300" distR="114300">
            <wp:extent cx="19050" cy="9525"/>
            <wp:effectExtent l="0" t="0" r="0" b="0"/>
            <wp:docPr id="26" name="图片 25"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5" descr="IMG_280"/>
                    <pic:cNvPicPr>
                      <a:picLocks noChangeAspect="1"/>
                    </pic:cNvPicPr>
                  </pic:nvPicPr>
                  <pic:blipFill>
                    <a:blip r:embed="rId31"/>
                    <a:stretch>
                      <a:fillRect/>
                    </a:stretch>
                  </pic:blipFill>
                  <pic:spPr>
                    <a:xfrm>
                      <a:off x="0" y="0"/>
                      <a:ext cx="19050" cy="9525"/>
                    </a:xfrm>
                    <a:prstGeom prst="rect">
                      <a:avLst/>
                    </a:prstGeom>
                    <a:noFill/>
                    <a:ln>
                      <a:noFill/>
                    </a:ln>
                  </pic:spPr>
                </pic:pic>
              </a:graphicData>
            </a:graphic>
          </wp:inline>
        </w:drawing>
      </w:r>
      <w:r>
        <w:t>的容积为450mL，内有0.2kg的水。请求：乌鸦投入瓶中的石块的总体积和质量各是多少？（ρ</w:t>
      </w:r>
      <w:r>
        <w:rPr>
          <w:vertAlign w:val="subscript"/>
        </w:rPr>
        <w:t>石</w:t>
      </w:r>
      <w:r>
        <w:t>＝2.6×10</w:t>
      </w:r>
      <w:r>
        <w:rPr>
          <w:vertAlign w:val="superscript"/>
        </w:rPr>
        <w:t>3</w:t>
      </w:r>
      <w:r>
        <w:t>kg/m</w:t>
      </w:r>
      <w:r>
        <w:rPr>
          <w:vertAlign w:val="superscript"/>
        </w:rPr>
        <w:t>3</w:t>
      </w:r>
      <w:r>
        <w:t>）</w:t>
      </w:r>
    </w:p>
    <w:p>
      <w:pPr>
        <w:pStyle w:val="12"/>
        <w:keepNext w:val="0"/>
        <w:keepLines w:val="0"/>
        <w:widowControl/>
        <w:suppressLineNumbers w:val="0"/>
      </w:pPr>
      <w:r>
        <w:drawing>
          <wp:inline distT="0" distB="0" distL="114300" distR="114300">
            <wp:extent cx="1666875" cy="1304925"/>
            <wp:effectExtent l="0" t="0" r="9525" b="5715"/>
            <wp:docPr id="27" name="图片 26"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6" descr="IMG_281"/>
                    <pic:cNvPicPr>
                      <a:picLocks noChangeAspect="1"/>
                    </pic:cNvPicPr>
                  </pic:nvPicPr>
                  <pic:blipFill>
                    <a:blip r:embed="rId32"/>
                    <a:stretch>
                      <a:fillRect/>
                    </a:stretch>
                  </pic:blipFill>
                  <pic:spPr>
                    <a:xfrm>
                      <a:off x="0" y="0"/>
                      <a:ext cx="1666875" cy="1304925"/>
                    </a:xfrm>
                    <a:prstGeom prst="rect">
                      <a:avLst/>
                    </a:prstGeom>
                    <a:noFill/>
                    <a:ln>
                      <a:noFill/>
                    </a:ln>
                  </pic:spPr>
                </pic:pic>
              </a:graphicData>
            </a:graphic>
          </wp:inline>
        </w:drawing>
      </w:r>
    </w:p>
    <w:p>
      <w:pPr>
        <w:pStyle w:val="12"/>
        <w:keepNext w:val="0"/>
        <w:keepLines w:val="0"/>
        <w:widowControl/>
        <w:suppressLineNumbers w:val="0"/>
      </w:pPr>
      <w:r>
        <w:t>2、 交通部门常用测速仪检测车速。测速原理是测速仪前后两次发出并接受到被测车反射回的超声波信号，再根据两次信号的时间差，测出车速，如图甲。某次测速中，测速仪发出与接收超声波的情况如图乙所示，X表示测速仪发出的声波到达被测汽车时，汽车与测速仪之间的距离。从图乙可知，超声波第一次从发出至接收到超声波信号所用的时间是_____秒，则该被测车速度是_____米/秒（假设超声波的速度为340米/秒，且保持不变）</w:t>
      </w:r>
    </w:p>
    <w:p>
      <w:pPr>
        <w:pStyle w:val="12"/>
        <w:keepNext w:val="0"/>
        <w:keepLines w:val="0"/>
        <w:widowControl/>
        <w:suppressLineNumbers w:val="0"/>
      </w:pPr>
      <w:r>
        <w:drawing>
          <wp:inline distT="0" distB="0" distL="114300" distR="114300">
            <wp:extent cx="3714750" cy="1657350"/>
            <wp:effectExtent l="0" t="0" r="3810" b="3810"/>
            <wp:docPr id="28" name="图片 27"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7" descr="IMG_282"/>
                    <pic:cNvPicPr>
                      <a:picLocks noChangeAspect="1"/>
                    </pic:cNvPicPr>
                  </pic:nvPicPr>
                  <pic:blipFill>
                    <a:blip r:embed="rId33"/>
                    <a:stretch>
                      <a:fillRect/>
                    </a:stretch>
                  </pic:blipFill>
                  <pic:spPr>
                    <a:xfrm>
                      <a:off x="0" y="0"/>
                      <a:ext cx="3714750" cy="1657350"/>
                    </a:xfrm>
                    <a:prstGeom prst="rect">
                      <a:avLst/>
                    </a:prstGeom>
                    <a:noFill/>
                    <a:ln>
                      <a:noFill/>
                    </a:ln>
                  </pic:spPr>
                </pic:pic>
              </a:graphicData>
            </a:graphic>
          </wp:inline>
        </w:drawing>
      </w: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pStyle w:val="12"/>
        <w:keepNext w:val="0"/>
        <w:keepLines w:val="0"/>
        <w:widowControl/>
        <w:suppressLineNumbers w:val="0"/>
      </w:pPr>
      <w:r>
        <w:rPr>
          <w:b/>
        </w:rPr>
        <w:t>============参考答案============</w:t>
      </w:r>
    </w:p>
    <w:p>
      <w:pPr>
        <w:pStyle w:val="12"/>
        <w:keepNext w:val="0"/>
        <w:keepLines w:val="0"/>
        <w:widowControl/>
        <w:suppressLineNumbers w:val="0"/>
      </w:pPr>
      <w:r>
        <w:rPr>
          <w:b/>
        </w:rPr>
        <w:t>一、选择题</w:t>
      </w:r>
    </w:p>
    <w:p>
      <w:pPr>
        <w:pStyle w:val="12"/>
        <w:keepNext w:val="0"/>
        <w:keepLines w:val="0"/>
        <w:widowControl/>
        <w:suppressLineNumbers w:val="0"/>
      </w:pPr>
      <w:r>
        <w:t xml:space="preserve">1、 B </w:t>
      </w:r>
    </w:p>
    <w:p>
      <w:pPr>
        <w:pStyle w:val="12"/>
        <w:keepNext w:val="0"/>
        <w:keepLines w:val="0"/>
        <w:widowControl/>
        <w:suppressLineNumbers w:val="0"/>
      </w:pPr>
      <w:r>
        <w:rPr>
          <w:rFonts w:hint="eastAsia" w:ascii="宋体" w:hAnsi="宋体" w:eastAsia="宋体" w:cs="宋体"/>
        </w:rPr>
        <w:t xml:space="preserve">【详解】 </w:t>
      </w:r>
    </w:p>
    <w:p>
      <w:pPr>
        <w:pStyle w:val="12"/>
        <w:keepNext w:val="0"/>
        <w:keepLines w:val="0"/>
        <w:widowControl/>
        <w:suppressLineNumbers w:val="0"/>
      </w:pPr>
      <w:r>
        <w:t xml:space="preserve">A </w:t>
      </w:r>
      <w:r>
        <w:rPr>
          <w:rFonts w:hint="eastAsia" w:ascii="宋体" w:hAnsi="宋体" w:eastAsia="宋体" w:cs="宋体"/>
        </w:rPr>
        <w:t xml:space="preserve">．若以核心舱为参照物，地球相对于核心舱的位置是变化的，因此地球是运动的，故 </w:t>
      </w:r>
      <w:r>
        <w:t xml:space="preserve">A </w:t>
      </w:r>
      <w:r>
        <w:rPr>
          <w:rFonts w:hint="eastAsia" w:ascii="宋体" w:hAnsi="宋体" w:eastAsia="宋体" w:cs="宋体"/>
        </w:rPr>
        <w:t xml:space="preserve">不符合题意； </w:t>
      </w:r>
    </w:p>
    <w:p>
      <w:pPr>
        <w:pStyle w:val="12"/>
        <w:keepNext w:val="0"/>
        <w:keepLines w:val="0"/>
        <w:widowControl/>
        <w:suppressLineNumbers w:val="0"/>
      </w:pPr>
      <w:r>
        <w:t xml:space="preserve">B </w:t>
      </w:r>
      <w:r>
        <w:rPr>
          <w:rFonts w:hint="eastAsia" w:ascii="宋体" w:hAnsi="宋体" w:eastAsia="宋体" w:cs="宋体"/>
        </w:rPr>
        <w:t xml:space="preserve">．若以核心舱为参照物，实验舱相对于核心舱的位置是不变的，因此实验舱是静止的，故 </w:t>
      </w:r>
      <w:r>
        <w:t xml:space="preserve">B </w:t>
      </w:r>
      <w:r>
        <w:rPr>
          <w:rFonts w:hint="eastAsia" w:ascii="宋体" w:hAnsi="宋体" w:eastAsia="宋体" w:cs="宋体"/>
        </w:rPr>
        <w:t xml:space="preserve">符合题意； </w:t>
      </w:r>
    </w:p>
    <w:p>
      <w:pPr>
        <w:pStyle w:val="12"/>
        <w:keepNext w:val="0"/>
        <w:keepLines w:val="0"/>
        <w:widowControl/>
        <w:suppressLineNumbers w:val="0"/>
      </w:pPr>
      <w:r>
        <w:t xml:space="preserve">C </w:t>
      </w:r>
      <w:r>
        <w:rPr>
          <w:rFonts w:hint="eastAsia" w:ascii="宋体" w:hAnsi="宋体" w:eastAsia="宋体" w:cs="宋体"/>
        </w:rPr>
        <w:t xml:space="preserve">．若以核心舱为参照物，对接过程中的货运飞船相对于核心舱的位置是变化的，因此对接过程中的货运飞船是运动的，故 </w:t>
      </w:r>
      <w:r>
        <w:t xml:space="preserve">C </w:t>
      </w:r>
      <w:r>
        <w:rPr>
          <w:rFonts w:hint="eastAsia" w:ascii="宋体" w:hAnsi="宋体" w:eastAsia="宋体" w:cs="宋体"/>
        </w:rPr>
        <w:t xml:space="preserve">不符合题意； </w:t>
      </w:r>
    </w:p>
    <w:p>
      <w:pPr>
        <w:pStyle w:val="12"/>
        <w:keepNext w:val="0"/>
        <w:keepLines w:val="0"/>
        <w:widowControl/>
        <w:suppressLineNumbers w:val="0"/>
      </w:pPr>
      <w:r>
        <w:t xml:space="preserve">D </w:t>
      </w:r>
      <w:r>
        <w:rPr>
          <w:rFonts w:hint="eastAsia" w:ascii="宋体" w:hAnsi="宋体" w:eastAsia="宋体" w:cs="宋体"/>
        </w:rPr>
        <w:t xml:space="preserve">．若以核心舱为参照物，出舱行走的宇航员相对于核心舱的位置是变化的，因此出舱行走的宇航员是运动的，故 </w:t>
      </w:r>
      <w:r>
        <w:t xml:space="preserve">D </w:t>
      </w:r>
      <w:r>
        <w:rPr>
          <w:rFonts w:hint="eastAsia" w:ascii="宋体" w:hAnsi="宋体" w:eastAsia="宋体" w:cs="宋体"/>
        </w:rPr>
        <w:t xml:space="preserve">不符合题意。 </w:t>
      </w:r>
    </w:p>
    <w:p>
      <w:pPr>
        <w:pStyle w:val="12"/>
        <w:keepNext w:val="0"/>
        <w:keepLines w:val="0"/>
        <w:widowControl/>
        <w:suppressLineNumbers w:val="0"/>
      </w:pPr>
      <w:r>
        <w:rPr>
          <w:rFonts w:hint="eastAsia" w:ascii="宋体" w:hAnsi="宋体" w:eastAsia="宋体" w:cs="宋体"/>
        </w:rPr>
        <w:t xml:space="preserve">故选 </w:t>
      </w:r>
      <w:r>
        <w:t xml:space="preserve">B </w:t>
      </w:r>
      <w:r>
        <w:rPr>
          <w:rFonts w:hint="eastAsia" w:ascii="宋体" w:hAnsi="宋体" w:eastAsia="宋体" w:cs="宋体"/>
        </w:rPr>
        <w:t xml:space="preserve">。 </w:t>
      </w:r>
    </w:p>
    <w:p>
      <w:pPr>
        <w:pStyle w:val="12"/>
        <w:keepNext w:val="0"/>
        <w:keepLines w:val="0"/>
        <w:widowControl/>
        <w:suppressLineNumbers w:val="0"/>
      </w:pPr>
      <w:r>
        <w:t xml:space="preserve">2、 B </w:t>
      </w:r>
    </w:p>
    <w:p>
      <w:pPr>
        <w:pStyle w:val="12"/>
        <w:keepNext w:val="0"/>
        <w:keepLines w:val="0"/>
        <w:widowControl/>
        <w:suppressLineNumbers w:val="0"/>
      </w:pPr>
      <w:r>
        <w:rPr>
          <w:rFonts w:hint="eastAsia" w:ascii="宋体" w:hAnsi="宋体" w:eastAsia="宋体" w:cs="宋体"/>
        </w:rPr>
        <w:t xml:space="preserve">【分析】 </w:t>
      </w:r>
    </w:p>
    <w:p>
      <w:pPr>
        <w:pStyle w:val="12"/>
        <w:keepNext w:val="0"/>
        <w:keepLines w:val="0"/>
        <w:widowControl/>
        <w:suppressLineNumbers w:val="0"/>
      </w:pPr>
      <w:r>
        <w:rPr>
          <w:rFonts w:hint="eastAsia" w:ascii="宋体" w:hAnsi="宋体" w:eastAsia="宋体" w:cs="宋体"/>
        </w:rPr>
        <w:t xml:space="preserve">（ </w:t>
      </w:r>
      <w:r>
        <w:t xml:space="preserve">1 </w:t>
      </w:r>
      <w:r>
        <w:rPr>
          <w:rFonts w:hint="eastAsia" w:ascii="宋体" w:hAnsi="宋体" w:eastAsia="宋体" w:cs="宋体"/>
        </w:rPr>
        <w:t xml:space="preserve">）声音的传播速度与传播介质有关，声音在不同的介质中的传播速度不同，在固体中传播速度最快，在液体中次之，在气体中传播最慢； </w:t>
      </w:r>
      <w:r>
        <w:br w:type="textWrapping"/>
      </w:r>
      <w:r>
        <w:rPr>
          <w:rFonts w:hint="eastAsia" w:ascii="宋体" w:hAnsi="宋体" w:eastAsia="宋体" w:cs="宋体"/>
        </w:rPr>
        <w:t xml:space="preserve">（ </w:t>
      </w:r>
      <w:r>
        <w:t xml:space="preserve">2 </w:t>
      </w:r>
      <w:r>
        <w:rPr>
          <w:rFonts w:hint="eastAsia" w:ascii="宋体" w:hAnsi="宋体" w:eastAsia="宋体" w:cs="宋体"/>
        </w:rPr>
        <w:t xml:space="preserve">）声音可以传递信息和能量； </w:t>
      </w:r>
      <w:r>
        <w:br w:type="textWrapping"/>
      </w:r>
      <w:r>
        <w:rPr>
          <w:rFonts w:hint="eastAsia" w:ascii="宋体" w:hAnsi="宋体" w:eastAsia="宋体" w:cs="宋体"/>
        </w:rPr>
        <w:t xml:space="preserve">（ </w:t>
      </w:r>
      <w:r>
        <w:t xml:space="preserve">3 </w:t>
      </w:r>
      <w:r>
        <w:rPr>
          <w:rFonts w:hint="eastAsia" w:ascii="宋体" w:hAnsi="宋体" w:eastAsia="宋体" w:cs="宋体"/>
        </w:rPr>
        <w:t xml:space="preserve">）音调是指声音的高低，它和物体振动频率有关； </w:t>
      </w:r>
      <w:r>
        <w:br w:type="textWrapping"/>
      </w:r>
      <w:r>
        <w:rPr>
          <w:rFonts w:hint="eastAsia" w:ascii="宋体" w:hAnsi="宋体" w:eastAsia="宋体" w:cs="宋体"/>
        </w:rPr>
        <w:t xml:space="preserve">（ </w:t>
      </w:r>
      <w:r>
        <w:t xml:space="preserve">4 </w:t>
      </w:r>
      <w:r>
        <w:rPr>
          <w:rFonts w:hint="eastAsia" w:ascii="宋体" w:hAnsi="宋体" w:eastAsia="宋体" w:cs="宋体"/>
        </w:rPr>
        <w:t xml:space="preserve">）防治噪声的途径：在声源处减弱、在传播过程中减弱、在人耳处减弱． </w:t>
      </w:r>
    </w:p>
    <w:p>
      <w:pPr>
        <w:pStyle w:val="12"/>
        <w:keepNext w:val="0"/>
        <w:keepLines w:val="0"/>
        <w:widowControl/>
        <w:suppressLineNumbers w:val="0"/>
      </w:pPr>
      <w:r>
        <w:rPr>
          <w:rFonts w:hint="eastAsia" w:ascii="宋体" w:hAnsi="宋体" w:eastAsia="宋体" w:cs="宋体"/>
        </w:rPr>
        <w:t xml:space="preserve">【详解】 </w:t>
      </w:r>
    </w:p>
    <w:p>
      <w:pPr>
        <w:pStyle w:val="12"/>
        <w:keepNext w:val="0"/>
        <w:keepLines w:val="0"/>
        <w:widowControl/>
        <w:suppressLineNumbers w:val="0"/>
      </w:pPr>
      <w:r>
        <w:t xml:space="preserve">A </w:t>
      </w:r>
      <w:r>
        <w:rPr>
          <w:rFonts w:hint="eastAsia" w:ascii="宋体" w:hAnsi="宋体" w:eastAsia="宋体" w:cs="宋体"/>
        </w:rPr>
        <w:t xml:space="preserve">、声音从水中传到空气中，声速减小，故 </w:t>
      </w:r>
      <w:r>
        <w:rPr>
          <w:rFonts w:hint="default" w:ascii="Times New Roman" w:hAnsi="Times New Roman" w:cs="Times New Roman"/>
        </w:rPr>
        <w:t xml:space="preserve">A </w:t>
      </w:r>
      <w:r>
        <w:rPr>
          <w:rFonts w:hint="eastAsia" w:ascii="宋体" w:hAnsi="宋体" w:eastAsia="宋体" w:cs="宋体"/>
        </w:rPr>
        <w:t xml:space="preserve">错误； </w:t>
      </w:r>
    </w:p>
    <w:p>
      <w:pPr>
        <w:pStyle w:val="12"/>
        <w:keepNext w:val="0"/>
        <w:keepLines w:val="0"/>
        <w:widowControl/>
        <w:suppressLineNumbers w:val="0"/>
      </w:pPr>
      <w:r>
        <w:t xml:space="preserve">B </w:t>
      </w:r>
      <w:r>
        <w:rPr>
          <w:rFonts w:hint="eastAsia" w:ascii="宋体" w:hAnsi="宋体" w:eastAsia="宋体" w:cs="宋体"/>
        </w:rPr>
        <w:t xml:space="preserve">、医院里给病人检查身体用的 </w:t>
      </w:r>
      <w:r>
        <w:rPr>
          <w:rFonts w:hint="default" w:ascii="Times New Roman" w:hAnsi="Times New Roman" w:cs="Times New Roman"/>
        </w:rPr>
        <w:t xml:space="preserve">“B </w:t>
      </w:r>
      <w:r>
        <w:rPr>
          <w:rFonts w:hint="eastAsia" w:ascii="宋体" w:hAnsi="宋体" w:eastAsia="宋体" w:cs="宋体"/>
        </w:rPr>
        <w:t xml:space="preserve">超 </w:t>
      </w:r>
      <w:r>
        <w:rPr>
          <w:rFonts w:hint="default" w:ascii="Times New Roman" w:hAnsi="Times New Roman" w:cs="Times New Roman"/>
        </w:rPr>
        <w:t xml:space="preserve">” </w:t>
      </w:r>
      <w:r>
        <w:rPr>
          <w:rFonts w:hint="eastAsia" w:ascii="宋体" w:hAnsi="宋体" w:eastAsia="宋体" w:cs="宋体"/>
        </w:rPr>
        <w:t xml:space="preserve">是利用超声波来传递信息，故 </w:t>
      </w:r>
      <w:r>
        <w:rPr>
          <w:rFonts w:hint="default" w:ascii="Times New Roman" w:hAnsi="Times New Roman" w:cs="Times New Roman"/>
        </w:rPr>
        <w:t xml:space="preserve">B </w:t>
      </w:r>
      <w:r>
        <w:rPr>
          <w:rFonts w:hint="eastAsia" w:ascii="宋体" w:hAnsi="宋体" w:eastAsia="宋体" w:cs="宋体"/>
        </w:rPr>
        <w:t xml:space="preserve">正确； </w:t>
      </w:r>
    </w:p>
    <w:p>
      <w:pPr>
        <w:pStyle w:val="12"/>
        <w:keepNext w:val="0"/>
        <w:keepLines w:val="0"/>
        <w:widowControl/>
        <w:suppressLineNumbers w:val="0"/>
      </w:pPr>
      <w:r>
        <w:t xml:space="preserve">C </w:t>
      </w:r>
      <w:r>
        <w:rPr>
          <w:rFonts w:hint="eastAsia" w:ascii="宋体" w:hAnsi="宋体" w:eastAsia="宋体" w:cs="宋体"/>
        </w:rPr>
        <w:t xml:space="preserve">、当用手指去控制琴弦长度时，琴弦振动的快慢会不一样，频率不一样，所以声音的音调就会发生变化，故 </w:t>
      </w:r>
      <w:r>
        <w:rPr>
          <w:rFonts w:hint="default" w:ascii="Times New Roman" w:hAnsi="Times New Roman" w:cs="Times New Roman"/>
        </w:rPr>
        <w:t xml:space="preserve">C </w:t>
      </w:r>
      <w:r>
        <w:rPr>
          <w:rFonts w:hint="eastAsia" w:ascii="宋体" w:hAnsi="宋体" w:eastAsia="宋体" w:cs="宋体"/>
        </w:rPr>
        <w:t xml:space="preserve">错误； </w:t>
      </w:r>
    </w:p>
    <w:p>
      <w:pPr>
        <w:pStyle w:val="12"/>
        <w:keepNext w:val="0"/>
        <w:keepLines w:val="0"/>
        <w:widowControl/>
        <w:suppressLineNumbers w:val="0"/>
      </w:pPr>
      <w:r>
        <w:t xml:space="preserve">D </w:t>
      </w:r>
      <w:r>
        <w:rPr>
          <w:rFonts w:hint="eastAsia" w:ascii="宋体" w:hAnsi="宋体" w:eastAsia="宋体" w:cs="宋体"/>
        </w:rPr>
        <w:t xml:space="preserve">、课堂上老师把手机调到无声状态，是在声源处减弱噪声，故 </w:t>
      </w:r>
      <w:r>
        <w:rPr>
          <w:rFonts w:hint="default" w:ascii="Times New Roman" w:hAnsi="Times New Roman" w:cs="Times New Roman"/>
        </w:rPr>
        <w:t xml:space="preserve">D </w:t>
      </w:r>
      <w:r>
        <w:rPr>
          <w:rFonts w:hint="eastAsia" w:ascii="宋体" w:hAnsi="宋体" w:eastAsia="宋体" w:cs="宋体"/>
        </w:rPr>
        <w:t xml:space="preserve">错误． </w:t>
      </w:r>
    </w:p>
    <w:p>
      <w:pPr>
        <w:pStyle w:val="12"/>
        <w:keepNext w:val="0"/>
        <w:keepLines w:val="0"/>
        <w:widowControl/>
        <w:suppressLineNumbers w:val="0"/>
      </w:pPr>
      <w:r>
        <w:rPr>
          <w:rFonts w:hint="eastAsia" w:ascii="宋体" w:hAnsi="宋体" w:eastAsia="宋体" w:cs="宋体"/>
        </w:rPr>
        <w:t xml:space="preserve">【点睛】 </w:t>
      </w:r>
    </w:p>
    <w:p>
      <w:pPr>
        <w:pStyle w:val="12"/>
        <w:keepNext w:val="0"/>
        <w:keepLines w:val="0"/>
        <w:widowControl/>
        <w:suppressLineNumbers w:val="0"/>
      </w:pPr>
      <w:r>
        <w:rPr>
          <w:rFonts w:hint="eastAsia" w:ascii="宋体" w:hAnsi="宋体" w:eastAsia="宋体" w:cs="宋体"/>
        </w:rPr>
        <w:t xml:space="preserve">本题考查了声音的相关知识，属于声学基础知识的考查，难度不大． </w:t>
      </w:r>
    </w:p>
    <w:p>
      <w:pPr>
        <w:pStyle w:val="12"/>
        <w:keepNext w:val="0"/>
        <w:keepLines w:val="0"/>
        <w:widowControl/>
        <w:suppressLineNumbers w:val="0"/>
      </w:pPr>
      <w:r>
        <w:t>3、 A</w:t>
      </w:r>
    </w:p>
    <w:p>
      <w:pPr>
        <w:pStyle w:val="12"/>
        <w:keepNext w:val="0"/>
        <w:keepLines w:val="0"/>
        <w:widowControl/>
        <w:suppressLineNumbers w:val="0"/>
      </w:pPr>
      <w:r>
        <w:t>4、 D</w:t>
      </w:r>
    </w:p>
    <w:p>
      <w:pPr>
        <w:pStyle w:val="12"/>
        <w:keepNext w:val="0"/>
        <w:keepLines w:val="0"/>
        <w:widowControl/>
        <w:suppressLineNumbers w:val="0"/>
      </w:pPr>
      <w:r>
        <w:t>【解析】在水银温度计示数上升的过程中，水银的体积在变大，质量是物体内所含物质的多少，由此可知，质量与物体的温度和体积无关，所以水银的质量不变，密度是单位体积某种物质的质量，虽然水银的质量不变，但由于水银的体积变大了，所以水银的密度减小了，故D正确，故ABC错误。选D。</w:t>
      </w:r>
    </w:p>
    <w:p>
      <w:pPr>
        <w:pStyle w:val="12"/>
        <w:keepNext w:val="0"/>
        <w:keepLines w:val="0"/>
        <w:widowControl/>
        <w:suppressLineNumbers w:val="0"/>
      </w:pPr>
      <w:r>
        <w:t>5、 B</w:t>
      </w:r>
    </w:p>
    <w:p>
      <w:pPr>
        <w:pStyle w:val="12"/>
        <w:keepNext w:val="0"/>
        <w:keepLines w:val="0"/>
        <w:widowControl/>
        <w:suppressLineNumbers w:val="0"/>
      </w:pPr>
      <w:r>
        <w:t>6、 D。</w:t>
      </w:r>
    </w:p>
    <w:p>
      <w:pPr>
        <w:pStyle w:val="12"/>
        <w:keepNext w:val="0"/>
        <w:keepLines w:val="0"/>
        <w:widowControl/>
        <w:suppressLineNumbers w:val="0"/>
      </w:pPr>
      <w:r>
        <w:t>【分析】（1）光在同种、均匀、透明介质中沿直线传播，产生的现象有小孔成像、激光准直、影子的形成、日食和月食等；</w:t>
      </w:r>
    </w:p>
    <w:p>
      <w:pPr>
        <w:pStyle w:val="12"/>
        <w:keepNext w:val="0"/>
        <w:keepLines w:val="0"/>
        <w:widowControl/>
        <w:suppressLineNumbers w:val="0"/>
      </w:pPr>
      <w:r>
        <w:t>（2）光线传播到两种介质的表面上时会发生光的反射现象，例如水面上出现岸上物体的倒影、平面镜成像、玻璃等光滑物体反光都是光的反射形成的；</w:t>
      </w:r>
    </w:p>
    <w:p>
      <w:pPr>
        <w:pStyle w:val="12"/>
        <w:keepNext w:val="0"/>
        <w:keepLines w:val="0"/>
        <w:widowControl/>
        <w:suppressLineNumbers w:val="0"/>
      </w:pPr>
      <w:r>
        <w:t>（3）光线在同种不均匀介质中传播或者从一种介质进入另一种介质时，就会出现光的折射现象，例如水池底变浅、水中筷子变弯、海市蜃楼等都是光的折射形成的。</w:t>
      </w:r>
    </w:p>
    <w:p>
      <w:pPr>
        <w:pStyle w:val="12"/>
        <w:keepNext w:val="0"/>
        <w:keepLines w:val="0"/>
        <w:widowControl/>
        <w:suppressLineNumbers w:val="0"/>
      </w:pPr>
      <w:r>
        <w:t>【解答】解：A、荷花在水中的倒影，属于平面镜成像，是光的反射现象，故A不符合题意；</w:t>
      </w:r>
    </w:p>
    <w:p>
      <w:pPr>
        <w:pStyle w:val="12"/>
        <w:keepNext w:val="0"/>
        <w:keepLines w:val="0"/>
        <w:widowControl/>
        <w:suppressLineNumbers w:val="0"/>
      </w:pPr>
      <w:r>
        <w:t>B、屏幕上的手影，影子的形成，是光的直线传播形成的，故B不符合题意；</w:t>
      </w:r>
    </w:p>
    <w:p>
      <w:pPr>
        <w:pStyle w:val="12"/>
        <w:keepNext w:val="0"/>
        <w:keepLines w:val="0"/>
        <w:widowControl/>
        <w:suppressLineNumbers w:val="0"/>
      </w:pPr>
      <w:r>
        <w:t>C、蜡烛通过小孔成像，是光的直线传播形成的，故C不符合题意；</w:t>
      </w:r>
    </w:p>
    <w:p>
      <w:pPr>
        <w:pStyle w:val="12"/>
        <w:keepNext w:val="0"/>
        <w:keepLines w:val="0"/>
        <w:widowControl/>
        <w:suppressLineNumbers w:val="0"/>
      </w:pPr>
      <w:r>
        <w:t>D、放大镜属于凸透镜，对光线具有会聚作用，成像原理是光的折射，故D符合题意。</w:t>
      </w:r>
    </w:p>
    <w:p>
      <w:pPr>
        <w:pStyle w:val="12"/>
        <w:keepNext w:val="0"/>
        <w:keepLines w:val="0"/>
        <w:widowControl/>
        <w:suppressLineNumbers w:val="0"/>
      </w:pPr>
      <w:r>
        <w:t>【点评】本题考查了光沿直线传播现象的应用、光的反射现象的应用以及光的折射现象的应用，都是基础知识。</w:t>
      </w:r>
    </w:p>
    <w:p>
      <w:pPr>
        <w:pStyle w:val="12"/>
        <w:keepNext w:val="0"/>
        <w:keepLines w:val="0"/>
        <w:widowControl/>
        <w:suppressLineNumbers w:val="0"/>
      </w:pPr>
      <w:r>
        <w:t>7、 C。</w:t>
      </w:r>
    </w:p>
    <w:p>
      <w:pPr>
        <w:pStyle w:val="12"/>
        <w:keepNext w:val="0"/>
        <w:keepLines w:val="0"/>
        <w:widowControl/>
        <w:suppressLineNumbers w:val="0"/>
      </w:pPr>
      <w:r>
        <w:t>【分析】（1）物质由气态直接变为固态叫凝华，物质由固态直接变为气态叫升华；由气态变为液态叫液化，由液态变为气态叫汽化；由固态变为液态叫熔化，由液态变为固态叫凝固。</w:t>
      </w:r>
    </w:p>
    <w:p>
      <w:pPr>
        <w:pStyle w:val="12"/>
        <w:keepNext w:val="0"/>
        <w:keepLines w:val="0"/>
        <w:widowControl/>
        <w:suppressLineNumbers w:val="0"/>
      </w:pPr>
      <w:r>
        <w:t>（2）六种物态变化过程中，都伴随着吸热或放热；其中放出热量的物态变化有：凝固、液化、凝华；吸热的有：熔化、汽化、升华。</w:t>
      </w:r>
    </w:p>
    <w:p>
      <w:pPr>
        <w:pStyle w:val="12"/>
        <w:keepNext w:val="0"/>
        <w:keepLines w:val="0"/>
        <w:widowControl/>
        <w:suppressLineNumbers w:val="0"/>
      </w:pPr>
      <w:r>
        <w:t>【解答】解：</w:t>
      </w:r>
    </w:p>
    <w:p>
      <w:pPr>
        <w:pStyle w:val="12"/>
        <w:keepNext w:val="0"/>
        <w:keepLines w:val="0"/>
        <w:widowControl/>
        <w:suppressLineNumbers w:val="0"/>
      </w:pPr>
      <w:r>
        <w:t>A、“已是悬崖百丈冰”，冰是水凝固形成的，是凝固现象，需要放热，故A错误；</w:t>
      </w:r>
    </w:p>
    <w:p>
      <w:pPr>
        <w:pStyle w:val="12"/>
        <w:keepNext w:val="0"/>
        <w:keepLines w:val="0"/>
        <w:widowControl/>
        <w:suppressLineNumbers w:val="0"/>
      </w:pPr>
      <w:r>
        <w:t>B、“露似珍珠月似弓”，露是水蒸气遇冷液化形成的小水滴，液化放热，故B错误；</w:t>
      </w:r>
    </w:p>
    <w:p>
      <w:pPr>
        <w:pStyle w:val="12"/>
        <w:keepNext w:val="0"/>
        <w:keepLines w:val="0"/>
        <w:widowControl/>
        <w:suppressLineNumbers w:val="0"/>
      </w:pPr>
      <w:r>
        <w:t>C、“斜月沉沉藏海雾”，雾是空气中的水蒸气遇冷形成的小水珠，是液化现象，需要放热，故C正确；</w:t>
      </w:r>
    </w:p>
    <w:p>
      <w:pPr>
        <w:pStyle w:val="12"/>
        <w:keepNext w:val="0"/>
        <w:keepLines w:val="0"/>
        <w:widowControl/>
        <w:suppressLineNumbers w:val="0"/>
      </w:pPr>
      <w:r>
        <w:t>D．“霜叶红于二月花”，霜是空气中水蒸气遇冷形成的小冰晶，是凝华现象，需要放热，故D错误。</w:t>
      </w:r>
    </w:p>
    <w:p>
      <w:pPr>
        <w:pStyle w:val="12"/>
        <w:keepNext w:val="0"/>
        <w:keepLines w:val="0"/>
        <w:widowControl/>
        <w:suppressLineNumbers w:val="0"/>
      </w:pPr>
      <w:r>
        <w:t>【点评】分析生活中的热现象属于哪种物态变化，关键要看清物态变化前后，物质各处于什么状态；另外对六种物态变化的吸热和放热情况也要有清晰的认识。</w:t>
      </w:r>
    </w:p>
    <w:p>
      <w:pPr>
        <w:pStyle w:val="12"/>
        <w:keepNext w:val="0"/>
        <w:keepLines w:val="0"/>
        <w:widowControl/>
        <w:suppressLineNumbers w:val="0"/>
      </w:pPr>
      <w:r>
        <w:t xml:space="preserve">8、 BC </w:t>
      </w:r>
    </w:p>
    <w:p>
      <w:pPr>
        <w:pStyle w:val="12"/>
        <w:keepNext w:val="0"/>
        <w:keepLines w:val="0"/>
        <w:widowControl/>
        <w:suppressLineNumbers w:val="0"/>
      </w:pPr>
      <w:r>
        <w:rPr>
          <w:rFonts w:hint="eastAsia" w:ascii="宋体" w:hAnsi="宋体" w:eastAsia="宋体" w:cs="宋体"/>
        </w:rPr>
        <w:t xml:space="preserve">【解析】 </w:t>
      </w:r>
    </w:p>
    <w:p>
      <w:pPr>
        <w:pStyle w:val="12"/>
        <w:keepNext w:val="0"/>
        <w:keepLines w:val="0"/>
        <w:widowControl/>
        <w:suppressLineNumbers w:val="0"/>
      </w:pPr>
      <w:r>
        <w:t xml:space="preserve">A </w:t>
      </w:r>
      <w:r>
        <w:rPr>
          <w:rFonts w:hint="eastAsia" w:ascii="宋体" w:hAnsi="宋体" w:eastAsia="宋体" w:cs="宋体"/>
        </w:rPr>
        <w:t xml:space="preserve">．声音可以传播信息也可以传播能量，用超声波洗牙利用的是声波可以传递能量，故 </w:t>
      </w:r>
      <w:r>
        <w:t xml:space="preserve">A </w:t>
      </w:r>
      <w:r>
        <w:rPr>
          <w:rFonts w:hint="eastAsia" w:ascii="宋体" w:hAnsi="宋体" w:eastAsia="宋体" w:cs="宋体"/>
        </w:rPr>
        <w:t xml:space="preserve">错误； </w:t>
      </w:r>
    </w:p>
    <w:p>
      <w:pPr>
        <w:pStyle w:val="12"/>
        <w:keepNext w:val="0"/>
        <w:keepLines w:val="0"/>
        <w:widowControl/>
        <w:suppressLineNumbers w:val="0"/>
      </w:pPr>
      <w:r>
        <w:t xml:space="preserve">B </w:t>
      </w:r>
      <w:r>
        <w:rPr>
          <w:rFonts w:hint="eastAsia" w:ascii="宋体" w:hAnsi="宋体" w:eastAsia="宋体" w:cs="宋体"/>
        </w:rPr>
        <w:t xml:space="preserve">．声音可以传播信息也可以传播能量，打雷时房屋在震动说明声音能够传递能量，故 </w:t>
      </w:r>
      <w:r>
        <w:t xml:space="preserve">B </w:t>
      </w:r>
      <w:r>
        <w:rPr>
          <w:rFonts w:hint="eastAsia" w:ascii="宋体" w:hAnsi="宋体" w:eastAsia="宋体" w:cs="宋体"/>
        </w:rPr>
        <w:t xml:space="preserve">正确； </w:t>
      </w:r>
    </w:p>
    <w:p>
      <w:pPr>
        <w:pStyle w:val="12"/>
        <w:keepNext w:val="0"/>
        <w:keepLines w:val="0"/>
        <w:widowControl/>
        <w:suppressLineNumbers w:val="0"/>
      </w:pPr>
      <w:r>
        <w:t xml:space="preserve">C </w:t>
      </w:r>
      <w:r>
        <w:rPr>
          <w:rFonts w:hint="eastAsia" w:ascii="宋体" w:hAnsi="宋体" w:eastAsia="宋体" w:cs="宋体"/>
        </w:rPr>
        <w:t xml:space="preserve">．减弱噪声的方法有：在声源处减弱、在传播过程中减弱、在人耳处减弱，安装双层玻璃窗是在传播过程减弱噪声，故 </w:t>
      </w:r>
      <w:r>
        <w:t xml:space="preserve">C </w:t>
      </w:r>
      <w:r>
        <w:rPr>
          <w:rFonts w:hint="eastAsia" w:ascii="宋体" w:hAnsi="宋体" w:eastAsia="宋体" w:cs="宋体"/>
        </w:rPr>
        <w:t xml:space="preserve">正确； </w:t>
      </w:r>
    </w:p>
    <w:p>
      <w:pPr>
        <w:pStyle w:val="12"/>
        <w:keepNext w:val="0"/>
        <w:keepLines w:val="0"/>
        <w:widowControl/>
        <w:suppressLineNumbers w:val="0"/>
      </w:pPr>
      <w:r>
        <w:t xml:space="preserve">D </w:t>
      </w:r>
      <w:r>
        <w:rPr>
          <w:rFonts w:hint="eastAsia" w:ascii="宋体" w:hAnsi="宋体" w:eastAsia="宋体" w:cs="宋体"/>
        </w:rPr>
        <w:t xml:space="preserve">．根据减弱噪声的方式，摩托车安装消声器是在声源处减弱噪声，故 </w:t>
      </w:r>
      <w:r>
        <w:t xml:space="preserve">D </w:t>
      </w:r>
      <w:r>
        <w:rPr>
          <w:rFonts w:hint="eastAsia" w:ascii="宋体" w:hAnsi="宋体" w:eastAsia="宋体" w:cs="宋体"/>
        </w:rPr>
        <w:t xml:space="preserve">错误。 </w:t>
      </w:r>
    </w:p>
    <w:p>
      <w:pPr>
        <w:pStyle w:val="12"/>
        <w:keepNext w:val="0"/>
        <w:keepLines w:val="0"/>
        <w:widowControl/>
        <w:suppressLineNumbers w:val="0"/>
      </w:pPr>
      <w:r>
        <w:t>9、 B</w:t>
      </w:r>
    </w:p>
    <w:p>
      <w:pPr>
        <w:pStyle w:val="12"/>
        <w:keepNext w:val="0"/>
        <w:keepLines w:val="0"/>
        <w:widowControl/>
        <w:suppressLineNumbers w:val="0"/>
      </w:pPr>
      <w:r>
        <w:t>10、 A</w:t>
      </w:r>
    </w:p>
    <w:p>
      <w:pPr>
        <w:pStyle w:val="12"/>
        <w:keepNext w:val="0"/>
        <w:keepLines w:val="0"/>
        <w:widowControl/>
        <w:suppressLineNumbers w:val="0"/>
      </w:pPr>
      <w:r>
        <w:t>【解析】</w:t>
      </w:r>
    </w:p>
    <w:p>
      <w:pPr>
        <w:pStyle w:val="12"/>
        <w:keepNext w:val="0"/>
        <w:keepLines w:val="0"/>
        <w:widowControl/>
        <w:suppressLineNumbers w:val="0"/>
      </w:pPr>
      <w:r>
        <w:t>ρ</w:t>
      </w:r>
      <w:r>
        <w:rPr>
          <w:vertAlign w:val="subscript"/>
        </w:rPr>
        <w:t>A</w:t>
      </w:r>
      <w:r>
        <w:t>= m/V=128g/16cm</w:t>
      </w:r>
      <w:r>
        <w:rPr>
          <w:vertAlign w:val="superscript"/>
        </w:rPr>
        <w:t>3</w:t>
      </w:r>
      <w:r>
        <w:t>=8g/cm</w:t>
      </w:r>
      <w:r>
        <w:rPr>
          <w:vertAlign w:val="superscript"/>
        </w:rPr>
        <w:t>3</w:t>
      </w:r>
      <w:r>
        <w:t>；</w:t>
      </w:r>
    </w:p>
    <w:p>
      <w:pPr>
        <w:pStyle w:val="12"/>
        <w:keepNext w:val="0"/>
        <w:keepLines w:val="0"/>
        <w:widowControl/>
        <w:suppressLineNumbers w:val="0"/>
      </w:pPr>
      <w:r>
        <w:t>ρ</w:t>
      </w:r>
      <w:r>
        <w:rPr>
          <w:vertAlign w:val="subscript"/>
        </w:rPr>
        <w:t>B</w:t>
      </w:r>
      <w:r>
        <w:t>= m</w:t>
      </w:r>
      <w:r>
        <w:rPr>
          <w:vertAlign w:val="subscript"/>
        </w:rPr>
        <w:t>B</w:t>
      </w:r>
      <w:r>
        <w:t>/V</w:t>
      </w:r>
      <w:r>
        <w:rPr>
          <w:vertAlign w:val="subscript"/>
        </w:rPr>
        <w:t>B</w:t>
      </w:r>
      <w:r>
        <w:t>=60g/12cm</w:t>
      </w:r>
      <w:r>
        <w:rPr>
          <w:vertAlign w:val="superscript"/>
        </w:rPr>
        <w:t>3</w:t>
      </w:r>
      <w:r>
        <w:t>=5g/cm</w:t>
      </w:r>
      <w:r>
        <w:rPr>
          <w:vertAlign w:val="superscript"/>
        </w:rPr>
        <w:t>3</w:t>
      </w:r>
      <w:r>
        <w:t>；</w:t>
      </w:r>
    </w:p>
    <w:p>
      <w:pPr>
        <w:pStyle w:val="12"/>
        <w:keepNext w:val="0"/>
        <w:keepLines w:val="0"/>
        <w:widowControl/>
        <w:suppressLineNumbers w:val="0"/>
      </w:pPr>
      <w:r>
        <w:t>所以，A球是实心的，</w:t>
      </w:r>
    </w:p>
    <w:p>
      <w:pPr>
        <w:pStyle w:val="12"/>
        <w:keepNext w:val="0"/>
        <w:keepLines w:val="0"/>
        <w:widowControl/>
        <w:suppressLineNumbers w:val="0"/>
      </w:pPr>
      <w:r>
        <w:t>11、 C。</w:t>
      </w:r>
    </w:p>
    <w:p>
      <w:pPr>
        <w:pStyle w:val="12"/>
        <w:keepNext w:val="0"/>
        <w:keepLines w:val="0"/>
        <w:widowControl/>
        <w:suppressLineNumbers w:val="0"/>
      </w:pPr>
      <w:r>
        <w:t>【分析】（1）水蒸发时会吸收热量；</w:t>
      </w:r>
    </w:p>
    <w:p>
      <w:pPr>
        <w:pStyle w:val="12"/>
        <w:keepNext w:val="0"/>
        <w:keepLines w:val="0"/>
        <w:widowControl/>
        <w:suppressLineNumbers w:val="0"/>
      </w:pPr>
      <w:r>
        <w:t>（2）冰熔化时会吸收热量；</w:t>
      </w:r>
    </w:p>
    <w:p>
      <w:pPr>
        <w:pStyle w:val="12"/>
        <w:keepNext w:val="0"/>
        <w:keepLines w:val="0"/>
        <w:widowControl/>
        <w:suppressLineNumbers w:val="0"/>
      </w:pPr>
      <w:r>
        <w:t>（3）凝固放热；</w:t>
      </w:r>
    </w:p>
    <w:p>
      <w:pPr>
        <w:pStyle w:val="12"/>
        <w:keepNext w:val="0"/>
        <w:keepLines w:val="0"/>
        <w:widowControl/>
        <w:suppressLineNumbers w:val="0"/>
      </w:pPr>
      <w:r>
        <w:t>（4）影响蒸发快慢的因素是有液体的温度、液体表面积的大小、液体上方空气流动的速度。</w:t>
      </w:r>
    </w:p>
    <w:p>
      <w:pPr>
        <w:pStyle w:val="12"/>
        <w:keepNext w:val="0"/>
        <w:keepLines w:val="0"/>
        <w:widowControl/>
        <w:suppressLineNumbers w:val="0"/>
      </w:pPr>
      <w:r>
        <w:t>解：A、自制简易冰箱是通过水的蒸发吸热来保持食物处于低温环境，故A不符合题意；</w:t>
      </w:r>
    </w:p>
    <w:p>
      <w:pPr>
        <w:pStyle w:val="12"/>
        <w:keepNext w:val="0"/>
        <w:keepLines w:val="0"/>
        <w:widowControl/>
        <w:suppressLineNumbers w:val="0"/>
      </w:pPr>
      <w:r>
        <w:t>B、把鱼埋在冰粒中，一是利用了冰温度较低的特点，二是冰熔化会吸热，从而保持鱼新鲜，故B不符合题意；</w:t>
      </w:r>
    </w:p>
    <w:p>
      <w:pPr>
        <w:pStyle w:val="12"/>
        <w:keepNext w:val="0"/>
        <w:keepLines w:val="0"/>
        <w:widowControl/>
        <w:suppressLineNumbers w:val="0"/>
      </w:pPr>
      <w:r>
        <w:t>C、北方冬天在菜窖里放几桶水是利用水凝固时放出热量来保存蔬菜的，故C符合题意；</w:t>
      </w:r>
    </w:p>
    <w:p>
      <w:pPr>
        <w:pStyle w:val="12"/>
        <w:keepNext w:val="0"/>
        <w:keepLines w:val="0"/>
        <w:widowControl/>
        <w:suppressLineNumbers w:val="0"/>
      </w:pPr>
      <w:r>
        <w:t>D、坎儿井是新疆吐鲁番地区庞大的地下灌溉工程，坎儿井在地下，井内的水温比外界低，可以降低液体的温度、减少水暴露在空气中的面积、减慢水面空气的流速，从而减少水的蒸发，故D不符合题意。</w:t>
      </w:r>
    </w:p>
    <w:p>
      <w:pPr>
        <w:pStyle w:val="12"/>
        <w:keepNext w:val="0"/>
        <w:keepLines w:val="0"/>
        <w:widowControl/>
        <w:suppressLineNumbers w:val="0"/>
      </w:pPr>
      <w:r>
        <w:t>【点评】本题考查了物态变化及其吸放热情况、减慢蒸发的方法，属于基础知识，要熟记。</w:t>
      </w:r>
    </w:p>
    <w:p>
      <w:pPr>
        <w:pStyle w:val="12"/>
        <w:keepNext w:val="0"/>
        <w:keepLines w:val="0"/>
        <w:widowControl/>
        <w:suppressLineNumbers w:val="0"/>
      </w:pPr>
      <w:r>
        <w:t xml:space="preserve">12、 A </w:t>
      </w:r>
    </w:p>
    <w:p>
      <w:pPr>
        <w:pStyle w:val="12"/>
        <w:keepNext w:val="0"/>
        <w:keepLines w:val="0"/>
        <w:widowControl/>
        <w:suppressLineNumbers w:val="0"/>
      </w:pPr>
      <w:r>
        <w:rPr>
          <w:rFonts w:hint="eastAsia" w:ascii="宋体" w:hAnsi="宋体" w:eastAsia="宋体" w:cs="宋体"/>
        </w:rPr>
        <w:t xml:space="preserve">【详解】 </w:t>
      </w:r>
    </w:p>
    <w:p>
      <w:pPr>
        <w:pStyle w:val="12"/>
        <w:keepNext w:val="0"/>
        <w:keepLines w:val="0"/>
        <w:widowControl/>
        <w:suppressLineNumbers w:val="0"/>
      </w:pPr>
      <w:r>
        <w:rPr>
          <w:rFonts w:hint="eastAsia" w:ascii="宋体" w:hAnsi="宋体" w:eastAsia="宋体" w:cs="宋体"/>
        </w:rPr>
        <w:t xml:space="preserve">由图像知，甲是一条过原点的直线，说明甲通过的路程与其时间成正比，即甲保持匀速直线运动；前 </w:t>
      </w:r>
      <w:r>
        <w:t xml:space="preserve">2s </w:t>
      </w:r>
      <w:r>
        <w:rPr>
          <w:rFonts w:hint="eastAsia" w:ascii="宋体" w:hAnsi="宋体" w:eastAsia="宋体" w:cs="宋体"/>
        </w:rPr>
        <w:t xml:space="preserve">，乙是一条过原点的直线，所以做匀速直线运动； </w:t>
      </w:r>
      <w:r>
        <w:t xml:space="preserve">2s </w:t>
      </w:r>
      <w:r>
        <w:rPr>
          <w:rFonts w:hint="eastAsia" w:ascii="宋体" w:hAnsi="宋体" w:eastAsia="宋体" w:cs="宋体"/>
        </w:rPr>
        <w:t xml:space="preserve">后乙的位置没有变化，所以处于静止状态，即乙是先匀速直线运动后静止； </w:t>
      </w:r>
    </w:p>
    <w:p>
      <w:pPr>
        <w:pStyle w:val="12"/>
        <w:keepNext w:val="0"/>
        <w:keepLines w:val="0"/>
        <w:widowControl/>
        <w:suppressLineNumbers w:val="0"/>
      </w:pPr>
      <w:r>
        <w:t xml:space="preserve">① 2 </w:t>
      </w:r>
      <w:r>
        <w:rPr>
          <w:rFonts w:hint="eastAsia" w:ascii="宋体" w:hAnsi="宋体" w:eastAsia="宋体" w:cs="宋体"/>
        </w:rPr>
        <w:t xml:space="preserve">～ </w:t>
      </w:r>
      <w:r>
        <w:t xml:space="preserve">4s </w:t>
      </w:r>
      <w:r>
        <w:rPr>
          <w:rFonts w:hint="eastAsia" w:ascii="宋体" w:hAnsi="宋体" w:eastAsia="宋体" w:cs="宋体"/>
        </w:rPr>
        <w:t xml:space="preserve">内，乙的路程没有发生变化，所以乙是静止状态，故 </w:t>
      </w:r>
      <w:r>
        <w:t xml:space="preserve">①错误； </w:t>
      </w:r>
    </w:p>
    <w:p>
      <w:pPr>
        <w:pStyle w:val="12"/>
        <w:keepNext w:val="0"/>
        <w:keepLines w:val="0"/>
        <w:widowControl/>
        <w:suppressLineNumbers w:val="0"/>
      </w:pPr>
      <w:r>
        <w:t xml:space="preserve">②由图可知，甲的速度为 </w:t>
      </w:r>
    </w:p>
    <w:p>
      <w:pPr>
        <w:pStyle w:val="12"/>
        <w:keepNext w:val="0"/>
        <w:keepLines w:val="0"/>
        <w:widowControl/>
        <w:suppressLineNumbers w:val="0"/>
      </w:pPr>
      <w:r>
        <w:drawing>
          <wp:inline distT="0" distB="0" distL="114300" distR="114300">
            <wp:extent cx="1181100" cy="390525"/>
            <wp:effectExtent l="0" t="0" r="0" b="5080"/>
            <wp:docPr id="29" name="图片 28"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8" descr="IMG_283"/>
                    <pic:cNvPicPr>
                      <a:picLocks noChangeAspect="1"/>
                    </pic:cNvPicPr>
                  </pic:nvPicPr>
                  <pic:blipFill>
                    <a:blip r:embed="rId34"/>
                    <a:stretch>
                      <a:fillRect/>
                    </a:stretch>
                  </pic:blipFill>
                  <pic:spPr>
                    <a:xfrm>
                      <a:off x="0" y="0"/>
                      <a:ext cx="1181100" cy="390525"/>
                    </a:xfrm>
                    <a:prstGeom prst="rect">
                      <a:avLst/>
                    </a:prstGeom>
                    <a:noFill/>
                    <a:ln>
                      <a:noFill/>
                    </a:ln>
                  </pic:spPr>
                </pic:pic>
              </a:graphicData>
            </a:graphic>
          </wp:inline>
        </w:drawing>
      </w:r>
    </w:p>
    <w:p>
      <w:pPr>
        <w:pStyle w:val="12"/>
        <w:keepNext w:val="0"/>
        <w:keepLines w:val="0"/>
        <w:widowControl/>
        <w:suppressLineNumbers w:val="0"/>
      </w:pPr>
      <w:r>
        <w:t xml:space="preserve">3s </w:t>
      </w:r>
      <w:r>
        <w:rPr>
          <w:rFonts w:hint="eastAsia" w:ascii="宋体" w:hAnsi="宋体" w:eastAsia="宋体" w:cs="宋体"/>
        </w:rPr>
        <w:t xml:space="preserve">时，乙运动的路程是 </w:t>
      </w:r>
      <w:r>
        <w:t xml:space="preserve">8m </w:t>
      </w:r>
      <w:r>
        <w:rPr>
          <w:rFonts w:hint="eastAsia" w:ascii="宋体" w:hAnsi="宋体" w:eastAsia="宋体" w:cs="宋体"/>
        </w:rPr>
        <w:t xml:space="preserve">，甲运动的路程是 </w:t>
      </w:r>
    </w:p>
    <w:p>
      <w:pPr>
        <w:pStyle w:val="12"/>
        <w:keepNext w:val="0"/>
        <w:keepLines w:val="0"/>
        <w:widowControl/>
        <w:suppressLineNumbers w:val="0"/>
      </w:pPr>
      <w:r>
        <w:drawing>
          <wp:inline distT="0" distB="0" distL="114300" distR="114300">
            <wp:extent cx="1495425" cy="171450"/>
            <wp:effectExtent l="0" t="0" r="13335" b="12065"/>
            <wp:docPr id="30" name="图片 29" descr="IMG_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9" descr="IMG_284"/>
                    <pic:cNvPicPr>
                      <a:picLocks noChangeAspect="1"/>
                    </pic:cNvPicPr>
                  </pic:nvPicPr>
                  <pic:blipFill>
                    <a:blip r:embed="rId35"/>
                    <a:stretch>
                      <a:fillRect/>
                    </a:stretch>
                  </pic:blipFill>
                  <pic:spPr>
                    <a:xfrm>
                      <a:off x="0" y="0"/>
                      <a:ext cx="1495425" cy="171450"/>
                    </a:xfrm>
                    <a:prstGeom prst="rect">
                      <a:avLst/>
                    </a:prstGeom>
                    <a:noFill/>
                    <a:ln>
                      <a:noFill/>
                    </a:ln>
                  </pic:spPr>
                </pic:pic>
              </a:graphicData>
            </a:graphic>
          </wp:inline>
        </w:drawing>
      </w:r>
    </w:p>
    <w:p>
      <w:pPr>
        <w:pStyle w:val="12"/>
        <w:keepNext w:val="0"/>
        <w:keepLines w:val="0"/>
        <w:widowControl/>
        <w:suppressLineNumbers w:val="0"/>
      </w:pPr>
      <w:r>
        <w:rPr>
          <w:rFonts w:hint="eastAsia" w:ascii="宋体" w:hAnsi="宋体" w:eastAsia="宋体" w:cs="宋体"/>
        </w:rPr>
        <w:t xml:space="preserve">甲在乙的后方，故 </w:t>
      </w:r>
      <w:r>
        <w:t xml:space="preserve">②正确； </w:t>
      </w:r>
    </w:p>
    <w:p>
      <w:pPr>
        <w:pStyle w:val="12"/>
        <w:keepNext w:val="0"/>
        <w:keepLines w:val="0"/>
        <w:widowControl/>
        <w:suppressLineNumbers w:val="0"/>
      </w:pPr>
      <w:r>
        <w:t xml:space="preserve">③ 0 </w:t>
      </w:r>
      <w:r>
        <w:rPr>
          <w:rFonts w:hint="eastAsia" w:ascii="宋体" w:hAnsi="宋体" w:eastAsia="宋体" w:cs="宋体"/>
        </w:rPr>
        <w:t xml:space="preserve">～ </w:t>
      </w:r>
      <w:r>
        <w:t xml:space="preserve">4s </w:t>
      </w:r>
      <w:r>
        <w:rPr>
          <w:rFonts w:hint="eastAsia" w:ascii="宋体" w:hAnsi="宋体" w:eastAsia="宋体" w:cs="宋体"/>
        </w:rPr>
        <w:t xml:space="preserve">乙运动的路程是 </w:t>
      </w:r>
      <w:r>
        <w:t xml:space="preserve">8m </w:t>
      </w:r>
      <w:r>
        <w:rPr>
          <w:rFonts w:hint="eastAsia" w:ascii="宋体" w:hAnsi="宋体" w:eastAsia="宋体" w:cs="宋体"/>
        </w:rPr>
        <w:t xml:space="preserve">，时间是 </w:t>
      </w:r>
      <w:r>
        <w:t xml:space="preserve">4s </w:t>
      </w:r>
      <w:r>
        <w:rPr>
          <w:rFonts w:hint="eastAsia" w:ascii="宋体" w:hAnsi="宋体" w:eastAsia="宋体" w:cs="宋体"/>
        </w:rPr>
        <w:t xml:space="preserve">，平均速度为 </w:t>
      </w:r>
    </w:p>
    <w:p>
      <w:pPr>
        <w:pStyle w:val="12"/>
        <w:keepNext w:val="0"/>
        <w:keepLines w:val="0"/>
        <w:widowControl/>
        <w:suppressLineNumbers w:val="0"/>
      </w:pPr>
      <w:r>
        <w:drawing>
          <wp:inline distT="0" distB="0" distL="114300" distR="114300">
            <wp:extent cx="1190625" cy="390525"/>
            <wp:effectExtent l="0" t="0" r="13335" b="5080"/>
            <wp:docPr id="31" name="图片 30" descr="IMG_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0" descr="IMG_285"/>
                    <pic:cNvPicPr>
                      <a:picLocks noChangeAspect="1"/>
                    </pic:cNvPicPr>
                  </pic:nvPicPr>
                  <pic:blipFill>
                    <a:blip r:embed="rId36"/>
                    <a:stretch>
                      <a:fillRect/>
                    </a:stretch>
                  </pic:blipFill>
                  <pic:spPr>
                    <a:xfrm>
                      <a:off x="0" y="0"/>
                      <a:ext cx="1190625" cy="390525"/>
                    </a:xfrm>
                    <a:prstGeom prst="rect">
                      <a:avLst/>
                    </a:prstGeom>
                    <a:noFill/>
                    <a:ln>
                      <a:noFill/>
                    </a:ln>
                  </pic:spPr>
                </pic:pic>
              </a:graphicData>
            </a:graphic>
          </wp:inline>
        </w:drawing>
      </w:r>
    </w:p>
    <w:p>
      <w:pPr>
        <w:pStyle w:val="12"/>
        <w:keepNext w:val="0"/>
        <w:keepLines w:val="0"/>
        <w:widowControl/>
        <w:suppressLineNumbers w:val="0"/>
      </w:pPr>
      <w:r>
        <w:rPr>
          <w:rFonts w:hint="eastAsia" w:ascii="宋体" w:hAnsi="宋体" w:eastAsia="宋体" w:cs="宋体"/>
        </w:rPr>
        <w:t xml:space="preserve">故 </w:t>
      </w:r>
      <w:r>
        <w:t xml:space="preserve">③正确； </w:t>
      </w:r>
    </w:p>
    <w:p>
      <w:pPr>
        <w:pStyle w:val="12"/>
        <w:keepNext w:val="0"/>
        <w:keepLines w:val="0"/>
        <w:widowControl/>
        <w:suppressLineNumbers w:val="0"/>
      </w:pPr>
      <w:r>
        <w:t xml:space="preserve">④ 4s </w:t>
      </w:r>
      <w:r>
        <w:rPr>
          <w:rFonts w:hint="eastAsia" w:ascii="宋体" w:hAnsi="宋体" w:eastAsia="宋体" w:cs="宋体"/>
        </w:rPr>
        <w:t xml:space="preserve">时甲是匀速直线运动状态，乙是静止状态，速度不同，故 </w:t>
      </w:r>
      <w:r>
        <w:t xml:space="preserve">④错误； </w:t>
      </w:r>
    </w:p>
    <w:p>
      <w:pPr>
        <w:pStyle w:val="12"/>
        <w:keepNext w:val="0"/>
        <w:keepLines w:val="0"/>
        <w:widowControl/>
        <w:suppressLineNumbers w:val="0"/>
      </w:pPr>
      <w:r>
        <w:rPr>
          <w:rFonts w:hint="eastAsia" w:ascii="宋体" w:hAnsi="宋体" w:eastAsia="宋体" w:cs="宋体"/>
        </w:rPr>
        <w:t xml:space="preserve">综上所述，故 </w:t>
      </w:r>
      <w:r>
        <w:t xml:space="preserve">A </w:t>
      </w:r>
      <w:r>
        <w:rPr>
          <w:rFonts w:hint="eastAsia" w:ascii="宋体" w:hAnsi="宋体" w:eastAsia="宋体" w:cs="宋体"/>
        </w:rPr>
        <w:t xml:space="preserve">正确， </w:t>
      </w:r>
      <w:r>
        <w:t xml:space="preserve">BCD </w:t>
      </w:r>
      <w:r>
        <w:rPr>
          <w:rFonts w:hint="eastAsia" w:ascii="宋体" w:hAnsi="宋体" w:eastAsia="宋体" w:cs="宋体"/>
        </w:rPr>
        <w:t xml:space="preserve">错误。 </w:t>
      </w:r>
    </w:p>
    <w:p>
      <w:pPr>
        <w:pStyle w:val="12"/>
        <w:keepNext w:val="0"/>
        <w:keepLines w:val="0"/>
        <w:widowControl/>
        <w:suppressLineNumbers w:val="0"/>
      </w:pPr>
      <w:r>
        <w:rPr>
          <w:rFonts w:hint="eastAsia" w:ascii="宋体" w:hAnsi="宋体" w:eastAsia="宋体" w:cs="宋体"/>
        </w:rPr>
        <w:t xml:space="preserve">故选 </w:t>
      </w:r>
      <w:r>
        <w:t xml:space="preserve">A </w:t>
      </w:r>
      <w:r>
        <w:rPr>
          <w:rFonts w:hint="eastAsia" w:ascii="宋体" w:hAnsi="宋体" w:eastAsia="宋体" w:cs="宋体"/>
        </w:rPr>
        <w:t xml:space="preserve">。 </w:t>
      </w:r>
    </w:p>
    <w:p>
      <w:pPr>
        <w:pStyle w:val="12"/>
        <w:keepNext w:val="0"/>
        <w:keepLines w:val="0"/>
        <w:widowControl/>
        <w:suppressLineNumbers w:val="0"/>
      </w:pPr>
      <w:r>
        <w:rPr>
          <w:b/>
        </w:rPr>
        <w:t>二、填空题</w:t>
      </w:r>
    </w:p>
    <w:p>
      <w:pPr>
        <w:pStyle w:val="12"/>
        <w:keepNext w:val="0"/>
        <w:keepLines w:val="0"/>
        <w:widowControl/>
        <w:suppressLineNumbers w:val="0"/>
      </w:pPr>
      <w:r>
        <w:t>1、 【考点】液化及液化现象；熔化与熔化吸热特点；升华和凝华的定义和特点．</w:t>
      </w:r>
    </w:p>
    <w:p>
      <w:pPr>
        <w:pStyle w:val="12"/>
        <w:keepNext w:val="0"/>
        <w:keepLines w:val="0"/>
        <w:widowControl/>
        <w:suppressLineNumbers w:val="0"/>
      </w:pPr>
      <w:r>
        <w:t>【专题】温度计、熔化和凝固；汽化和液化、升华和凝华．</w:t>
      </w:r>
    </w:p>
    <w:p>
      <w:pPr>
        <w:pStyle w:val="12"/>
        <w:keepNext w:val="0"/>
        <w:keepLines w:val="0"/>
        <w:widowControl/>
        <w:suppressLineNumbers w:val="0"/>
      </w:pPr>
      <w:r>
        <w:t>【分析】（1）物质由固态变为液态的过程叫熔化，由液态变为固态的过程叫凝固；</w:t>
      </w:r>
    </w:p>
    <w:p>
      <w:pPr>
        <w:pStyle w:val="12"/>
        <w:keepNext w:val="0"/>
        <w:keepLines w:val="0"/>
        <w:widowControl/>
        <w:suppressLineNumbers w:val="0"/>
      </w:pPr>
      <w:r>
        <w:t>（2）物质由液态变为气态的过程叫汽化，由气态变为液态的过程叫液化；</w:t>
      </w:r>
    </w:p>
    <w:p>
      <w:pPr>
        <w:pStyle w:val="12"/>
        <w:keepNext w:val="0"/>
        <w:keepLines w:val="0"/>
        <w:widowControl/>
        <w:suppressLineNumbers w:val="0"/>
      </w:pPr>
      <w:r>
        <w:t>（3）物质由固态变为气态的过程叫升华，由气态变为固态的过程叫凝华．</w:t>
      </w:r>
    </w:p>
    <w:p>
      <w:pPr>
        <w:pStyle w:val="12"/>
        <w:keepNext w:val="0"/>
        <w:keepLines w:val="0"/>
        <w:widowControl/>
        <w:suppressLineNumbers w:val="0"/>
      </w:pPr>
      <w:r>
        <w:t>【解答】解：</w:t>
      </w:r>
    </w:p>
    <w:p>
      <w:pPr>
        <w:pStyle w:val="12"/>
        <w:keepNext w:val="0"/>
        <w:keepLines w:val="0"/>
        <w:widowControl/>
        <w:suppressLineNumbers w:val="0"/>
      </w:pPr>
      <w:r>
        <w:t>（1）雾的形成：空气中的水蒸气遇冷凝结成的小水滴，属于液化现象；</w:t>
      </w:r>
    </w:p>
    <w:p>
      <w:pPr>
        <w:pStyle w:val="12"/>
        <w:keepNext w:val="0"/>
        <w:keepLines w:val="0"/>
        <w:widowControl/>
        <w:suppressLineNumbers w:val="0"/>
      </w:pPr>
      <w:r>
        <w:t>（2）灯泡中的钨丝变细：钨由固态直接变成了气态，属于升华现象：</w:t>
      </w:r>
    </w:p>
    <w:p>
      <w:pPr>
        <w:pStyle w:val="12"/>
        <w:keepNext w:val="0"/>
        <w:keepLines w:val="0"/>
        <w:widowControl/>
        <w:suppressLineNumbers w:val="0"/>
      </w:pPr>
      <w:r>
        <w:t>（3）冰雪化成水：冰雪由固态变成了液态，属于熔化现象．</w:t>
      </w:r>
    </w:p>
    <w:p>
      <w:pPr>
        <w:pStyle w:val="12"/>
        <w:keepNext w:val="0"/>
        <w:keepLines w:val="0"/>
        <w:widowControl/>
        <w:suppressLineNumbers w:val="0"/>
      </w:pPr>
      <w:r>
        <w:t>故答案为：（1）液化；（2）升华：（3）熔化．</w:t>
      </w:r>
    </w:p>
    <w:p>
      <w:pPr>
        <w:pStyle w:val="12"/>
        <w:keepNext w:val="0"/>
        <w:keepLines w:val="0"/>
        <w:widowControl/>
        <w:suppressLineNumbers w:val="0"/>
      </w:pPr>
      <w:r>
        <w:t>【点评】此题考查的是物态变化现象的判断，物态变化是中考必考的一个知识点，需要熟练掌握．</w:t>
      </w:r>
    </w:p>
    <w:p>
      <w:pPr>
        <w:pStyle w:val="12"/>
        <w:keepNext w:val="0"/>
        <w:keepLines w:val="0"/>
        <w:widowControl/>
        <w:suppressLineNumbers w:val="0"/>
      </w:pPr>
      <w:r>
        <w:t>2、 【考点】凸透镜成像的应用；近视眼的成因与矫正办法．</w:t>
      </w:r>
    </w:p>
    <w:p>
      <w:pPr>
        <w:pStyle w:val="12"/>
        <w:keepNext w:val="0"/>
        <w:keepLines w:val="0"/>
        <w:widowControl/>
        <w:suppressLineNumbers w:val="0"/>
      </w:pPr>
      <w:r>
        <w:t>【分析】（1）根据近视眼的成因，以及佩戴什么眼睛进行矫正，判断小张戴的透镜．</w:t>
      </w:r>
    </w:p>
    <w:p>
      <w:pPr>
        <w:pStyle w:val="12"/>
        <w:keepNext w:val="0"/>
        <w:keepLines w:val="0"/>
        <w:widowControl/>
        <w:suppressLineNumbers w:val="0"/>
      </w:pPr>
      <w:r>
        <w:t>（2）电子眼实际上是一个摄像头，根据凸透镜成倒立、缩小的实像原理工作的．</w:t>
      </w:r>
    </w:p>
    <w:p>
      <w:pPr>
        <w:pStyle w:val="12"/>
        <w:keepNext w:val="0"/>
        <w:keepLines w:val="0"/>
        <w:widowControl/>
        <w:suppressLineNumbers w:val="0"/>
      </w:pPr>
      <w:r>
        <w:t>（3）凸透镜成实像时，物距越大，像距越小，像越小．</w:t>
      </w:r>
    </w:p>
    <w:p>
      <w:pPr>
        <w:pStyle w:val="12"/>
        <w:keepNext w:val="0"/>
        <w:keepLines w:val="0"/>
        <w:widowControl/>
        <w:suppressLineNumbers w:val="0"/>
      </w:pPr>
      <w:r>
        <w:t>【解答】解：（1）小张是近视眼，像成在视网膜的前方，凹透镜对光线有发散作用，所以小张戴凹透镜进行矫正视力．</w:t>
      </w:r>
    </w:p>
    <w:p>
      <w:pPr>
        <w:pStyle w:val="12"/>
        <w:keepNext w:val="0"/>
        <w:keepLines w:val="0"/>
        <w:widowControl/>
        <w:suppressLineNumbers w:val="0"/>
      </w:pPr>
      <w:r>
        <w:t>（2）电子眼实际上是一个摄像头，它的镜头相当于一个凸透镜．</w:t>
      </w:r>
    </w:p>
    <w:p>
      <w:pPr>
        <w:pStyle w:val="12"/>
        <w:keepNext w:val="0"/>
        <w:keepLines w:val="0"/>
        <w:widowControl/>
        <w:suppressLineNumbers w:val="0"/>
      </w:pPr>
      <w:r>
        <w:t>（3）电子眼成倒立、缩小的实像，它的镜头相当于一个凸透镜，凸透镜成实像时，轿车远离电子眼镜头时，物距增大，像距减小，像变小．</w:t>
      </w:r>
    </w:p>
    <w:p>
      <w:pPr>
        <w:pStyle w:val="12"/>
        <w:keepNext w:val="0"/>
        <w:keepLines w:val="0"/>
        <w:widowControl/>
        <w:suppressLineNumbers w:val="0"/>
      </w:pPr>
      <w:r>
        <w:t>故答案为：凹；凸；变小．</w:t>
      </w:r>
    </w:p>
    <w:p>
      <w:pPr>
        <w:pStyle w:val="12"/>
        <w:keepNext w:val="0"/>
        <w:keepLines w:val="0"/>
        <w:widowControl/>
        <w:suppressLineNumbers w:val="0"/>
      </w:pPr>
      <w:r>
        <w:t>3、 1.2×10</w:t>
      </w:r>
      <w:r>
        <w:rPr>
          <w:vertAlign w:val="superscript"/>
        </w:rPr>
        <w:t>3</w:t>
      </w:r>
    </w:p>
    <w:p>
      <w:pPr>
        <w:pStyle w:val="12"/>
        <w:keepNext w:val="0"/>
        <w:keepLines w:val="0"/>
        <w:widowControl/>
        <w:suppressLineNumbers w:val="0"/>
      </w:pPr>
      <w:r>
        <w:t>解析：设空瓶子的质量是m</w:t>
      </w:r>
      <w:r>
        <w:rPr>
          <w:vertAlign w:val="subscript"/>
        </w:rPr>
        <w:t>0</w:t>
      </w:r>
      <w:r>
        <w:t>,由ρ=</w:t>
      </w:r>
      <w:r>
        <mc:AlternateContent>
          <mc:Choice Requires="wps">
            <w:drawing>
              <wp:inline distT="0" distB="0" distL="114300" distR="114300">
                <wp:extent cx="304800" cy="304800"/>
                <wp:effectExtent l="0" t="0" r="0" b="0"/>
                <wp:docPr id="32" name="图片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04800" cy="304800"/>
                        </a:xfrm>
                        <a:prstGeom prst="rect">
                          <a:avLst/>
                        </a:prstGeom>
                        <a:noFill/>
                        <a:ln>
                          <a:noFill/>
                        </a:ln>
                      </wps:spPr>
                      <wps:bodyPr wrap="square" upright="1"/>
                    </wps:wsp>
                  </a:graphicData>
                </a:graphic>
              </wp:inline>
            </w:drawing>
          </mc:Choice>
          <mc:Fallback>
            <w:pict>
              <v:rect id="图片 31" o:spid="_x0000_s1026" o:spt="1"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B8yWdNIAAAADAQAADwAAAAAAAAABACAAAAAiAAAAZHJzL2Rvd25yZXYueG1sUEsBAhQAFAAAAAgA&#10;h07iQJp1KG+5AQAAcQMAAA4AAAAAAAAAAQAgAAAAIQEAAGRycy9lMm9Eb2MueG1sUEsFBgAAAAAG&#10;AAYAWQEAAEwFAAAAAA==&#10;">
                <v:fill on="f" focussize="0,0"/>
                <v:stroke on="f"/>
                <v:imagedata o:title=""/>
                <o:lock v:ext="edit" aspectratio="t"/>
                <w10:wrap type="none"/>
                <w10:anchorlock/>
              </v:rect>
            </w:pict>
          </mc:Fallback>
        </mc:AlternateContent>
      </w:r>
      <w:r>
        <w:t>可得,</w:t>
      </w:r>
      <w:r>
        <mc:AlternateContent>
          <mc:Choice Requires="wps">
            <w:drawing>
              <wp:inline distT="0" distB="0" distL="114300" distR="114300">
                <wp:extent cx="304800" cy="304800"/>
                <wp:effectExtent l="0" t="0" r="0" b="0"/>
                <wp:docPr id="33" name="图片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04800" cy="304800"/>
                        </a:xfrm>
                        <a:prstGeom prst="rect">
                          <a:avLst/>
                        </a:prstGeom>
                        <a:noFill/>
                        <a:ln>
                          <a:noFill/>
                        </a:ln>
                      </wps:spPr>
                      <wps:bodyPr wrap="square" upright="1"/>
                    </wps:wsp>
                  </a:graphicData>
                </a:graphic>
              </wp:inline>
            </w:drawing>
          </mc:Choice>
          <mc:Fallback>
            <w:pict>
              <v:rect id="图片 32" o:spid="_x0000_s1026" o:spt="1"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B8yWdNIAAAADAQAADwAAAAAAAAABACAAAAAiAAAAZHJzL2Rvd25yZXYueG1sUEsBAhQAFAAAAAgA&#10;h07iQJCDLfC5AQAAcQMAAA4AAAAAAAAAAQAgAAAAIQEAAGRycy9lMm9Eb2MueG1sUEsFBgAAAAAG&#10;AAYAWQEAAEwFAAAAAA==&#10;">
                <v:fill on="f" focussize="0,0"/>
                <v:stroke on="f"/>
                <v:imagedata o:title=""/>
                <o:lock v:ext="edit" aspectratio="t"/>
                <w10:wrap type="none"/>
                <w10:anchorlock/>
              </v:rect>
            </w:pict>
          </mc:Fallback>
        </mc:AlternateContent>
      </w:r>
      <w:r>
        <w:t>=</w:t>
      </w:r>
      <w:r>
        <mc:AlternateContent>
          <mc:Choice Requires="wps">
            <w:drawing>
              <wp:inline distT="0" distB="0" distL="114300" distR="114300">
                <wp:extent cx="304800" cy="304800"/>
                <wp:effectExtent l="0" t="0" r="0" b="0"/>
                <wp:docPr id="34" name="图片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04800" cy="304800"/>
                        </a:xfrm>
                        <a:prstGeom prst="rect">
                          <a:avLst/>
                        </a:prstGeom>
                        <a:noFill/>
                        <a:ln>
                          <a:noFill/>
                        </a:ln>
                      </wps:spPr>
                      <wps:bodyPr wrap="square" upright="1"/>
                    </wps:wsp>
                  </a:graphicData>
                </a:graphic>
              </wp:inline>
            </w:drawing>
          </mc:Choice>
          <mc:Fallback>
            <w:pict>
              <v:rect id="图片 33" o:spid="_x0000_s1026" o:spt="1"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B8yWdNIAAAADAQAADwAAAAAAAAABACAAAAAiAAAAZHJzL2Rvd25yZXYueG1sUEsBAhQAFAAAAAgA&#10;h07iQK9tRsm5AQAAcQMAAA4AAAAAAAAAAQAgAAAAIQEAAGRycy9lMm9Eb2MueG1sUEsFBgAAAAAG&#10;AAYAWQEAAEwFAAAAAA==&#10;">
                <v:fill on="f" focussize="0,0"/>
                <v:stroke on="f"/>
                <v:imagedata o:title=""/>
                <o:lock v:ext="edit" aspectratio="t"/>
                <w10:wrap type="none"/>
                <w10:anchorlock/>
              </v:rect>
            </w:pict>
          </mc:Fallback>
        </mc:AlternateContent>
      </w:r>
      <w:r>
        <w:t>,即</w:t>
      </w:r>
      <w:r>
        <mc:AlternateContent>
          <mc:Choice Requires="wps">
            <w:drawing>
              <wp:inline distT="0" distB="0" distL="114300" distR="114300">
                <wp:extent cx="304800" cy="304800"/>
                <wp:effectExtent l="0" t="0" r="0" b="0"/>
                <wp:docPr id="35" name="图片 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04800" cy="304800"/>
                        </a:xfrm>
                        <a:prstGeom prst="rect">
                          <a:avLst/>
                        </a:prstGeom>
                        <a:noFill/>
                        <a:ln>
                          <a:noFill/>
                        </a:ln>
                      </wps:spPr>
                      <wps:bodyPr wrap="square" upright="1"/>
                    </wps:wsp>
                  </a:graphicData>
                </a:graphic>
              </wp:inline>
            </w:drawing>
          </mc:Choice>
          <mc:Fallback>
            <w:pict>
              <v:rect id="图片 34" o:spid="_x0000_s1026" o:spt="1"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fMlnTSAAAAAwEAAA8AAAAAAAAAAQAgAAAAIgAAAGRycy9kb3ducmV2LnhtbFBLAQIUABQAAAAI&#10;AIdO4kDACLOSugEAAHEDAAAOAAAAAAAAAAEAIAAAACEBAABkcnMvZTJvRG9jLnhtbFBLBQYAAAAA&#10;BgAGAFkBAABNBQAAAAA=&#10;">
                <v:fill on="f" focussize="0,0"/>
                <v:stroke on="f"/>
                <v:imagedata o:title=""/>
                <o:lock v:ext="edit" aspectratio="t"/>
                <w10:wrap type="none"/>
                <w10:anchorlock/>
              </v:rect>
            </w:pict>
          </mc:Fallback>
        </mc:AlternateContent>
      </w:r>
      <w:r>
        <w:t>=</w:t>
      </w:r>
      <w:r>
        <mc:AlternateContent>
          <mc:Choice Requires="wps">
            <w:drawing>
              <wp:inline distT="0" distB="0" distL="114300" distR="114300">
                <wp:extent cx="304800" cy="304800"/>
                <wp:effectExtent l="0" t="0" r="0" b="0"/>
                <wp:docPr id="36" name="图片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04800" cy="304800"/>
                        </a:xfrm>
                        <a:prstGeom prst="rect">
                          <a:avLst/>
                        </a:prstGeom>
                        <a:noFill/>
                        <a:ln>
                          <a:noFill/>
                        </a:ln>
                      </wps:spPr>
                      <wps:bodyPr wrap="square" upright="1"/>
                    </wps:wsp>
                  </a:graphicData>
                </a:graphic>
              </wp:inline>
            </w:drawing>
          </mc:Choice>
          <mc:Fallback>
            <w:pict>
              <v:rect id="图片 35" o:spid="_x0000_s1026" o:spt="1"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B8yWdNIAAAADAQAADwAAAAAAAAABACAAAAAiAAAAZHJzL2Rvd25yZXYueG1sUEsBAhQAFAAAAAgA&#10;h07iQPqHPCy5AQAAcQMAAA4AAAAAAAAAAQAgAAAAIQEAAGRycy9lMm9Eb2MueG1sUEsFBgAAAAAG&#10;AAYAWQEAAEwFAAAAAA==&#10;">
                <v:fill on="f" focussize="0,0"/>
                <v:stroke on="f"/>
                <v:imagedata o:title=""/>
                <o:lock v:ext="edit" aspectratio="t"/>
                <w10:wrap type="none"/>
                <w10:anchorlock/>
              </v:rect>
            </w:pict>
          </mc:Fallback>
        </mc:AlternateContent>
      </w:r>
      <w:r>
        <w:t>,解得,m</w:t>
      </w:r>
      <w:r>
        <w:rPr>
          <w:vertAlign w:val="subscript"/>
        </w:rPr>
        <w:t>0</w:t>
      </w:r>
      <w:r>
        <w:t>=100 g。</w:t>
      </w:r>
    </w:p>
    <w:p>
      <w:pPr>
        <w:pStyle w:val="12"/>
        <w:keepNext w:val="0"/>
        <w:keepLines w:val="0"/>
        <w:widowControl/>
        <w:suppressLineNumbers w:val="0"/>
      </w:pPr>
      <w:r>
        <w:t>由ρ=</w:t>
      </w:r>
      <w:r>
        <mc:AlternateContent>
          <mc:Choice Requires="wps">
            <w:drawing>
              <wp:inline distT="0" distB="0" distL="114300" distR="114300">
                <wp:extent cx="304800" cy="304800"/>
                <wp:effectExtent l="0" t="0" r="0" b="0"/>
                <wp:docPr id="37" name="图片 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04800" cy="304800"/>
                        </a:xfrm>
                        <a:prstGeom prst="rect">
                          <a:avLst/>
                        </a:prstGeom>
                        <a:noFill/>
                        <a:ln>
                          <a:noFill/>
                        </a:ln>
                      </wps:spPr>
                      <wps:bodyPr wrap="square" upright="1"/>
                    </wps:wsp>
                  </a:graphicData>
                </a:graphic>
              </wp:inline>
            </w:drawing>
          </mc:Choice>
          <mc:Fallback>
            <w:pict>
              <v:rect id="图片 36" o:spid="_x0000_s1026" o:spt="1"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fMlnTSAAAAAwEAAA8AAAAAAAAAAQAgAAAAIgAAAGRycy9kb3ducmV2LnhtbFBLAQIUABQAAAAI&#10;AIdO4kDwcTmzugEAAHEDAAAOAAAAAAAAAAEAIAAAACEBAABkcnMvZTJvRG9jLnhtbFBLBQYAAAAA&#10;BgAGAFkBAABNBQAAAAA=&#10;">
                <v:fill on="f" focussize="0,0"/>
                <v:stroke on="f"/>
                <v:imagedata o:title=""/>
                <o:lock v:ext="edit" aspectratio="t"/>
                <w10:wrap type="none"/>
                <w10:anchorlock/>
              </v:rect>
            </w:pict>
          </mc:Fallback>
        </mc:AlternateContent>
      </w:r>
      <w:r>
        <w:t>可得,V</w:t>
      </w:r>
      <w:r>
        <w:rPr>
          <w:vertAlign w:val="subscript"/>
        </w:rPr>
        <w:t>水</w:t>
      </w:r>
      <w:r>
        <w:t>=V</w:t>
      </w:r>
      <w:r>
        <w:rPr>
          <w:vertAlign w:val="subscript"/>
        </w:rPr>
        <w:t>酒精</w:t>
      </w:r>
      <w:r>
        <w:t>=V</w:t>
      </w:r>
      <w:r>
        <w:rPr>
          <w:vertAlign w:val="subscript"/>
        </w:rPr>
        <w:t>瓶</w:t>
      </w:r>
      <w:r>
        <w:t>=</w:t>
      </w:r>
      <w:r>
        <mc:AlternateContent>
          <mc:Choice Requires="wps">
            <w:drawing>
              <wp:inline distT="0" distB="0" distL="114300" distR="114300">
                <wp:extent cx="304800" cy="304800"/>
                <wp:effectExtent l="0" t="0" r="0" b="0"/>
                <wp:docPr id="38" name="图片 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04800" cy="304800"/>
                        </a:xfrm>
                        <a:prstGeom prst="rect">
                          <a:avLst/>
                        </a:prstGeom>
                        <a:noFill/>
                        <a:ln>
                          <a:noFill/>
                        </a:ln>
                      </wps:spPr>
                      <wps:bodyPr wrap="square" upright="1"/>
                    </wps:wsp>
                  </a:graphicData>
                </a:graphic>
              </wp:inline>
            </w:drawing>
          </mc:Choice>
          <mc:Fallback>
            <w:pict>
              <v:rect id="图片 37" o:spid="_x0000_s1026" o:spt="1"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B8yWdNIAAAADAQAADwAAAAAAAAABACAAAAAiAAAAZHJzL2Rvd25yZXYueG1sUEsBAhQAFAAAAAgA&#10;h07iQIRb6165AQAAcQMAAA4AAAAAAAAAAQAgAAAAIQEAAGRycy9lMm9Eb2MueG1sUEsFBgAAAAAG&#10;AAYAWQEAAEwFAAAAAA==&#10;">
                <v:fill on="f" focussize="0,0"/>
                <v:stroke on="f"/>
                <v:imagedata o:title=""/>
                <o:lock v:ext="edit" aspectratio="t"/>
                <w10:wrap type="none"/>
                <w10:anchorlock/>
              </v:rect>
            </w:pict>
          </mc:Fallback>
        </mc:AlternateContent>
      </w:r>
      <w:r>
        <w:t>=</w:t>
      </w:r>
      <w:r>
        <mc:AlternateContent>
          <mc:Choice Requires="wps">
            <w:drawing>
              <wp:inline distT="0" distB="0" distL="114300" distR="114300">
                <wp:extent cx="304800" cy="304800"/>
                <wp:effectExtent l="0" t="0" r="0" b="0"/>
                <wp:docPr id="39" name="图片 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04800" cy="304800"/>
                        </a:xfrm>
                        <a:prstGeom prst="rect">
                          <a:avLst/>
                        </a:prstGeom>
                        <a:noFill/>
                        <a:ln>
                          <a:noFill/>
                        </a:ln>
                      </wps:spPr>
                      <wps:bodyPr wrap="square" upright="1"/>
                    </wps:wsp>
                  </a:graphicData>
                </a:graphic>
              </wp:inline>
            </w:drawing>
          </mc:Choice>
          <mc:Fallback>
            <w:pict>
              <v:rect id="图片 38" o:spid="_x0000_s1026" o:spt="1"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B8yWdNIAAAADAQAADwAAAAAAAAABACAAAAAiAAAAZHJzL2Rvd25yZXYueG1sUEsBAhQAFAAAAAgA&#10;h07iQGAejle5AQAAcQMAAA4AAAAAAAAAAQAgAAAAIQEAAGRycy9lMm9Eb2MueG1sUEsFBgAAAAAG&#10;AAYAWQEAAEwFAAAAAA==&#10;">
                <v:fill on="f" focussize="0,0"/>
                <v:stroke on="f"/>
                <v:imagedata o:title=""/>
                <o:lock v:ext="edit" aspectratio="t"/>
                <w10:wrap type="none"/>
                <w10:anchorlock/>
              </v:rect>
            </w:pict>
          </mc:Fallback>
        </mc:AlternateContent>
      </w:r>
      <w:r>
        <w:t>=400 cm</w:t>
      </w:r>
      <w:r>
        <w:rPr>
          <w:vertAlign w:val="superscript"/>
        </w:rPr>
        <w:t>3</w:t>
      </w:r>
      <w:r>
        <w:t>,</w:t>
      </w:r>
    </w:p>
    <w:p>
      <w:pPr>
        <w:pStyle w:val="12"/>
        <w:keepNext w:val="0"/>
        <w:keepLines w:val="0"/>
        <w:widowControl/>
        <w:suppressLineNumbers w:val="0"/>
      </w:pPr>
      <w:r>
        <w:t>m</w:t>
      </w:r>
      <w:r>
        <w:rPr>
          <w:vertAlign w:val="subscript"/>
        </w:rPr>
        <w:t>液体</w:t>
      </w:r>
      <w:r>
        <w:t>=580 g-100 g=480 g,</w:t>
      </w:r>
    </w:p>
    <w:p>
      <w:pPr>
        <w:pStyle w:val="12"/>
        <w:keepNext w:val="0"/>
        <w:keepLines w:val="0"/>
        <w:widowControl/>
        <w:suppressLineNumbers w:val="0"/>
      </w:pPr>
      <w:r>
        <w:t>ρ</w:t>
      </w:r>
      <w:r>
        <w:rPr>
          <w:vertAlign w:val="subscript"/>
        </w:rPr>
        <w:t>液体</w:t>
      </w:r>
      <w:r>
        <w:t>=</w:t>
      </w:r>
      <w:r>
        <mc:AlternateContent>
          <mc:Choice Requires="wps">
            <w:drawing>
              <wp:inline distT="0" distB="0" distL="114300" distR="114300">
                <wp:extent cx="304800" cy="304800"/>
                <wp:effectExtent l="0" t="0" r="0" b="0"/>
                <wp:docPr id="40" name="图片 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04800" cy="304800"/>
                        </a:xfrm>
                        <a:prstGeom prst="rect">
                          <a:avLst/>
                        </a:prstGeom>
                        <a:noFill/>
                        <a:ln>
                          <a:noFill/>
                        </a:ln>
                      </wps:spPr>
                      <wps:bodyPr wrap="square" upright="1"/>
                    </wps:wsp>
                  </a:graphicData>
                </a:graphic>
              </wp:inline>
            </w:drawing>
          </mc:Choice>
          <mc:Fallback>
            <w:pict>
              <v:rect id="图片 39" o:spid="_x0000_s1026" o:spt="1"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B8yWdNIAAAADAQAADwAAAAAAAAABACAAAAAiAAAAZHJzL2Rvd25yZXYueG1sUEsBAhQAFAAAAAgA&#10;h07iQDG56iq5AQAAcQMAAA4AAAAAAAAAAQAgAAAAIQEAAGRycy9lMm9Eb2MueG1sUEsFBgAAAAAG&#10;AAYAWQEAAEwFAAAAAA==&#10;">
                <v:fill on="f" focussize="0,0"/>
                <v:stroke on="f"/>
                <v:imagedata o:title=""/>
                <o:lock v:ext="edit" aspectratio="t"/>
                <w10:wrap type="none"/>
                <w10:anchorlock/>
              </v:rect>
            </w:pict>
          </mc:Fallback>
        </mc:AlternateContent>
      </w:r>
      <w:r>
        <w:t>=</w:t>
      </w:r>
      <w:r>
        <mc:AlternateContent>
          <mc:Choice Requires="wps">
            <w:drawing>
              <wp:inline distT="0" distB="0" distL="114300" distR="114300">
                <wp:extent cx="304800" cy="304800"/>
                <wp:effectExtent l="0" t="0" r="0" b="0"/>
                <wp:docPr id="41" name="图片 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04800" cy="304800"/>
                        </a:xfrm>
                        <a:prstGeom prst="rect">
                          <a:avLst/>
                        </a:prstGeom>
                        <a:noFill/>
                        <a:ln>
                          <a:noFill/>
                        </a:ln>
                      </wps:spPr>
                      <wps:bodyPr wrap="square" upright="1"/>
                    </wps:wsp>
                  </a:graphicData>
                </a:graphic>
              </wp:inline>
            </w:drawing>
          </mc:Choice>
          <mc:Fallback>
            <w:pict>
              <v:rect id="图片 40" o:spid="_x0000_s1026" o:spt="1"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AfM&#10;lnTSAAAAAwEAAA8AAAAAAAAAAQAgAAAAIgAAAGRycy9kb3ducmV2LnhtbFBLAQIUABQAAAAIAIdO&#10;4kCV62pEtwEAAHEDAAAOAAAAAAAAAAEAIAAAACEBAABkcnMvZTJvRG9jLnhtbFBLBQYAAAAABgAG&#10;AFkBAABKBQAAAAA=&#10;">
                <v:fill on="f" focussize="0,0"/>
                <v:stroke on="f"/>
                <v:imagedata o:title=""/>
                <o:lock v:ext="edit" aspectratio="t"/>
                <w10:wrap type="none"/>
                <w10:anchorlock/>
              </v:rect>
            </w:pict>
          </mc:Fallback>
        </mc:AlternateContent>
      </w:r>
      <w:r>
        <w:t>=1.2 g/cm</w:t>
      </w:r>
      <w:r>
        <w:rPr>
          <w:vertAlign w:val="superscript"/>
        </w:rPr>
        <w:t>3</w:t>
      </w:r>
      <w:r>
        <w:t>=1.2×10</w:t>
      </w:r>
      <w:r>
        <w:rPr>
          <w:vertAlign w:val="superscript"/>
        </w:rPr>
        <w:t>3</w:t>
      </w:r>
      <w:r>
        <w:t xml:space="preserve"> kg/m</w:t>
      </w:r>
      <w:r>
        <w:rPr>
          <w:vertAlign w:val="superscript"/>
        </w:rPr>
        <w:t>3</w:t>
      </w:r>
      <w:r>
        <w:t>。</w:t>
      </w:r>
    </w:p>
    <w:p>
      <w:pPr>
        <w:pStyle w:val="12"/>
        <w:keepNext w:val="0"/>
        <w:keepLines w:val="0"/>
        <w:widowControl/>
        <w:suppressLineNumbers w:val="0"/>
      </w:pPr>
      <w:r>
        <w:t>4、 水蒸气 凝华 会放热 内侧</w:t>
      </w:r>
    </w:p>
    <w:p>
      <w:pPr>
        <w:pStyle w:val="12"/>
        <w:keepNext w:val="0"/>
        <w:keepLines w:val="0"/>
        <w:widowControl/>
        <w:suppressLineNumbers w:val="0"/>
      </w:pPr>
      <w:r>
        <w:rPr>
          <w:b/>
        </w:rPr>
        <w:t>三、简答题</w:t>
      </w:r>
    </w:p>
    <w:p>
      <w:pPr>
        <w:pStyle w:val="12"/>
        <w:keepNext w:val="0"/>
        <w:keepLines w:val="0"/>
        <w:widowControl/>
        <w:suppressLineNumbers w:val="0"/>
      </w:pPr>
      <w:r>
        <w:t>1、 （1）以路面为参照物，三辆车均向北行驶</w:t>
      </w:r>
    </w:p>
    <w:p>
      <w:pPr>
        <w:pStyle w:val="12"/>
        <w:keepNext w:val="0"/>
        <w:keepLines w:val="0"/>
        <w:widowControl/>
        <w:suppressLineNumbers w:val="0"/>
      </w:pPr>
      <w:r>
        <w:t>（2）以甲车为参照物，乙车向北行驶，丙车静止</w:t>
      </w:r>
    </w:p>
    <w:p>
      <w:pPr>
        <w:pStyle w:val="12"/>
        <w:keepNext w:val="0"/>
        <w:keepLines w:val="0"/>
        <w:widowControl/>
        <w:suppressLineNumbers w:val="0"/>
      </w:pPr>
      <w:r>
        <w:t>（3）以乙车为参照物，甲、丙两车均向南运动</w:t>
      </w:r>
    </w:p>
    <w:p>
      <w:pPr>
        <w:pStyle w:val="12"/>
        <w:keepNext w:val="0"/>
        <w:keepLines w:val="0"/>
        <w:widowControl/>
        <w:suppressLineNumbers w:val="0"/>
      </w:pPr>
      <w:r>
        <w:t>（4）以比乙车还快的向北运动物体为参照物，三辆车均向南运动</w:t>
      </w:r>
    </w:p>
    <w:p>
      <w:pPr>
        <w:pStyle w:val="12"/>
        <w:keepNext w:val="0"/>
        <w:keepLines w:val="0"/>
        <w:widowControl/>
        <w:suppressLineNumbers w:val="0"/>
      </w:pPr>
      <w:r>
        <w:t>2、 因为不同颜色的酒的密度不同，由于调配时使密度大的酒在上面，密度小的酒在下面，密度由小到大顺序排列起来，所以不同颜色的酒界面分明，看起来非常漂亮。</w:t>
      </w:r>
    </w:p>
    <w:p>
      <w:pPr>
        <w:pStyle w:val="12"/>
        <w:keepNext w:val="0"/>
        <w:keepLines w:val="0"/>
        <w:widowControl/>
        <w:suppressLineNumbers w:val="0"/>
      </w:pPr>
      <w:r>
        <w:rPr>
          <w:b/>
        </w:rPr>
        <w:t>四、实验,探究题</w:t>
      </w:r>
    </w:p>
    <w:p>
      <w:pPr>
        <w:pStyle w:val="12"/>
        <w:keepNext w:val="0"/>
        <w:keepLines w:val="0"/>
        <w:widowControl/>
        <w:suppressLineNumbers w:val="0"/>
      </w:pPr>
      <w:r>
        <w:t>1、 不正确    ①将某种液体倒入该电子秤的容器内，读出该秤显示的体积为</w:t>
      </w:r>
      <w:r>
        <w:rPr>
          <w:i/>
        </w:rPr>
        <w:t>V</w:t>
      </w:r>
      <w:r>
        <w:rPr>
          <w:vertAlign w:val="subscript"/>
        </w:rPr>
        <w:t>1</w:t>
      </w:r>
      <w:r>
        <w:t>；</w:t>
      </w:r>
    </w:p>
    <w:p>
      <w:pPr>
        <w:pStyle w:val="12"/>
        <w:keepNext w:val="0"/>
        <w:keepLines w:val="0"/>
        <w:widowControl/>
        <w:suppressLineNumbers w:val="0"/>
      </w:pPr>
      <w:r>
        <w:t>②在容器上与液体凹液面相平的地方做出标记，并把该液体完全倒出，然后向容器内加入水至标记处，读出该秤显示的体积为</w:t>
      </w:r>
      <w:r>
        <w:rPr>
          <w:i/>
        </w:rPr>
        <w:t>V</w:t>
      </w:r>
      <w:r>
        <w:rPr>
          <w:vertAlign w:val="subscript"/>
        </w:rPr>
        <w:t>2</w:t>
      </w:r>
      <w:r>
        <w:t>；</w:t>
      </w:r>
    </w:p>
    <w:p>
      <w:pPr>
        <w:pStyle w:val="12"/>
        <w:keepNext w:val="0"/>
        <w:keepLines w:val="0"/>
        <w:widowControl/>
        <w:suppressLineNumbers w:val="0"/>
      </w:pPr>
      <w:r>
        <w:t>容器内水和液体的体积是相同的，</w:t>
      </w:r>
      <w:r>
        <w:rPr>
          <w:i/>
        </w:rPr>
        <w:t>V</w:t>
      </w:r>
      <w:r>
        <w:rPr>
          <w:vertAlign w:val="subscript"/>
        </w:rPr>
        <w:t>2</w:t>
      </w:r>
      <w:r>
        <w:t>是容器内水的体积，则液体的体积也为</w:t>
      </w:r>
      <w:r>
        <w:rPr>
          <w:i/>
        </w:rPr>
        <w:t>V</w:t>
      </w:r>
      <w:r>
        <w:rPr>
          <w:vertAlign w:val="subscript"/>
        </w:rPr>
        <w:t>2</w:t>
      </w:r>
      <w:r>
        <w:t xml:space="preserve">，所以小明的猜想是不正确的。    </w:t>
      </w:r>
    </w:p>
    <w:p>
      <w:pPr>
        <w:pStyle w:val="12"/>
        <w:keepNext w:val="0"/>
        <w:keepLines w:val="0"/>
        <w:widowControl/>
        <w:suppressLineNumbers w:val="0"/>
      </w:pPr>
      <w:r>
        <w:t>【解析】</w:t>
      </w:r>
    </w:p>
    <w:p>
      <w:pPr>
        <w:pStyle w:val="12"/>
        <w:keepNext w:val="0"/>
        <w:keepLines w:val="0"/>
        <w:widowControl/>
        <w:suppressLineNumbers w:val="0"/>
      </w:pPr>
      <w:r>
        <w:t>小明的猜想不正确，判断依据如下：</w:t>
      </w:r>
    </w:p>
    <w:p>
      <w:pPr>
        <w:pStyle w:val="12"/>
        <w:keepNext w:val="0"/>
        <w:keepLines w:val="0"/>
        <w:widowControl/>
        <w:suppressLineNumbers w:val="0"/>
      </w:pPr>
      <w:r>
        <w:t>①将某种液体倒入该电子秤的容器内，读出该秤显示的体积为</w:t>
      </w:r>
      <w:r>
        <w:rPr>
          <w:i/>
        </w:rPr>
        <w:t>V</w:t>
      </w:r>
      <w:r>
        <w:rPr>
          <w:vertAlign w:val="subscript"/>
        </w:rPr>
        <w:t>1</w:t>
      </w:r>
      <w:r>
        <w:t>；</w:t>
      </w:r>
    </w:p>
    <w:p>
      <w:pPr>
        <w:pStyle w:val="12"/>
        <w:keepNext w:val="0"/>
        <w:keepLines w:val="0"/>
        <w:widowControl/>
        <w:suppressLineNumbers w:val="0"/>
      </w:pPr>
      <w:r>
        <w:t>②在容器上与液体凹液面相平的地方做出标记，并把该液体完全倒出，然后向容器内加入水至标记处，读出该秤显示的体积为</w:t>
      </w:r>
      <w:r>
        <w:rPr>
          <w:i/>
        </w:rPr>
        <w:t>V</w:t>
      </w:r>
      <w:r>
        <w:rPr>
          <w:vertAlign w:val="subscript"/>
        </w:rPr>
        <w:t>2</w:t>
      </w:r>
      <w:r>
        <w:t>；</w:t>
      </w:r>
    </w:p>
    <w:p>
      <w:pPr>
        <w:pStyle w:val="12"/>
        <w:keepNext w:val="0"/>
        <w:keepLines w:val="0"/>
        <w:widowControl/>
        <w:suppressLineNumbers w:val="0"/>
      </w:pPr>
      <w:r>
        <w:t>容器内水和液体的体积是相同的，</w:t>
      </w:r>
      <w:r>
        <w:rPr>
          <w:i/>
        </w:rPr>
        <w:t>V</w:t>
      </w:r>
      <w:r>
        <w:rPr>
          <w:vertAlign w:val="subscript"/>
        </w:rPr>
        <w:t>2</w:t>
      </w:r>
      <w:r>
        <w:t>是容器内水的体积，则液体的体积也为</w:t>
      </w:r>
      <w:r>
        <w:rPr>
          <w:i/>
        </w:rPr>
        <w:t>V</w:t>
      </w:r>
      <w:r>
        <w:rPr>
          <w:vertAlign w:val="subscript"/>
        </w:rPr>
        <w:t>2</w:t>
      </w:r>
      <w:r>
        <w:t>，所以小明的猜想是不正确的。</w:t>
      </w:r>
    </w:p>
    <w:p>
      <w:pPr>
        <w:pStyle w:val="12"/>
        <w:keepNext w:val="0"/>
        <w:keepLines w:val="0"/>
        <w:widowControl/>
        <w:suppressLineNumbers w:val="0"/>
      </w:pPr>
      <w:r>
        <w:t>2、 【考点】凸透镜成像规律及其探究实验．</w:t>
      </w:r>
    </w:p>
    <w:p>
      <w:pPr>
        <w:pStyle w:val="12"/>
        <w:keepNext w:val="0"/>
        <w:keepLines w:val="0"/>
        <w:widowControl/>
        <w:suppressLineNumbers w:val="0"/>
      </w:pPr>
      <w:r>
        <w:t>【分析】（1）根据“人的眼睛看清物体是通过改变晶状体的形状来实现的，晶状体相当于全自动变焦镜头．看近处物体时，晶状体变凸一些，折射光线的能力变强；看远处物体时，晶状体变扁平一些，折射光线的能力变弱”可得出结论；</w:t>
      </w:r>
    </w:p>
    <w:p>
      <w:pPr>
        <w:pStyle w:val="12"/>
        <w:keepNext w:val="0"/>
        <w:keepLines w:val="0"/>
        <w:widowControl/>
        <w:suppressLineNumbers w:val="0"/>
      </w:pPr>
      <w:r>
        <w:t>（2）根据小京实验结果记录表，结合“当滑块位于标尺上﹣1、﹣2刻度线处时，分别表示从镜片中移出一些液体、移出全部液体”可作出选择；</w:t>
      </w:r>
    </w:p>
    <w:p>
      <w:pPr>
        <w:pStyle w:val="12"/>
        <w:keepNext w:val="0"/>
        <w:keepLines w:val="0"/>
        <w:widowControl/>
        <w:suppressLineNumbers w:val="0"/>
      </w:pPr>
      <w:r>
        <w:t>（3）根据小贝实验结果记录表，结合“当滑块位于标尺上﹣1、﹣2刻度线处时，分别表示从镜片中移出一些液体、移出全部液体”可作出选择．</w:t>
      </w:r>
    </w:p>
    <w:p>
      <w:pPr>
        <w:pStyle w:val="12"/>
        <w:keepNext w:val="0"/>
        <w:keepLines w:val="0"/>
        <w:widowControl/>
        <w:suppressLineNumbers w:val="0"/>
      </w:pPr>
      <w:r>
        <w:t>【解答】解：（1）由“可调式眼镜”的原理可知，可调式镜片，通过眼部肌肉调节晶状体的曲度可以调节，当晶状体的曲度变大，焦距变短，反之亦然；帮助我们看清不同距离的物体；故选C；</w:t>
      </w:r>
    </w:p>
    <w:p>
      <w:pPr>
        <w:pStyle w:val="12"/>
        <w:keepNext w:val="0"/>
        <w:keepLines w:val="0"/>
        <w:widowControl/>
        <w:suppressLineNumbers w:val="0"/>
      </w:pPr>
      <w:r>
        <w:t>（2）由小京的实验结果记录表，可知，小京在远、中、近处看树都“清晰”时，对应的是滑块位于标尺上﹣1，则由可调式眼镜的结构示意图可知，当滑块位于标尺上﹣1时，表示从镜片中移出一些液体，故选C；</w:t>
      </w:r>
    </w:p>
    <w:p>
      <w:pPr>
        <w:pStyle w:val="12"/>
        <w:keepNext w:val="0"/>
        <w:keepLines w:val="0"/>
        <w:widowControl/>
        <w:suppressLineNumbers w:val="0"/>
      </w:pPr>
      <w:r>
        <w:t>（3）由小贝的实验结果记录表，可知，小贝在近处看树“清晰”时，对应的是滑块位于标尺上1、2，则由可调式眼镜的结构示意图可知，当滑块位于标尺上1、2刻度线处时，分别表示镜片中加入一些液体、加满液体，故选AB；</w:t>
      </w:r>
    </w:p>
    <w:p>
      <w:pPr>
        <w:pStyle w:val="12"/>
        <w:keepNext w:val="0"/>
        <w:keepLines w:val="0"/>
        <w:widowControl/>
        <w:suppressLineNumbers w:val="0"/>
      </w:pPr>
      <w:r>
        <w:t>故答案为：（1）C；</w:t>
      </w:r>
    </w:p>
    <w:p>
      <w:pPr>
        <w:pStyle w:val="12"/>
        <w:keepNext w:val="0"/>
        <w:keepLines w:val="0"/>
        <w:widowControl/>
        <w:suppressLineNumbers w:val="0"/>
      </w:pPr>
      <w:r>
        <w:t>（2）C；</w:t>
      </w:r>
    </w:p>
    <w:p>
      <w:pPr>
        <w:pStyle w:val="12"/>
        <w:keepNext w:val="0"/>
        <w:keepLines w:val="0"/>
        <w:widowControl/>
        <w:suppressLineNumbers w:val="0"/>
      </w:pPr>
      <w:r>
        <w:t>（3）AB．</w:t>
      </w:r>
    </w:p>
    <w:p>
      <w:pPr>
        <w:pStyle w:val="12"/>
        <w:keepNext w:val="0"/>
        <w:keepLines w:val="0"/>
        <w:widowControl/>
        <w:suppressLineNumbers w:val="0"/>
      </w:pPr>
      <w:r>
        <w:rPr>
          <w:b/>
        </w:rPr>
        <w:t>五、计算题</w:t>
      </w:r>
    </w:p>
    <w:p>
      <w:pPr>
        <w:pStyle w:val="12"/>
        <w:keepNext w:val="0"/>
        <w:keepLines w:val="0"/>
        <w:widowControl/>
        <w:suppressLineNumbers w:val="0"/>
      </w:pPr>
      <w:r>
        <w:t>1、 250cm</w:t>
      </w:r>
      <w:r>
        <w:rPr>
          <w:vertAlign w:val="superscript"/>
        </w:rPr>
        <w:t>3</w:t>
      </w:r>
      <w:r>
        <w:t xml:space="preserve"> （4分，其中求出水的体积得1分）   650g（3分）</w:t>
      </w:r>
    </w:p>
    <w:p>
      <w:pPr>
        <w:pStyle w:val="12"/>
        <w:keepNext w:val="0"/>
        <w:keepLines w:val="0"/>
        <w:widowControl/>
        <w:suppressLineNumbers w:val="0"/>
      </w:pPr>
      <w:r>
        <w:t>2、 0.3214.17</w:t>
      </w:r>
    </w:p>
    <w:p>
      <w:pPr>
        <w:pStyle w:val="12"/>
        <w:keepNext w:val="0"/>
        <w:keepLines w:val="0"/>
        <w:widowControl/>
        <w:suppressLineNumbers w:val="0"/>
      </w:pPr>
      <w:r>
        <w:t>【解析】</w:t>
      </w:r>
    </w:p>
    <w:p>
      <w:pPr>
        <w:pStyle w:val="12"/>
        <w:keepNext w:val="0"/>
        <w:keepLines w:val="0"/>
        <w:widowControl/>
        <w:suppressLineNumbers w:val="0"/>
      </w:pPr>
      <w:r>
        <w:t>[1]由图知：超声波第一次从发出至接收到超声波信号所用的时间是0.32s。</w:t>
      </w:r>
    </w:p>
    <w:p>
      <w:pPr>
        <w:pStyle w:val="12"/>
        <w:keepNext w:val="0"/>
        <w:keepLines w:val="0"/>
        <w:widowControl/>
        <w:suppressLineNumbers w:val="0"/>
      </w:pPr>
      <w:r>
        <w:t>[2]超声波第一次从测试仪发出到与汽车相遇的地点,经过的时间为</w:t>
      </w:r>
    </w:p>
    <w:p>
      <w:pPr>
        <w:pStyle w:val="12"/>
        <w:keepNext w:val="0"/>
        <w:keepLines w:val="0"/>
        <w:widowControl/>
        <w:suppressLineNumbers w:val="0"/>
      </w:pPr>
      <w:r>
        <w:t>t</w:t>
      </w:r>
      <w:r>
        <w:rPr>
          <w:vertAlign w:val="subscript"/>
        </w:rPr>
        <w:t>1</w:t>
      </w:r>
      <w:r>
        <w:drawing>
          <wp:inline distT="0" distB="0" distL="114300" distR="114300">
            <wp:extent cx="676275" cy="390525"/>
            <wp:effectExtent l="0" t="0" r="0" b="5715"/>
            <wp:docPr id="42" name="图片 41" descr="IMG_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1" descr="IMG_296"/>
                    <pic:cNvPicPr>
                      <a:picLocks noChangeAspect="1"/>
                    </pic:cNvPicPr>
                  </pic:nvPicPr>
                  <pic:blipFill>
                    <a:blip r:embed="rId37"/>
                    <a:stretch>
                      <a:fillRect/>
                    </a:stretch>
                  </pic:blipFill>
                  <pic:spPr>
                    <a:xfrm>
                      <a:off x="0" y="0"/>
                      <a:ext cx="676275" cy="390525"/>
                    </a:xfrm>
                    <a:prstGeom prst="rect">
                      <a:avLst/>
                    </a:prstGeom>
                    <a:noFill/>
                    <a:ln>
                      <a:noFill/>
                    </a:ln>
                  </pic:spPr>
                </pic:pic>
              </a:graphicData>
            </a:graphic>
          </wp:inline>
        </w:drawing>
      </w:r>
      <w:r>
        <w:t>0.16s</w:t>
      </w:r>
    </w:p>
    <w:p>
      <w:pPr>
        <w:pStyle w:val="12"/>
        <w:keepNext w:val="0"/>
        <w:keepLines w:val="0"/>
        <w:widowControl/>
        <w:suppressLineNumbers w:val="0"/>
      </w:pPr>
      <w:r>
        <w:t>由v</w:t>
      </w:r>
      <w:r>
        <w:drawing>
          <wp:inline distT="0" distB="0" distL="114300" distR="114300">
            <wp:extent cx="276225" cy="390525"/>
            <wp:effectExtent l="0" t="0" r="0" b="0"/>
            <wp:docPr id="43" name="图片 42" descr="IMG_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2" descr="IMG_297"/>
                    <pic:cNvPicPr>
                      <a:picLocks noChangeAspect="1"/>
                    </pic:cNvPicPr>
                  </pic:nvPicPr>
                  <pic:blipFill>
                    <a:blip r:embed="rId38"/>
                    <a:stretch>
                      <a:fillRect/>
                    </a:stretch>
                  </pic:blipFill>
                  <pic:spPr>
                    <a:xfrm>
                      <a:off x="0" y="0"/>
                      <a:ext cx="276225" cy="390525"/>
                    </a:xfrm>
                    <a:prstGeom prst="rect">
                      <a:avLst/>
                    </a:prstGeom>
                    <a:noFill/>
                    <a:ln>
                      <a:noFill/>
                    </a:ln>
                  </pic:spPr>
                </pic:pic>
              </a:graphicData>
            </a:graphic>
          </wp:inline>
        </w:drawing>
      </w:r>
      <w:r>
        <w:t>得，超声波通过的距离为</w:t>
      </w:r>
    </w:p>
    <w:p>
      <w:pPr>
        <w:pStyle w:val="12"/>
        <w:keepNext w:val="0"/>
        <w:keepLines w:val="0"/>
        <w:widowControl/>
        <w:suppressLineNumbers w:val="0"/>
      </w:pPr>
      <w:r>
        <w:t>X</w:t>
      </w:r>
      <w:r>
        <w:rPr>
          <w:vertAlign w:val="subscript"/>
        </w:rPr>
        <w:t>1</w:t>
      </w:r>
      <w:r>
        <w:t>＝v</w:t>
      </w:r>
      <w:r>
        <w:rPr>
          <w:vertAlign w:val="subscript"/>
        </w:rPr>
        <w:t>波</w:t>
      </w:r>
      <w:r>
        <w:t>t</w:t>
      </w:r>
      <w:r>
        <w:rPr>
          <w:vertAlign w:val="subscript"/>
        </w:rPr>
        <w:t>1</w:t>
      </w:r>
      <w:r>
        <w:t>＝340m/s×0.16s＝54.4m</w:t>
      </w:r>
    </w:p>
    <w:p>
      <w:pPr>
        <w:pStyle w:val="12"/>
        <w:keepNext w:val="0"/>
        <w:keepLines w:val="0"/>
        <w:widowControl/>
        <w:suppressLineNumbers w:val="0"/>
      </w:pPr>
      <w:r>
        <w:t>超声波第二次从测试仪发出到与汽车相遇的地点,经过的时间为</w:t>
      </w:r>
    </w:p>
    <w:p>
      <w:pPr>
        <w:pStyle w:val="12"/>
        <w:keepNext w:val="0"/>
        <w:keepLines w:val="0"/>
        <w:widowControl/>
        <w:suppressLineNumbers w:val="0"/>
      </w:pPr>
      <w:r>
        <w:t>t</w:t>
      </w:r>
      <w:r>
        <w:rPr>
          <w:vertAlign w:val="subscript"/>
        </w:rPr>
        <w:t>2</w:t>
      </w:r>
      <w:r>
        <w:drawing>
          <wp:inline distT="0" distB="0" distL="114300" distR="114300">
            <wp:extent cx="676275" cy="390525"/>
            <wp:effectExtent l="0" t="0" r="0" b="5715"/>
            <wp:docPr id="44" name="图片 43" descr="IMG_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3" descr="IMG_298"/>
                    <pic:cNvPicPr>
                      <a:picLocks noChangeAspect="1"/>
                    </pic:cNvPicPr>
                  </pic:nvPicPr>
                  <pic:blipFill>
                    <a:blip r:embed="rId39"/>
                    <a:stretch>
                      <a:fillRect/>
                    </a:stretch>
                  </pic:blipFill>
                  <pic:spPr>
                    <a:xfrm>
                      <a:off x="0" y="0"/>
                      <a:ext cx="676275" cy="390525"/>
                    </a:xfrm>
                    <a:prstGeom prst="rect">
                      <a:avLst/>
                    </a:prstGeom>
                    <a:noFill/>
                    <a:ln>
                      <a:noFill/>
                    </a:ln>
                  </pic:spPr>
                </pic:pic>
              </a:graphicData>
            </a:graphic>
          </wp:inline>
        </w:drawing>
      </w:r>
      <w:r>
        <w:t>0.12s</w:t>
      </w:r>
    </w:p>
    <w:p>
      <w:pPr>
        <w:pStyle w:val="12"/>
        <w:keepNext w:val="0"/>
        <w:keepLines w:val="0"/>
        <w:widowControl/>
        <w:suppressLineNumbers w:val="0"/>
      </w:pPr>
      <w:r>
        <w:t>超声波通过的距离为</w:t>
      </w:r>
    </w:p>
    <w:p>
      <w:pPr>
        <w:pStyle w:val="12"/>
        <w:keepNext w:val="0"/>
        <w:keepLines w:val="0"/>
        <w:widowControl/>
        <w:suppressLineNumbers w:val="0"/>
      </w:pPr>
      <w:r>
        <w:t>X</w:t>
      </w:r>
      <w:r>
        <w:rPr>
          <w:vertAlign w:val="subscript"/>
        </w:rPr>
        <w:t>2</w:t>
      </w:r>
      <w:r>
        <w:t>＝v</w:t>
      </w:r>
      <w:r>
        <w:rPr>
          <w:vertAlign w:val="subscript"/>
        </w:rPr>
        <w:t>波</w:t>
      </w:r>
      <w:r>
        <w:t>t</w:t>
      </w:r>
      <w:r>
        <w:rPr>
          <w:vertAlign w:val="subscript"/>
        </w:rPr>
        <w:t>2</w:t>
      </w:r>
      <w:r>
        <w:t>＝340m/s×0.12s＝40.8m</w:t>
      </w:r>
    </w:p>
    <w:p>
      <w:pPr>
        <w:pStyle w:val="12"/>
        <w:keepNext w:val="0"/>
        <w:keepLines w:val="0"/>
        <w:widowControl/>
        <w:suppressLineNumbers w:val="0"/>
      </w:pPr>
      <w:r>
        <w:t>汽车行驶的距离为</w:t>
      </w:r>
    </w:p>
    <w:p>
      <w:pPr>
        <w:pStyle w:val="12"/>
        <w:keepNext w:val="0"/>
        <w:keepLines w:val="0"/>
        <w:widowControl/>
        <w:suppressLineNumbers w:val="0"/>
      </w:pPr>
      <w:r>
        <w:t>s＝X</w:t>
      </w:r>
      <w:r>
        <w:rPr>
          <w:vertAlign w:val="subscript"/>
        </w:rPr>
        <w:t>1</w:t>
      </w:r>
      <w:r>
        <w:t>−X</w:t>
      </w:r>
      <w:r>
        <w:rPr>
          <w:vertAlign w:val="subscript"/>
        </w:rPr>
        <w:t>2</w:t>
      </w:r>
      <w:r>
        <w:t>＝54.4m−40.8m＝13.6m</w:t>
      </w:r>
    </w:p>
    <w:p>
      <w:pPr>
        <w:pStyle w:val="12"/>
        <w:keepNext w:val="0"/>
        <w:keepLines w:val="0"/>
        <w:widowControl/>
        <w:suppressLineNumbers w:val="0"/>
      </w:pPr>
      <w:r>
        <w:t>测试仪发出的超声波两次间隔时间为1s，且测试仪第一次发出超声波记为0时刻，则超声波第一次从测试仪发出到与汽车相遇的地点，经过的时间为0.16s；超声波第二次发出的时间为1s末，超声波第二次与车相遇的时刻应该是</w:t>
      </w:r>
    </w:p>
    <w:p>
      <w:pPr>
        <w:pStyle w:val="12"/>
        <w:keepNext w:val="0"/>
        <w:keepLines w:val="0"/>
        <w:widowControl/>
        <w:suppressLineNumbers w:val="0"/>
      </w:pPr>
      <w:r>
        <w:t>1s+0.12s＝1.12s</w:t>
      </w:r>
    </w:p>
    <w:p>
      <w:pPr>
        <w:pStyle w:val="12"/>
        <w:keepNext w:val="0"/>
        <w:keepLines w:val="0"/>
        <w:widowControl/>
        <w:suppressLineNumbers w:val="0"/>
      </w:pPr>
      <w:r>
        <w:t>汽车行驶的时间是</w:t>
      </w:r>
    </w:p>
    <w:p>
      <w:pPr>
        <w:pStyle w:val="12"/>
        <w:keepNext w:val="0"/>
        <w:keepLines w:val="0"/>
        <w:widowControl/>
        <w:suppressLineNumbers w:val="0"/>
      </w:pPr>
      <w:r>
        <w:t>t＝1.12s−0.16s＝0.96s</w:t>
      </w:r>
    </w:p>
    <w:p>
      <w:pPr>
        <w:pStyle w:val="12"/>
        <w:keepNext w:val="0"/>
        <w:keepLines w:val="0"/>
        <w:widowControl/>
        <w:suppressLineNumbers w:val="0"/>
      </w:pPr>
      <w:r>
        <w:t>所以汽车行驶的速度为</w:t>
      </w:r>
    </w:p>
    <w:p>
      <w:pPr>
        <w:pStyle w:val="12"/>
        <w:keepNext w:val="0"/>
        <w:keepLines w:val="0"/>
        <w:widowControl/>
        <w:suppressLineNumbers w:val="0"/>
      </w:pPr>
      <w:r>
        <w:t>v</w:t>
      </w:r>
      <w:r>
        <w:drawing>
          <wp:inline distT="0" distB="0" distL="114300" distR="114300">
            <wp:extent cx="981075" cy="390525"/>
            <wp:effectExtent l="0" t="0" r="0" b="5715"/>
            <wp:docPr id="45" name="图片 44" descr="IMG_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4" descr="IMG_299"/>
                    <pic:cNvPicPr>
                      <a:picLocks noChangeAspect="1"/>
                    </pic:cNvPicPr>
                  </pic:nvPicPr>
                  <pic:blipFill>
                    <a:blip r:embed="rId40"/>
                    <a:stretch>
                      <a:fillRect/>
                    </a:stretch>
                  </pic:blipFill>
                  <pic:spPr>
                    <a:xfrm>
                      <a:off x="0" y="0"/>
                      <a:ext cx="981075" cy="390525"/>
                    </a:xfrm>
                    <a:prstGeom prst="rect">
                      <a:avLst/>
                    </a:prstGeom>
                    <a:noFill/>
                    <a:ln>
                      <a:noFill/>
                    </a:ln>
                  </pic:spPr>
                </pic:pic>
              </a:graphicData>
            </a:graphic>
          </wp:inline>
        </w:drawing>
      </w:r>
      <w:r>
        <w:t>14.17m/s</w:t>
      </w:r>
    </w:p>
    <w:p>
      <w:pPr>
        <w:rPr>
          <w:lang w:eastAsia="zh-CN"/>
        </w:rPr>
      </w:pPr>
      <w:r>
        <w:rPr>
          <w:lang w:eastAsia="zh-CN"/>
        </w:rPr>
        <w:br w:type="textWrapping"/>
      </w:r>
    </w:p>
    <w:p>
      <w:pPr>
        <w:spacing w:after="0"/>
        <w:rPr>
          <w:lang w:eastAsia="zh-CN"/>
        </w:rPr>
        <w:sectPr>
          <w:footerReference r:id="rId6" w:type="default"/>
          <w:headerReference r:id="rId5" w:type="even"/>
          <w:pgSz w:w="11907" w:h="16839"/>
          <w:pgMar w:top="1134" w:right="1134" w:bottom="1134" w:left="1134" w:header="397" w:footer="340" w:gutter="0"/>
          <w:pgNumType w:fmt="numberInDash" w:chapStyle="1"/>
          <w:cols w:space="720" w:num="1"/>
          <w:docGrid w:type="lines" w:linePitch="312" w:charSpace="0"/>
        </w:sectPr>
      </w:pPr>
    </w:p>
    <w:p/>
    <w:sectPr>
      <w:pgSz w:w="11907" w:h="16839"/>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tabs>
        <w:tab w:val="right" w:pos="9639"/>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88" w:lineRule="auto"/>
      </w:pPr>
      <w:r>
        <w:separator/>
      </w:r>
    </w:p>
  </w:footnote>
  <w:footnote w:type="continuationSeparator" w:id="1">
    <w:p>
      <w:pPr>
        <w:spacing w:before="0" w:after="0" w:line="28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r>
      <w:rPr>
        <w:lang/>
      </w:rPr>
      <mc:AlternateContent>
        <mc:Choice Requires="wps">
          <w:drawing>
            <wp:anchor distT="0" distB="0" distL="114300" distR="114300" simplePos="0" relativeHeight="251659264" behindDoc="0" locked="0" layoutInCell="1" allowOverlap="1">
              <wp:simplePos x="0" y="0"/>
              <wp:positionH relativeFrom="column">
                <wp:posOffset>13416280</wp:posOffset>
              </wp:positionH>
              <wp:positionV relativeFrom="paragraph">
                <wp:posOffset>-546100</wp:posOffset>
              </wp:positionV>
              <wp:extent cx="535305" cy="723900"/>
              <wp:effectExtent l="4445" t="5080" r="8890" b="17780"/>
              <wp:wrapNone/>
              <wp:docPr id="46" name="Rectangle 7"/>
              <wp:cNvGraphicFramePr/>
              <a:graphic xmlns:a="http://schemas.openxmlformats.org/drawingml/2006/main">
                <a:graphicData uri="http://schemas.microsoft.com/office/word/2010/wordprocessingShape">
                  <wps:wsp>
                    <wps:cNvSpPr/>
                    <wps:spPr>
                      <a:xfrm>
                        <a:off x="0" y="0"/>
                        <a:ext cx="535305" cy="723900"/>
                      </a:xfrm>
                      <a:prstGeom prst="rect">
                        <a:avLst/>
                      </a:prstGeom>
                      <a:solidFill>
                        <a:srgbClr val="808080"/>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Rectangle 7" o:spid="_x0000_s1026" o:spt="1" style="position:absolute;left:0pt;margin-left:1056.4pt;margin-top:-43pt;height:57pt;width:42.15pt;z-index:251659264;mso-width-relative:page;mso-height-relative:page;" fillcolor="#808080" filled="t" stroked="t" coordsize="21600,21600" o:gfxdata="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JwCaNsAAAAMAQAADwAAAAAAAAABACAAAAAiAAAAZHJzL2Rv&#10;d25yZXYueG1sUEsBAhQAFAAAAAgAh07iQB4A+dj+AQAALwQAAA4AAAAAAAAAAQAgAAAAKgEAAGRy&#10;cy9lMm9Eb2MueG1sUEsFBgAAAAAGAAYAWQEAAJoFAAAAAA==&#10;">
              <v:fill on="t" focussize="0,0"/>
              <v:stroke color="#000000" joinstyle="miter"/>
              <v:imagedata o:title=""/>
              <o:lock v:ext="edit" aspectratio="f"/>
            </v:rect>
          </w:pict>
        </mc:Fallback>
      </mc:AlternateContent>
    </w:r>
    <w:r>
      <w:rPr>
        <w:lang/>
      </w:rPr>
      <mc:AlternateContent>
        <mc:Choice Requires="wps">
          <w:drawing>
            <wp:anchor distT="0" distB="0" distL="114300" distR="114300" simplePos="0" relativeHeight="251660288" behindDoc="0" locked="0" layoutInCell="1" allowOverlap="1">
              <wp:simplePos x="0" y="0"/>
              <wp:positionH relativeFrom="column">
                <wp:posOffset>13951585</wp:posOffset>
              </wp:positionH>
              <wp:positionV relativeFrom="paragraph">
                <wp:posOffset>-546100</wp:posOffset>
              </wp:positionV>
              <wp:extent cx="401320" cy="10706100"/>
              <wp:effectExtent l="4445" t="5080" r="5715" b="17780"/>
              <wp:wrapNone/>
              <wp:docPr id="47" name="Quad Arrow 1"/>
              <wp:cNvGraphicFramePr/>
              <a:graphic xmlns:a="http://schemas.openxmlformats.org/drawingml/2006/main">
                <a:graphicData uri="http://schemas.microsoft.com/office/word/2010/wordprocessingShape">
                  <wps:wsp>
                    <wps:cNvSpPr txBox="1"/>
                    <wps:spPr>
                      <a:xfrm>
                        <a:off x="0" y="0"/>
                        <a:ext cx="401320" cy="10706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after="0" w:line="240" w:lineRule="auto"/>
                            <w:jc w:val="distribute"/>
                            <w:rPr>
                              <w:lang w:eastAsia="zh-CN"/>
                            </w:rPr>
                          </w:pPr>
                          <w:r>
                            <w:rPr>
                              <w:rFonts w:hint="eastAsia"/>
                              <w:lang w:eastAsia="zh-CN"/>
                            </w:rPr>
                            <w:t>…………○…………外…………○…………装…………○…………订…………○…………线…………○…………</w:t>
                          </w:r>
                        </w:p>
                      </w:txbxContent>
                    </wps:txbx>
                    <wps:bodyPr vert="vert270" wrap="square" anchor="ctr" anchorCtr="0" upright="1"/>
                  </wps:wsp>
                </a:graphicData>
              </a:graphic>
            </wp:anchor>
          </w:drawing>
        </mc:Choice>
        <mc:Fallback>
          <w:pict>
            <v:shape id="Quad Arrow 1" o:spid="_x0000_s1026" o:spt="202" type="#_x0000_t202" style="position:absolute;left:0pt;margin-left:1098.55pt;margin-top:-43pt;height:843pt;width:31.6pt;z-index:251660288;v-text-anchor:middle;mso-width-relative:page;mso-height-relative:page;" fillcolor="#FFFFFF" filled="t" stroked="t" coordsize="21600,21600" o:gfxdata="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P&#10;R8cj2gAAAA4BAAAPAAAAAAAAAAEAIAAAACIAAABkcnMvZG93bnJldi54bWxQSwECFAAUAAAACACH&#10;TuJAZeJtcSICAABxBAAADgAAAAAAAAABACAAAAApAQAAZHJzL2Uyb0RvYy54bWxQSwUGAAAAAAYA&#10;BgBZAQAAvQUAAAAA&#10;">
              <v:fill on="t" focussize="0,0"/>
              <v:stroke color="#000000" joinstyle="miter"/>
              <v:imagedata o:title=""/>
              <o:lock v:ext="edit" aspectratio="f"/>
              <v:textbox style="layout-flow:vertical;mso-layout-flow-alt:bottom-to-top;">
                <w:txbxContent>
                  <w:p>
                    <w:pPr>
                      <w:spacing w:after="0" w:line="240" w:lineRule="auto"/>
                      <w:jc w:val="distribute"/>
                      <w:rPr>
                        <w:lang w:eastAsia="zh-CN"/>
                      </w:rPr>
                    </w:pPr>
                    <w:r>
                      <w:rPr>
                        <w:rFonts w:hint="eastAsia"/>
                        <w:lang w:eastAsia="zh-CN"/>
                      </w:rPr>
                      <w:t>…………○…………外…………○…………装…………○…………订…………○…………线…………○…………</w:t>
                    </w:r>
                  </w:p>
                </w:txbxContent>
              </v:textbox>
            </v:shape>
          </w:pict>
        </mc:Fallback>
      </mc:AlternateContent>
    </w:r>
    <w:r>
      <w:rPr>
        <w:lang/>
      </w:rPr>
      <mc:AlternateContent>
        <mc:Choice Requires="wps">
          <w:drawing>
            <wp:anchor distT="0" distB="0" distL="114300" distR="114300" simplePos="0" relativeHeight="251661312" behindDoc="0" locked="0" layoutInCell="1" allowOverlap="1">
              <wp:simplePos x="0" y="0"/>
              <wp:positionH relativeFrom="column">
                <wp:posOffset>13416280</wp:posOffset>
              </wp:positionH>
              <wp:positionV relativeFrom="paragraph">
                <wp:posOffset>-546100</wp:posOffset>
              </wp:positionV>
              <wp:extent cx="535305" cy="10706100"/>
              <wp:effectExtent l="4445" t="5080" r="8890" b="17780"/>
              <wp:wrapNone/>
              <wp:docPr id="48" name="Quad Arrow 3"/>
              <wp:cNvGraphicFramePr/>
              <a:graphic xmlns:a="http://schemas.openxmlformats.org/drawingml/2006/main">
                <a:graphicData uri="http://schemas.microsoft.com/office/word/2010/wordprocessingShape">
                  <wps:wsp>
                    <wps:cNvSpPr txBox="1"/>
                    <wps:spPr>
                      <a:xfrm>
                        <a:off x="0" y="0"/>
                        <a:ext cx="535305" cy="10706100"/>
                      </a:xfrm>
                      <a:prstGeom prst="rect">
                        <a:avLst/>
                      </a:prstGeom>
                      <a:solidFill>
                        <a:srgbClr val="D8D8D8"/>
                      </a:solidFill>
                      <a:ln w="9525" cap="flat" cmpd="sng">
                        <a:solidFill>
                          <a:srgbClr val="000000"/>
                        </a:solidFill>
                        <a:prstDash val="solid"/>
                        <a:miter/>
                        <a:headEnd type="none" w="med" len="med"/>
                        <a:tailEnd type="none" w="med" len="med"/>
                      </a:ln>
                    </wps:spPr>
                    <wps:txbx>
                      <w:txbxContent>
                        <w:p>
                          <w:pPr>
                            <w:spacing w:before="312" w:beforeLines="100" w:after="312" w:afterLines="100" w:line="240" w:lineRule="auto"/>
                            <w:jc w:val="center"/>
                            <w:rPr>
                              <w:lang w:eastAsia="zh-CN"/>
                            </w:rPr>
                          </w:pPr>
                          <w:r>
                            <w:rPr>
                              <w:rFonts w:hint="eastAsia"/>
                              <w:lang w:eastAsia="zh-CN"/>
                            </w:rPr>
                            <w:t>※※请※※不※※要※※在※※装※※订※※线※※内※※答※※题※※</w:t>
                          </w:r>
                        </w:p>
                      </w:txbxContent>
                    </wps:txbx>
                    <wps:bodyPr vert="vert270" wrap="square" anchor="ctr" anchorCtr="0" upright="1"/>
                  </wps:wsp>
                </a:graphicData>
              </a:graphic>
            </wp:anchor>
          </w:drawing>
        </mc:Choice>
        <mc:Fallback>
          <w:pict>
            <v:shape id="Quad Arrow 3" o:spid="_x0000_s1026" o:spt="202" type="#_x0000_t202" style="position:absolute;left:0pt;margin-left:1056.4pt;margin-top:-43pt;height:843pt;width:42.15pt;z-index:251661312;v-text-anchor:middle;mso-width-relative:page;mso-height-relative:page;" fillcolor="#D8D8D8" filled="t" stroked="t" coordsize="21600,21600" o:gfxdata="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GBOslvdAAAADgEAAA8AAAAAAAAAAQAgAAAAIgAAAGRycy9kb3ducmV2LnhtbFBLAQIUABQA&#10;AAAIAIdO4kAuPycMJAIAAHEEAAAOAAAAAAAAAAEAIAAAACwBAABkcnMvZTJvRG9jLnhtbFBLBQYA&#10;AAAABgAGAFkBAADCBQAAAAA=&#10;">
              <v:fill on="t" focussize="0,0"/>
              <v:stroke color="#000000" joinstyle="miter"/>
              <v:imagedata o:title=""/>
              <o:lock v:ext="edit" aspectratio="f"/>
              <v:textbox style="layout-flow:vertical;mso-layout-flow-alt:bottom-to-top;">
                <w:txbxContent>
                  <w:p>
                    <w:pPr>
                      <w:spacing w:before="312" w:beforeLines="100" w:after="312" w:afterLines="100" w:line="240" w:lineRule="auto"/>
                      <w:jc w:val="center"/>
                      <w:rPr>
                        <w:lang w:eastAsia="zh-CN"/>
                      </w:rPr>
                    </w:pPr>
                    <w:r>
                      <w:rPr>
                        <w:rFonts w:hint="eastAsia"/>
                        <w:lang w:eastAsia="zh-CN"/>
                      </w:rPr>
                      <w:t>※※请※※不※※要※※在※※装※※订※※线※※内※※答※※题※※</w:t>
                    </w:r>
                  </w:p>
                </w:txbxContent>
              </v:textbox>
            </v:shape>
          </w:pict>
        </mc:Fallback>
      </mc:AlternateContent>
    </w:r>
    <w:r>
      <w:rPr>
        <w:lang/>
      </w:rPr>
      <mc:AlternateContent>
        <mc:Choice Requires="wps">
          <w:drawing>
            <wp:anchor distT="0" distB="0" distL="114300" distR="114300" simplePos="0" relativeHeight="251662336" behindDoc="0" locked="0" layoutInCell="1" allowOverlap="1">
              <wp:simplePos x="0" y="0"/>
              <wp:positionH relativeFrom="column">
                <wp:posOffset>13023215</wp:posOffset>
              </wp:positionH>
              <wp:positionV relativeFrom="paragraph">
                <wp:posOffset>-546100</wp:posOffset>
              </wp:positionV>
              <wp:extent cx="393065" cy="10706100"/>
              <wp:effectExtent l="4445" t="4445" r="13970" b="18415"/>
              <wp:wrapNone/>
              <wp:docPr id="49" name="Quad Arrow 5"/>
              <wp:cNvGraphicFramePr/>
              <a:graphic xmlns:a="http://schemas.openxmlformats.org/drawingml/2006/main">
                <a:graphicData uri="http://schemas.microsoft.com/office/word/2010/wordprocessingShape">
                  <wps:wsp>
                    <wps:cNvSpPr txBox="1"/>
                    <wps:spPr>
                      <a:xfrm>
                        <a:off x="0" y="0"/>
                        <a:ext cx="393065" cy="10706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after="0" w:line="240" w:lineRule="auto"/>
                            <w:jc w:val="distribute"/>
                            <w:rPr>
                              <w:lang w:eastAsia="zh-CN"/>
                            </w:rPr>
                          </w:pPr>
                          <w:r>
                            <w:rPr>
                              <w:rFonts w:hint="eastAsia"/>
                              <w:lang w:eastAsia="zh-CN"/>
                            </w:rPr>
                            <w:t>…………○…………内…………○…………装…………○…………订…………○…………线…………○…………</w:t>
                          </w:r>
                        </w:p>
                      </w:txbxContent>
                    </wps:txbx>
                    <wps:bodyPr vert="vert270" wrap="square" anchor="ctr" anchorCtr="0" upright="1"/>
                  </wps:wsp>
                </a:graphicData>
              </a:graphic>
            </wp:anchor>
          </w:drawing>
        </mc:Choice>
        <mc:Fallback>
          <w:pict>
            <v:shape id="Quad Arrow 5" o:spid="_x0000_s1026" o:spt="202" type="#_x0000_t202" style="position:absolute;left:0pt;margin-left:1025.45pt;margin-top:-43pt;height:843pt;width:30.95pt;z-index:251662336;v-text-anchor:middle;mso-width-relative:page;mso-height-relative:page;" fillcolor="#FFFFFF" filled="t" stroked="t" coordsize="21600,21600" o:gfxdata="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GVgp0NoAAAAOAQAADwAAAAAAAAABACAAAAAiAAAAZHJzL2Rvd25yZXYueG1sUEsBAhQAFAAAAAgA&#10;h07iQOZf8jgjAgAAcQQAAA4AAAAAAAAAAQAgAAAAKQEAAGRycy9lMm9Eb2MueG1sUEsFBgAAAAAG&#10;AAYAWQEAAL4FAAAAAA==&#10;">
              <v:fill on="t" focussize="0,0"/>
              <v:stroke color="#000000" joinstyle="miter"/>
              <v:imagedata o:title=""/>
              <o:lock v:ext="edit" aspectratio="f"/>
              <v:textbox style="layout-flow:vertical;mso-layout-flow-alt:bottom-to-top;">
                <w:txbxContent>
                  <w:p>
                    <w:pPr>
                      <w:spacing w:after="0" w:line="240" w:lineRule="auto"/>
                      <w:jc w:val="distribute"/>
                      <w:rPr>
                        <w:lang w:eastAsia="zh-CN"/>
                      </w:rPr>
                    </w:pPr>
                    <w:r>
                      <w:rPr>
                        <w:rFonts w:hint="eastAsia"/>
                        <w:lang w:eastAsia="zh-CN"/>
                      </w:rPr>
                      <w:t>…………○…………内…………○…………装…………○…………订…………○…………线…………○…………</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08F"/>
    <w:rsid w:val="00013741"/>
    <w:rsid w:val="00014CAA"/>
    <w:rsid w:val="00035A1A"/>
    <w:rsid w:val="00081CD1"/>
    <w:rsid w:val="000A3D61"/>
    <w:rsid w:val="00105B32"/>
    <w:rsid w:val="0016193D"/>
    <w:rsid w:val="0019595E"/>
    <w:rsid w:val="00243F78"/>
    <w:rsid w:val="00244DEA"/>
    <w:rsid w:val="0026313D"/>
    <w:rsid w:val="00273DFF"/>
    <w:rsid w:val="00287D9B"/>
    <w:rsid w:val="002A22FB"/>
    <w:rsid w:val="002B1B52"/>
    <w:rsid w:val="002B730A"/>
    <w:rsid w:val="002B79A1"/>
    <w:rsid w:val="002C5454"/>
    <w:rsid w:val="002D7715"/>
    <w:rsid w:val="002F406B"/>
    <w:rsid w:val="002F7785"/>
    <w:rsid w:val="003206CE"/>
    <w:rsid w:val="00354D8E"/>
    <w:rsid w:val="003830C7"/>
    <w:rsid w:val="003A0BEC"/>
    <w:rsid w:val="003A4279"/>
    <w:rsid w:val="003C7056"/>
    <w:rsid w:val="004621D6"/>
    <w:rsid w:val="004A7EC2"/>
    <w:rsid w:val="004B0B79"/>
    <w:rsid w:val="0052166A"/>
    <w:rsid w:val="00570E98"/>
    <w:rsid w:val="005B708F"/>
    <w:rsid w:val="005C48A8"/>
    <w:rsid w:val="005F4E45"/>
    <w:rsid w:val="006A57AB"/>
    <w:rsid w:val="006B7A92"/>
    <w:rsid w:val="006C00E5"/>
    <w:rsid w:val="006D054F"/>
    <w:rsid w:val="0071689E"/>
    <w:rsid w:val="00744D6A"/>
    <w:rsid w:val="00751BBD"/>
    <w:rsid w:val="00777D0A"/>
    <w:rsid w:val="007D04CB"/>
    <w:rsid w:val="007F5DF0"/>
    <w:rsid w:val="00804760"/>
    <w:rsid w:val="008222E8"/>
    <w:rsid w:val="00827CAC"/>
    <w:rsid w:val="008512EA"/>
    <w:rsid w:val="008860DB"/>
    <w:rsid w:val="008977BC"/>
    <w:rsid w:val="008E0712"/>
    <w:rsid w:val="00903B0A"/>
    <w:rsid w:val="009413CA"/>
    <w:rsid w:val="0099608E"/>
    <w:rsid w:val="009A1E5B"/>
    <w:rsid w:val="009A524C"/>
    <w:rsid w:val="009B1FC3"/>
    <w:rsid w:val="009B2FF6"/>
    <w:rsid w:val="00A00BCA"/>
    <w:rsid w:val="00A10FF7"/>
    <w:rsid w:val="00A35226"/>
    <w:rsid w:val="00A42CA5"/>
    <w:rsid w:val="00A45102"/>
    <w:rsid w:val="00A747B5"/>
    <w:rsid w:val="00A8793C"/>
    <w:rsid w:val="00A93CE9"/>
    <w:rsid w:val="00AA525A"/>
    <w:rsid w:val="00AD40B2"/>
    <w:rsid w:val="00AE4496"/>
    <w:rsid w:val="00AF3E37"/>
    <w:rsid w:val="00AF795B"/>
    <w:rsid w:val="00B126CC"/>
    <w:rsid w:val="00B255F7"/>
    <w:rsid w:val="00B63FEF"/>
    <w:rsid w:val="00B71ACD"/>
    <w:rsid w:val="00BA4CD4"/>
    <w:rsid w:val="00C00B1C"/>
    <w:rsid w:val="00C205D4"/>
    <w:rsid w:val="00C26A2D"/>
    <w:rsid w:val="00C84C25"/>
    <w:rsid w:val="00D035E3"/>
    <w:rsid w:val="00D2160C"/>
    <w:rsid w:val="00D36692"/>
    <w:rsid w:val="00D51F5D"/>
    <w:rsid w:val="00D67A68"/>
    <w:rsid w:val="00D85E6D"/>
    <w:rsid w:val="00DA5268"/>
    <w:rsid w:val="00DC3A35"/>
    <w:rsid w:val="00DD58AD"/>
    <w:rsid w:val="00E200C6"/>
    <w:rsid w:val="00E629F3"/>
    <w:rsid w:val="00E7434B"/>
    <w:rsid w:val="00E74CE9"/>
    <w:rsid w:val="00E84440"/>
    <w:rsid w:val="00EA7F9A"/>
    <w:rsid w:val="00ED4BBB"/>
    <w:rsid w:val="00EE6DE3"/>
    <w:rsid w:val="00EE7645"/>
    <w:rsid w:val="00F44D48"/>
    <w:rsid w:val="00F47B26"/>
    <w:rsid w:val="00F86A70"/>
    <w:rsid w:val="00F926C7"/>
    <w:rsid w:val="00FC2F6C"/>
    <w:rsid w:val="03DC682E"/>
    <w:rsid w:val="0CE33DE9"/>
    <w:rsid w:val="12A56D78"/>
    <w:rsid w:val="19304636"/>
    <w:rsid w:val="223C1B9E"/>
    <w:rsid w:val="23C62A15"/>
    <w:rsid w:val="2A2C37B0"/>
    <w:rsid w:val="30845948"/>
    <w:rsid w:val="36016353"/>
    <w:rsid w:val="3A7F5F3E"/>
    <w:rsid w:val="3AFD626E"/>
    <w:rsid w:val="3CBD1C3E"/>
    <w:rsid w:val="49C64AEA"/>
    <w:rsid w:val="4BF531BC"/>
    <w:rsid w:val="4D390632"/>
    <w:rsid w:val="51C86D51"/>
    <w:rsid w:val="531308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spacing w:after="120" w:line="288" w:lineRule="auto"/>
      <w:textAlignment w:val="center"/>
    </w:pPr>
    <w:rPr>
      <w:rFonts w:ascii="Calibri" w:hAnsi="Calibri"/>
      <w:sz w:val="21"/>
      <w:szCs w:val="22"/>
      <w:lang w:val="en-US" w:eastAsia="en-US" w:bidi="ar-SA"/>
    </w:rPr>
  </w:style>
  <w:style w:type="paragraph" w:styleId="2">
    <w:name w:val="heading 1"/>
    <w:basedOn w:val="1"/>
    <w:next w:val="1"/>
    <w:qFormat/>
    <w:uiPriority w:val="0"/>
    <w:pPr>
      <w:spacing w:before="100" w:beforeAutospacing="1" w:after="100" w:afterAutospacing="1" w:line="240" w:lineRule="auto"/>
      <w:jc w:val="left"/>
      <w:textAlignment w:val="auto"/>
      <w:outlineLvl w:val="0"/>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100" w:beforeAutospacing="1" w:after="100" w:afterAutospacing="1" w:line="240" w:lineRule="auto"/>
      <w:jc w:val="left"/>
      <w:textAlignment w:val="auto"/>
      <w:outlineLvl w:val="1"/>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spacing w:before="100" w:beforeAutospacing="1" w:after="100" w:afterAutospacing="1" w:line="240" w:lineRule="auto"/>
      <w:jc w:val="left"/>
      <w:textAlignment w:val="auto"/>
      <w:outlineLvl w:val="2"/>
    </w:pPr>
    <w:rPr>
      <w:rFonts w:hint="eastAsia" w:ascii="宋体" w:hAnsi="宋体" w:eastAsia="宋体" w:cs="宋体"/>
      <w:b/>
      <w:kern w:val="0"/>
      <w:sz w:val="27"/>
      <w:szCs w:val="27"/>
      <w:lang w:val="en-US" w:eastAsia="zh-CN" w:bidi="ar"/>
    </w:rPr>
  </w:style>
  <w:style w:type="paragraph" w:styleId="5">
    <w:name w:val="heading 4"/>
    <w:basedOn w:val="1"/>
    <w:next w:val="1"/>
    <w:unhideWhenUsed/>
    <w:qFormat/>
    <w:uiPriority w:val="0"/>
    <w:pPr>
      <w:spacing w:before="100" w:beforeAutospacing="1" w:after="100" w:afterAutospacing="1" w:line="240" w:lineRule="auto"/>
      <w:jc w:val="left"/>
      <w:textAlignment w:val="auto"/>
      <w:outlineLvl w:val="3"/>
    </w:pPr>
    <w:rPr>
      <w:rFonts w:hint="eastAsia" w:ascii="宋体" w:hAnsi="宋体" w:eastAsia="宋体" w:cs="宋体"/>
      <w:b/>
      <w:kern w:val="0"/>
      <w:sz w:val="24"/>
      <w:szCs w:val="24"/>
      <w:lang w:val="en-US" w:eastAsia="zh-CN" w:bidi="ar"/>
    </w:rPr>
  </w:style>
  <w:style w:type="paragraph" w:styleId="6">
    <w:name w:val="heading 5"/>
    <w:basedOn w:val="1"/>
    <w:next w:val="1"/>
    <w:unhideWhenUsed/>
    <w:qFormat/>
    <w:uiPriority w:val="0"/>
    <w:pPr>
      <w:spacing w:before="100" w:beforeAutospacing="1" w:after="100" w:afterAutospacing="1" w:line="240" w:lineRule="auto"/>
      <w:jc w:val="left"/>
      <w:textAlignment w:val="auto"/>
      <w:outlineLvl w:val="4"/>
    </w:pPr>
    <w:rPr>
      <w:rFonts w:hint="eastAsia" w:ascii="宋体" w:hAnsi="宋体" w:eastAsia="宋体" w:cs="宋体"/>
      <w:b/>
      <w:kern w:val="0"/>
      <w:sz w:val="20"/>
      <w:szCs w:val="20"/>
      <w:lang w:val="en-US" w:eastAsia="zh-CN" w:bidi="ar"/>
    </w:rPr>
  </w:style>
  <w:style w:type="paragraph" w:styleId="7">
    <w:name w:val="heading 6"/>
    <w:basedOn w:val="1"/>
    <w:next w:val="1"/>
    <w:unhideWhenUsed/>
    <w:qFormat/>
    <w:uiPriority w:val="0"/>
    <w:pPr>
      <w:spacing w:before="100" w:beforeAutospacing="1" w:after="100" w:afterAutospacing="1" w:line="240" w:lineRule="auto"/>
      <w:jc w:val="left"/>
      <w:textAlignment w:val="auto"/>
      <w:outlineLvl w:val="5"/>
    </w:pPr>
    <w:rPr>
      <w:rFonts w:hint="eastAsia" w:ascii="宋体" w:hAnsi="宋体" w:eastAsia="宋体" w:cs="宋体"/>
      <w:b/>
      <w:kern w:val="0"/>
      <w:sz w:val="15"/>
      <w:szCs w:val="15"/>
      <w:lang w:val="en-US" w:eastAsia="zh-CN" w:bidi="ar"/>
    </w:rPr>
  </w:style>
  <w:style w:type="character" w:default="1" w:styleId="14">
    <w:name w:val="Default Paragraph Font"/>
    <w:unhideWhenUsed/>
    <w:uiPriority w:val="1"/>
  </w:style>
  <w:style w:type="table" w:default="1" w:styleId="13">
    <w:name w:val="Normal Table"/>
    <w:unhideWhenUsed/>
    <w:uiPriority w:val="99"/>
    <w:tblPr>
      <w:tblStyle w:val="13"/>
      <w:tblCellMar>
        <w:top w:w="0" w:type="dxa"/>
        <w:left w:w="108" w:type="dxa"/>
        <w:bottom w:w="0" w:type="dxa"/>
        <w:right w:w="108" w:type="dxa"/>
      </w:tblCellMar>
    </w:tblPr>
  </w:style>
  <w:style w:type="paragraph" w:styleId="8">
    <w:name w:val="Balloon Text"/>
    <w:basedOn w:val="1"/>
    <w:link w:val="15"/>
    <w:unhideWhenUsed/>
    <w:qFormat/>
    <w:uiPriority w:val="99"/>
    <w:rPr>
      <w:sz w:val="18"/>
      <w:szCs w:val="18"/>
    </w:rPr>
  </w:style>
  <w:style w:type="paragraph" w:styleId="9">
    <w:name w:val="footer"/>
    <w:basedOn w:val="1"/>
    <w:link w:val="16"/>
    <w:unhideWhenUsed/>
    <w:qFormat/>
    <w:uiPriority w:val="99"/>
    <w:pPr>
      <w:widowControl w:val="0"/>
      <w:tabs>
        <w:tab w:val="center" w:pos="4153"/>
        <w:tab w:val="right" w:pos="8306"/>
      </w:tabs>
      <w:snapToGrid w:val="0"/>
      <w:spacing w:after="0" w:line="240" w:lineRule="auto"/>
    </w:pPr>
    <w:rPr>
      <w:kern w:val="2"/>
      <w:sz w:val="18"/>
      <w:szCs w:val="18"/>
      <w:lang w:eastAsia="zh-CN"/>
    </w:rPr>
  </w:style>
  <w:style w:type="paragraph" w:styleId="10">
    <w:name w:val="header"/>
    <w:basedOn w:val="1"/>
    <w:link w:val="17"/>
    <w:unhideWhenUsed/>
    <w:qFormat/>
    <w:uiPriority w:val="99"/>
    <w:pPr>
      <w:widowControl w:val="0"/>
      <w:pBdr>
        <w:bottom w:val="single" w:color="auto" w:sz="6" w:space="1"/>
      </w:pBdr>
      <w:tabs>
        <w:tab w:val="center" w:pos="4153"/>
        <w:tab w:val="right" w:pos="8306"/>
      </w:tabs>
      <w:snapToGrid w:val="0"/>
      <w:spacing w:after="0" w:line="240" w:lineRule="auto"/>
      <w:jc w:val="center"/>
    </w:pPr>
    <w:rPr>
      <w:kern w:val="2"/>
      <w:sz w:val="18"/>
      <w:szCs w:val="18"/>
      <w:lang w:eastAsia="zh-CN"/>
    </w:rPr>
  </w:style>
  <w:style w:type="paragraph" w:styleId="11">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textAlignment w:val="auto"/>
    </w:pPr>
    <w:rPr>
      <w:rFonts w:hint="eastAsia" w:ascii="宋体" w:hAnsi="宋体" w:eastAsia="宋体" w:cs="宋体"/>
      <w:kern w:val="0"/>
      <w:sz w:val="24"/>
      <w:szCs w:val="24"/>
      <w:lang w:val="en-US" w:eastAsia="zh-CN" w:bidi="ar"/>
    </w:rPr>
  </w:style>
  <w:style w:type="paragraph" w:styleId="12">
    <w:name w:val="Normal (Web)"/>
    <w:basedOn w:val="1"/>
    <w:uiPriority w:val="0"/>
    <w:pPr>
      <w:spacing w:before="100" w:beforeAutospacing="1" w:after="100" w:afterAutospacing="1" w:line="240" w:lineRule="auto"/>
      <w:ind w:left="0" w:right="0"/>
      <w:jc w:val="left"/>
      <w:textAlignment w:val="auto"/>
    </w:pPr>
    <w:rPr>
      <w:rFonts w:ascii="宋体" w:hAnsi="宋体" w:eastAsia="宋体" w:cs="宋体"/>
      <w:kern w:val="0"/>
      <w:sz w:val="24"/>
      <w:szCs w:val="24"/>
      <w:lang w:val="en-US" w:eastAsia="zh-CN" w:bidi="ar"/>
    </w:rPr>
  </w:style>
  <w:style w:type="character" w:customStyle="1" w:styleId="15">
    <w:name w:val="批注框文本 字符"/>
    <w:link w:val="8"/>
    <w:semiHidden/>
    <w:qFormat/>
    <w:uiPriority w:val="99"/>
    <w:rPr>
      <w:sz w:val="18"/>
      <w:szCs w:val="18"/>
    </w:rPr>
  </w:style>
  <w:style w:type="character" w:customStyle="1" w:styleId="16">
    <w:name w:val="页脚 字符"/>
    <w:link w:val="9"/>
    <w:qFormat/>
    <w:uiPriority w:val="99"/>
    <w:rPr>
      <w:sz w:val="18"/>
      <w:szCs w:val="18"/>
    </w:rPr>
  </w:style>
  <w:style w:type="character" w:customStyle="1" w:styleId="17">
    <w:name w:val="页眉 字符"/>
    <w:link w:val="10"/>
    <w:qFormat/>
    <w:uiPriority w:val="99"/>
    <w:rPr>
      <w:sz w:val="18"/>
      <w:szCs w:val="18"/>
    </w:rPr>
  </w:style>
  <w:style w:type="character" w:customStyle="1" w:styleId="18">
    <w:name w:val="endnote Reference PHPDOCX"/>
    <w:unhideWhenUsed/>
    <w:uiPriority w:val="99"/>
    <w:rPr>
      <w:vertAlign w:val="superscript"/>
    </w:rPr>
  </w:style>
  <w:style w:type="character" w:customStyle="1" w:styleId="19">
    <w:name w:val="endnote Text Car PHPDOCX"/>
    <w:link w:val="20"/>
    <w:semiHidden/>
    <w:uiPriority w:val="99"/>
    <w:rPr>
      <w:sz w:val="20"/>
      <w:szCs w:val="20"/>
    </w:rPr>
  </w:style>
  <w:style w:type="paragraph" w:customStyle="1" w:styleId="20">
    <w:name w:val="endnote Text PHPDOCX"/>
    <w:link w:val="19"/>
    <w:unhideWhenUsed/>
    <w:uiPriority w:val="99"/>
    <w:rPr>
      <w:lang w:val="en-US" w:eastAsia="zh-CN" w:bidi="ar-SA"/>
    </w:rPr>
  </w:style>
  <w:style w:type="character" w:customStyle="1" w:styleId="21">
    <w:name w:val="Comment Subject Char PHPDOCX"/>
    <w:link w:val="22"/>
    <w:semiHidden/>
    <w:uiPriority w:val="99"/>
    <w:rPr>
      <w:b/>
      <w:bCs/>
      <w:sz w:val="20"/>
      <w:szCs w:val="20"/>
    </w:rPr>
  </w:style>
  <w:style w:type="paragraph" w:customStyle="1" w:styleId="22">
    <w:name w:val="annotation subject PHPDOCX"/>
    <w:basedOn w:val="23"/>
    <w:next w:val="23"/>
    <w:link w:val="21"/>
    <w:unhideWhenUsed/>
    <w:uiPriority w:val="99"/>
    <w:rPr>
      <w:b/>
      <w:bCs/>
    </w:rPr>
  </w:style>
  <w:style w:type="paragraph" w:customStyle="1" w:styleId="23">
    <w:name w:val="annotation text PHPDOCX"/>
    <w:link w:val="24"/>
    <w:unhideWhenUsed/>
    <w:uiPriority w:val="99"/>
    <w:rPr>
      <w:lang w:val="en-US" w:eastAsia="zh-CN" w:bidi="ar-SA"/>
    </w:rPr>
  </w:style>
  <w:style w:type="character" w:customStyle="1" w:styleId="24">
    <w:name w:val="Comment Text Char PHPDOCX"/>
    <w:link w:val="23"/>
    <w:semiHidden/>
    <w:uiPriority w:val="99"/>
    <w:rPr>
      <w:sz w:val="20"/>
      <w:szCs w:val="20"/>
    </w:rPr>
  </w:style>
  <w:style w:type="character" w:customStyle="1" w:styleId="25">
    <w:name w:val="Title Car PHPDOCX"/>
    <w:link w:val="26"/>
    <w:uiPriority w:val="10"/>
    <w:rPr>
      <w:rFonts w:ascii="Cambria" w:hAnsi="Cambria" w:eastAsia="宋体" w:cs="Times New Roman"/>
      <w:color w:val="17365D"/>
      <w:spacing w:val="5"/>
      <w:kern w:val="28"/>
      <w:sz w:val="52"/>
      <w:szCs w:val="52"/>
    </w:rPr>
  </w:style>
  <w:style w:type="paragraph" w:customStyle="1" w:styleId="26">
    <w:name w:val="Title PHPDOCX"/>
    <w:link w:val="25"/>
    <w:qFormat/>
    <w:uiPriority w:val="10"/>
    <w:pPr>
      <w:pBdr>
        <w:bottom w:val="single" w:color="4F81BD" w:sz="8" w:space="4"/>
      </w:pBdr>
      <w:spacing w:after="300"/>
      <w:contextualSpacing/>
    </w:pPr>
    <w:rPr>
      <w:rFonts w:ascii="Cambria" w:hAnsi="Cambria"/>
      <w:color w:val="17365D"/>
      <w:spacing w:val="5"/>
      <w:kern w:val="28"/>
      <w:sz w:val="52"/>
      <w:szCs w:val="52"/>
      <w:lang w:val="en-US" w:eastAsia="zh-CN" w:bidi="ar-SA"/>
    </w:rPr>
  </w:style>
  <w:style w:type="character" w:customStyle="1" w:styleId="27">
    <w:name w:val="Balloon Text Char PHPDOCX"/>
    <w:link w:val="28"/>
    <w:semiHidden/>
    <w:uiPriority w:val="99"/>
    <w:rPr>
      <w:rFonts w:ascii="Tahoma" w:hAnsi="Tahoma" w:cs="Tahoma"/>
      <w:sz w:val="16"/>
      <w:szCs w:val="16"/>
    </w:rPr>
  </w:style>
  <w:style w:type="paragraph" w:customStyle="1" w:styleId="28">
    <w:name w:val="Balloon Text PHPDOCX"/>
    <w:link w:val="27"/>
    <w:unhideWhenUsed/>
    <w:uiPriority w:val="99"/>
    <w:rPr>
      <w:rFonts w:ascii="Tahoma" w:hAnsi="Tahoma" w:cs="Tahoma"/>
      <w:sz w:val="16"/>
      <w:szCs w:val="16"/>
      <w:lang w:val="en-US" w:eastAsia="zh-CN" w:bidi="ar-SA"/>
    </w:rPr>
  </w:style>
  <w:style w:type="character" w:customStyle="1" w:styleId="29">
    <w:name w:val="annotation reference PHPDOCX"/>
    <w:unhideWhenUsed/>
    <w:uiPriority w:val="99"/>
    <w:rPr>
      <w:sz w:val="16"/>
      <w:szCs w:val="16"/>
    </w:rPr>
  </w:style>
  <w:style w:type="character" w:customStyle="1" w:styleId="30">
    <w:name w:val="Default Paragraph Font PHPDOCX"/>
    <w:unhideWhenUsed/>
    <w:uiPriority w:val="1"/>
  </w:style>
  <w:style w:type="character" w:customStyle="1" w:styleId="31">
    <w:name w:val="footnote Reference PHPDOCX"/>
    <w:unhideWhenUsed/>
    <w:uiPriority w:val="99"/>
    <w:rPr>
      <w:vertAlign w:val="superscript"/>
    </w:rPr>
  </w:style>
  <w:style w:type="character" w:customStyle="1" w:styleId="32">
    <w:name w:val="15"/>
    <w:uiPriority w:val="0"/>
    <w:rPr>
      <w:rFonts w:hint="default" w:ascii="Times New Roman" w:hAnsi="Times New Roman" w:cs="Times New Roman"/>
      <w:color w:val="0000FF"/>
      <w:u w:val="single"/>
    </w:rPr>
  </w:style>
  <w:style w:type="character" w:customStyle="1" w:styleId="33">
    <w:name w:val="Subtitle Car PHPDOCX"/>
    <w:link w:val="34"/>
    <w:uiPriority w:val="11"/>
    <w:rPr>
      <w:rFonts w:ascii="Cambria" w:hAnsi="Cambria" w:eastAsia="宋体" w:cs="Times New Roman"/>
      <w:i/>
      <w:iCs/>
      <w:color w:val="4F81BD"/>
      <w:spacing w:val="15"/>
      <w:sz w:val="24"/>
      <w:szCs w:val="24"/>
    </w:rPr>
  </w:style>
  <w:style w:type="paragraph" w:customStyle="1" w:styleId="34">
    <w:name w:val="Subtitle PHPDOCX"/>
    <w:link w:val="33"/>
    <w:qFormat/>
    <w:uiPriority w:val="11"/>
    <w:pPr>
      <w:numPr>
        <w:ilvl w:val="1"/>
        <w:numId w:val="0"/>
      </w:numPr>
    </w:pPr>
    <w:rPr>
      <w:rFonts w:ascii="Cambria" w:hAnsi="Cambria"/>
      <w:i/>
      <w:iCs/>
      <w:color w:val="4F81BD"/>
      <w:spacing w:val="15"/>
      <w:sz w:val="24"/>
      <w:szCs w:val="24"/>
      <w:lang w:val="en-US" w:eastAsia="zh-CN" w:bidi="ar-SA"/>
    </w:rPr>
  </w:style>
  <w:style w:type="character" w:customStyle="1" w:styleId="35">
    <w:name w:val="footnote Text Car PHPDOCX"/>
    <w:link w:val="36"/>
    <w:semiHidden/>
    <w:uiPriority w:val="99"/>
    <w:rPr>
      <w:sz w:val="20"/>
      <w:szCs w:val="20"/>
    </w:rPr>
  </w:style>
  <w:style w:type="paragraph" w:customStyle="1" w:styleId="36">
    <w:name w:val="footnote Text PHPDOCX"/>
    <w:link w:val="35"/>
    <w:unhideWhenUsed/>
    <w:uiPriority w:val="99"/>
    <w:rPr>
      <w:lang w:val="en-US" w:eastAsia="zh-CN" w:bidi="ar-SA"/>
    </w:rPr>
  </w:style>
  <w:style w:type="paragraph" w:customStyle="1" w:styleId="37">
    <w:name w:val="正文2"/>
    <w:qFormat/>
    <w:uiPriority w:val="0"/>
    <w:pPr>
      <w:jc w:val="both"/>
    </w:pPr>
    <w:rPr>
      <w:kern w:val="2"/>
      <w:sz w:val="21"/>
      <w:szCs w:val="21"/>
      <w:lang w:val="en-US" w:eastAsia="zh-CN" w:bidi="ar-SA"/>
    </w:rPr>
  </w:style>
  <w:style w:type="paragraph" w:customStyle="1" w:styleId="38">
    <w:name w:val="正文1"/>
    <w:qFormat/>
    <w:uiPriority w:val="0"/>
    <w:pPr>
      <w:jc w:val="both"/>
    </w:pPr>
    <w:rPr>
      <w:kern w:val="2"/>
      <w:sz w:val="21"/>
      <w:szCs w:val="21"/>
      <w:lang w:val="en-US" w:eastAsia="zh-CN" w:bidi="ar-SA"/>
    </w:rPr>
  </w:style>
  <w:style w:type="paragraph" w:customStyle="1" w:styleId="39">
    <w:name w:val="List Paragraph PHPDOCX"/>
    <w:qFormat/>
    <w:uiPriority w:val="34"/>
    <w:pPr>
      <w:ind w:left="720"/>
      <w:contextualSpacing/>
    </w:pPr>
    <w:rPr>
      <w:lang w:val="en-US" w:eastAsia="zh-CN" w:bidi="ar-SA"/>
    </w:rPr>
  </w:style>
  <w:style w:type="table" w:customStyle="1" w:styleId="40">
    <w:name w:val="Normal Table PHPDOCX"/>
    <w:unhideWhenUsed/>
    <w:qFormat/>
    <w:uiPriority w:val="99"/>
    <w:rPr>
      <w:lang w:val="en-US" w:eastAsia="zh-CN" w:bidi="ar-SA"/>
    </w:rPr>
    <w:tblPr>
      <w:tblStyle w:val="13"/>
      <w:tblCellMar>
        <w:top w:w="0" w:type="dxa"/>
        <w:left w:w="108" w:type="dxa"/>
        <w:bottom w:w="0" w:type="dxa"/>
        <w:right w:w="108" w:type="dxa"/>
      </w:tblCellMar>
    </w:tblPr>
  </w:style>
  <w:style w:type="table" w:customStyle="1" w:styleId="41">
    <w:name w:val="Table Grid PHPDOCX"/>
    <w:uiPriority w:val="59"/>
    <w:rPr>
      <w:lang w:val="en-US" w:eastAsia="zh-CN" w:bidi="ar-SA"/>
    </w:rPr>
    <w:tblPr>
      <w:tblStyle w:val="1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2" Type="http://schemas.openxmlformats.org/officeDocument/2006/relationships/fontTable" Target="fontTable.xml"/><Relationship Id="rId41" Type="http://schemas.openxmlformats.org/officeDocument/2006/relationships/customXml" Target="../customXml/item1.xml"/><Relationship Id="rId40" Type="http://schemas.openxmlformats.org/officeDocument/2006/relationships/image" Target="media/image33.png"/><Relationship Id="rId4" Type="http://schemas.openxmlformats.org/officeDocument/2006/relationships/endnotes" Target="endnotes.xml"/><Relationship Id="rId39" Type="http://schemas.openxmlformats.org/officeDocument/2006/relationships/image" Target="media/image32.png"/><Relationship Id="rId38" Type="http://schemas.openxmlformats.org/officeDocument/2006/relationships/image" Target="media/image31.png"/><Relationship Id="rId37" Type="http://schemas.openxmlformats.org/officeDocument/2006/relationships/image" Target="media/image30.png"/><Relationship Id="rId36" Type="http://schemas.openxmlformats.org/officeDocument/2006/relationships/image" Target="media/image29.png"/><Relationship Id="rId35" Type="http://schemas.openxmlformats.org/officeDocument/2006/relationships/image" Target="media/image28.png"/><Relationship Id="rId34" Type="http://schemas.openxmlformats.org/officeDocument/2006/relationships/image" Target="media/image27.png"/><Relationship Id="rId33" Type="http://schemas.openxmlformats.org/officeDocument/2006/relationships/image" Target="media/image26.png"/><Relationship Id="rId32" Type="http://schemas.openxmlformats.org/officeDocument/2006/relationships/image" Target="media/image25.jpeg"/><Relationship Id="rId31" Type="http://schemas.openxmlformats.org/officeDocument/2006/relationships/image" Target="media/image24.jpeg"/><Relationship Id="rId30" Type="http://schemas.openxmlformats.org/officeDocument/2006/relationships/image" Target="media/image23.png"/><Relationship Id="rId3" Type="http://schemas.openxmlformats.org/officeDocument/2006/relationships/footnotes" Target="footnotes.xml"/><Relationship Id="rId29" Type="http://schemas.openxmlformats.org/officeDocument/2006/relationships/image" Target="media/image22.jpeg"/><Relationship Id="rId28" Type="http://schemas.openxmlformats.org/officeDocument/2006/relationships/image" Target="media/image21.jpeg"/><Relationship Id="rId27" Type="http://schemas.openxmlformats.org/officeDocument/2006/relationships/image" Target="media/image20.jpeg"/><Relationship Id="rId26" Type="http://schemas.openxmlformats.org/officeDocument/2006/relationships/image" Target="media/image19.png"/><Relationship Id="rId25" Type="http://schemas.openxmlformats.org/officeDocument/2006/relationships/image" Target="media/image18.jpeg"/><Relationship Id="rId24" Type="http://schemas.openxmlformats.org/officeDocument/2006/relationships/image" Target="media/image17.png"/><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7937</Words>
  <Characters>8413</Characters>
  <Lines>1</Lines>
  <Paragraphs>1</Paragraphs>
  <TotalTime>0</TotalTime>
  <ScaleCrop>false</ScaleCrop>
  <LinksUpToDate>false</LinksUpToDate>
  <CharactersWithSpaces>8893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2020-09-21T05:46:00Z</dcterms:created>
  <dc:creator>lam</dc:creator>
  <dc:description>组卷网www.zujuan.com</dc:description>
  <cp:lastModifiedBy>罗</cp:lastModifiedBy>
  <dcterms:modified xsi:type="dcterms:W3CDTF">2023-03-14T02:04:59Z</dcterms:modified>
  <dc:title>组卷网www.zujuan.com</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2052-11.1.0.13703</vt:lpwstr>
  </property>
  <property fmtid="{D5CDD505-2E9C-101B-9397-08002B2CF9AE}" pid="7" name="ICV">
    <vt:lpwstr>BA880A7AE3924FFDBEAA3926B7B222D6</vt:lpwstr>
  </property>
</Properties>
</file>