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lang w:val="en-US" w:eastAsia="zh-CN"/>
        </w:rPr>
      </w:pPr>
      <w:r>
        <w:rPr>
          <w:rFonts w:hint="eastAsia"/>
          <w:sz w:val="32"/>
          <w:szCs w:val="32"/>
        </w:rPr>
        <w:t>九年级下册道德与法治</w:t>
      </w:r>
      <w:r>
        <w:rPr>
          <w:rFonts w:hint="eastAsia"/>
          <w:sz w:val="32"/>
          <w:szCs w:val="32"/>
          <w:lang w:val="en-US" w:eastAsia="zh-CN"/>
        </w:rPr>
        <w:t>期末试题</w:t>
      </w:r>
      <w:bookmarkStart w:id="0" w:name="_GoBack"/>
      <w:bookmarkEnd w:id="0"/>
    </w:p>
    <w:p>
      <w:pPr>
        <w:numPr>
          <w:ilvl w:val="0"/>
          <w:numId w:val="1"/>
        </w:numPr>
        <w:rPr>
          <w:b/>
          <w:bCs/>
          <w:sz w:val="28"/>
          <w:szCs w:val="28"/>
        </w:rPr>
      </w:pPr>
      <w:r>
        <w:rPr>
          <w:rFonts w:hint="eastAsia"/>
          <w:b/>
          <w:bCs/>
          <w:sz w:val="28"/>
          <w:szCs w:val="28"/>
        </w:rPr>
        <w:t>选择题</w:t>
      </w:r>
    </w:p>
    <w:p>
      <w:pPr>
        <w:rPr>
          <w:sz w:val="24"/>
        </w:rPr>
      </w:pPr>
      <w:r>
        <w:rPr>
          <w:rFonts w:hint="eastAsia"/>
          <w:sz w:val="24"/>
        </w:rPr>
        <w:t>1.2020年4月,世界多国经济专业人士表示:全世界没有哪个国家可以在疫情中独善其身,但随着中国工厂复工、消费复苏,快速恢复中的中国经济对推动世界经济尽早复苏具有重大意义。这说明</w:t>
      </w:r>
      <w:r>
        <w:rPr>
          <w:rFonts w:hint="eastAsia"/>
          <w:sz w:val="24"/>
        </w:rPr>
        <w:tab/>
      </w:r>
      <w:r>
        <w:rPr>
          <w:rFonts w:hint="eastAsia"/>
          <w:sz w:val="24"/>
        </w:rPr>
        <w:t>(　　)</w:t>
      </w:r>
    </w:p>
    <w:p>
      <w:pPr>
        <w:rPr>
          <w:sz w:val="24"/>
        </w:rPr>
      </w:pPr>
      <w:r>
        <w:rPr>
          <w:rFonts w:hint="eastAsia"/>
          <w:sz w:val="24"/>
        </w:rPr>
        <w:t>A.当今世界是一个开放、紧密联系的世界</w:t>
      </w:r>
      <w:r>
        <w:rPr>
          <w:rFonts w:hint="eastAsia"/>
          <w:sz w:val="24"/>
        </w:rPr>
        <w:tab/>
      </w:r>
    </w:p>
    <w:p>
      <w:pPr>
        <w:rPr>
          <w:sz w:val="24"/>
        </w:rPr>
      </w:pPr>
      <w:r>
        <w:rPr>
          <w:rFonts w:hint="eastAsia"/>
          <w:sz w:val="24"/>
        </w:rPr>
        <w:t>B.后疫情时代的中国能单独主宰世界事务</w:t>
      </w:r>
      <w:r>
        <w:rPr>
          <w:rFonts w:hint="eastAsia"/>
          <w:sz w:val="24"/>
        </w:rPr>
        <w:tab/>
      </w:r>
    </w:p>
    <w:p>
      <w:pPr>
        <w:rPr>
          <w:sz w:val="24"/>
        </w:rPr>
      </w:pPr>
      <w:r>
        <w:rPr>
          <w:rFonts w:hint="eastAsia"/>
          <w:sz w:val="24"/>
        </w:rPr>
        <w:t>C.中国日益成为世界经济发展的主导力量</w:t>
      </w:r>
      <w:r>
        <w:rPr>
          <w:rFonts w:hint="eastAsia"/>
          <w:sz w:val="24"/>
        </w:rPr>
        <w:tab/>
      </w:r>
    </w:p>
    <w:p>
      <w:pPr>
        <w:rPr>
          <w:sz w:val="24"/>
        </w:rPr>
      </w:pPr>
      <w:r>
        <w:rPr>
          <w:rFonts w:hint="eastAsia"/>
          <w:sz w:val="24"/>
        </w:rPr>
        <w:t>D.世界经济的复苏取决于中国经济的发展</w:t>
      </w:r>
    </w:p>
    <w:p>
      <w:pPr>
        <w:rPr>
          <w:sz w:val="24"/>
        </w:rPr>
      </w:pPr>
      <w:r>
        <w:rPr>
          <w:rFonts w:hint="eastAsia"/>
          <w:sz w:val="24"/>
        </w:rPr>
        <w:t>2．2020年10月18日，第三十届“中国文化日”活动在东京落下帷幕。本届“中国文化日”包括日中友好会馆馆藏中国书画展、优美与跃动的对比——中国二胡·日本鼓音乐会、画廊讲座等多场活动，吸引近千名日本民众参加。下列符合我国对外文化交流的政策或主张的关键词是(     )</w:t>
      </w:r>
    </w:p>
    <w:p>
      <w:pPr>
        <w:rPr>
          <w:sz w:val="24"/>
        </w:rPr>
      </w:pPr>
      <w:r>
        <w:rPr>
          <w:rFonts w:hint="eastAsia"/>
          <w:sz w:val="24"/>
        </w:rPr>
        <w:t xml:space="preserve">A．相互借鉴　求同存异　提升文化实力  </w:t>
      </w:r>
    </w:p>
    <w:p>
      <w:pPr>
        <w:rPr>
          <w:sz w:val="24"/>
        </w:rPr>
      </w:pPr>
      <w:r>
        <w:rPr>
          <w:rFonts w:hint="eastAsia"/>
          <w:sz w:val="24"/>
        </w:rPr>
        <w:t>B．尊重差异　平等协商　认同外来文化</w:t>
      </w:r>
    </w:p>
    <w:p>
      <w:pPr>
        <w:rPr>
          <w:sz w:val="24"/>
        </w:rPr>
      </w:pPr>
      <w:r>
        <w:rPr>
          <w:rFonts w:hint="eastAsia"/>
          <w:sz w:val="24"/>
        </w:rPr>
        <w:t xml:space="preserve">C．加强文化交流　共享　汲取各国文化  </w:t>
      </w:r>
    </w:p>
    <w:p>
      <w:pPr>
        <w:rPr>
          <w:sz w:val="24"/>
        </w:rPr>
      </w:pPr>
      <w:r>
        <w:rPr>
          <w:rFonts w:hint="eastAsia"/>
          <w:sz w:val="24"/>
        </w:rPr>
        <w:t>D．理解个性　相互渗透　传播外国文化</w:t>
      </w:r>
    </w:p>
    <w:p>
      <w:pPr>
        <w:rPr>
          <w:sz w:val="24"/>
        </w:rPr>
      </w:pPr>
      <w:r>
        <w:rPr>
          <w:rFonts w:hint="eastAsia"/>
          <w:sz w:val="24"/>
        </w:rPr>
        <w:t>3.2019年6月,二十国集团(G20)领导人第十四次峰会在日本大阪举行。中国一贯重视并积极参与G20合作,为推动世界经济可持续发展提供了一系列理念和方案,在G20舞台上留下了浓墨重彩的中国印记。以上材料表明</w:t>
      </w:r>
      <w:r>
        <w:rPr>
          <w:rFonts w:hint="eastAsia"/>
          <w:sz w:val="24"/>
        </w:rPr>
        <w:tab/>
      </w:r>
      <w:r>
        <w:rPr>
          <w:rFonts w:hint="eastAsia"/>
          <w:sz w:val="24"/>
        </w:rPr>
        <w:t>(    )</w:t>
      </w:r>
    </w:p>
    <w:p>
      <w:pPr>
        <w:rPr>
          <w:sz w:val="24"/>
        </w:rPr>
      </w:pPr>
      <w:r>
        <w:rPr>
          <w:rFonts w:hint="eastAsia"/>
          <w:sz w:val="24"/>
        </w:rPr>
        <w:t>①中国向世界展现大国风范,显示中国智慧</w:t>
      </w:r>
    </w:p>
    <w:p>
      <w:pPr>
        <w:rPr>
          <w:sz w:val="24"/>
        </w:rPr>
      </w:pPr>
      <w:r>
        <w:rPr>
          <w:rFonts w:hint="eastAsia"/>
          <w:sz w:val="24"/>
        </w:rPr>
        <w:t>②中国着眼于时代发展大势,提出中国方案</w:t>
      </w:r>
    </w:p>
    <w:p>
      <w:pPr>
        <w:rPr>
          <w:sz w:val="24"/>
        </w:rPr>
      </w:pPr>
      <w:r>
        <w:rPr>
          <w:rFonts w:hint="eastAsia"/>
          <w:sz w:val="24"/>
        </w:rPr>
        <w:t>③中国只需立足自身发展,不必参与国际合作</w:t>
      </w:r>
    </w:p>
    <w:p>
      <w:pPr>
        <w:rPr>
          <w:sz w:val="24"/>
        </w:rPr>
      </w:pPr>
      <w:r>
        <w:rPr>
          <w:rFonts w:hint="eastAsia"/>
          <w:sz w:val="24"/>
        </w:rPr>
        <w:t>④中国广泛参与国际事务,在承担责任中提升能力</w:t>
      </w:r>
    </w:p>
    <w:p>
      <w:pPr>
        <w:numPr>
          <w:ilvl w:val="0"/>
          <w:numId w:val="2"/>
        </w:numPr>
        <w:rPr>
          <w:sz w:val="24"/>
        </w:rPr>
      </w:pPr>
      <w:r>
        <w:rPr>
          <w:rFonts w:hint="eastAsia"/>
          <w:sz w:val="24"/>
        </w:rPr>
        <w:t>①②③</w:t>
      </w:r>
      <w:r>
        <w:rPr>
          <w:rFonts w:hint="eastAsia"/>
          <w:sz w:val="24"/>
        </w:rPr>
        <w:tab/>
      </w:r>
      <w:r>
        <w:rPr>
          <w:rFonts w:hint="eastAsia"/>
          <w:sz w:val="24"/>
        </w:rPr>
        <w:tab/>
      </w:r>
      <w:r>
        <w:rPr>
          <w:rFonts w:hint="eastAsia"/>
          <w:sz w:val="24"/>
        </w:rPr>
        <w:t>B.①②④</w:t>
      </w:r>
      <w:r>
        <w:rPr>
          <w:rFonts w:hint="eastAsia"/>
          <w:sz w:val="24"/>
        </w:rPr>
        <w:tab/>
      </w:r>
      <w:r>
        <w:rPr>
          <w:rFonts w:hint="eastAsia"/>
          <w:sz w:val="24"/>
        </w:rPr>
        <w:tab/>
      </w:r>
      <w:r>
        <w:rPr>
          <w:rFonts w:hint="eastAsia"/>
          <w:sz w:val="24"/>
        </w:rPr>
        <w:t>C.①③④</w:t>
      </w:r>
      <w:r>
        <w:rPr>
          <w:rFonts w:hint="eastAsia"/>
          <w:sz w:val="24"/>
        </w:rPr>
        <w:tab/>
      </w:r>
      <w:r>
        <w:rPr>
          <w:rFonts w:hint="eastAsia"/>
          <w:sz w:val="24"/>
        </w:rPr>
        <w:tab/>
      </w:r>
      <w:r>
        <w:rPr>
          <w:rFonts w:hint="eastAsia"/>
          <w:sz w:val="24"/>
        </w:rPr>
        <w:t>D.②③④</w:t>
      </w:r>
    </w:p>
    <w:p>
      <w:pPr>
        <w:rPr>
          <w:sz w:val="24"/>
        </w:rPr>
      </w:pPr>
      <w:r>
        <w:rPr>
          <w:rFonts w:hint="eastAsia"/>
          <w:sz w:val="24"/>
        </w:rPr>
        <w:t>4.中国牵动着世界人民的心!自2020年1月我国暴发新冠肺炎疫情以来,世界各国人民以各种方式支持、支援我国战“疫”,有些国家甚至倾全国之力帮助我国防控疫情,这一切都让我国人民深受感动。面对影响全人类健康的新冠肺炎疫情</w:t>
      </w:r>
      <w:r>
        <w:rPr>
          <w:rFonts w:hint="eastAsia"/>
          <w:sz w:val="24"/>
        </w:rPr>
        <w:tab/>
      </w:r>
      <w:r>
        <w:rPr>
          <w:rFonts w:hint="eastAsia"/>
          <w:sz w:val="24"/>
        </w:rPr>
        <w:t>(　　)</w:t>
      </w:r>
    </w:p>
    <w:p>
      <w:pPr>
        <w:rPr>
          <w:sz w:val="24"/>
        </w:rPr>
      </w:pPr>
      <w:r>
        <w:rPr>
          <w:rFonts w:hint="eastAsia"/>
          <w:sz w:val="24"/>
        </w:rPr>
        <w:t>A.各国只需要以维护本国国民的健康为主,做好预防</w:t>
      </w:r>
    </w:p>
    <w:p>
      <w:pPr>
        <w:rPr>
          <w:sz w:val="24"/>
        </w:rPr>
      </w:pPr>
      <w:r>
        <w:rPr>
          <w:rFonts w:hint="eastAsia"/>
          <w:sz w:val="24"/>
        </w:rPr>
        <w:t>B.只有世界卫生组织才能帮助我国战胜疫情</w:t>
      </w:r>
    </w:p>
    <w:p>
      <w:pPr>
        <w:rPr>
          <w:sz w:val="24"/>
        </w:rPr>
      </w:pPr>
      <w:r>
        <w:rPr>
          <w:rFonts w:hint="eastAsia"/>
          <w:sz w:val="24"/>
        </w:rPr>
        <w:t>C.需要各国采取共同行动,承担共同责任</w:t>
      </w:r>
    </w:p>
    <w:p>
      <w:pPr>
        <w:rPr>
          <w:sz w:val="24"/>
        </w:rPr>
      </w:pPr>
      <w:r>
        <w:rPr>
          <w:rFonts w:hint="eastAsia"/>
          <w:sz w:val="24"/>
        </w:rPr>
        <w:t>D.各国要相互推诿、逃避责任</w:t>
      </w:r>
    </w:p>
    <w:p>
      <w:pPr>
        <w:rPr>
          <w:sz w:val="24"/>
        </w:rPr>
      </w:pPr>
      <w:r>
        <w:rPr>
          <w:rFonts w:hint="eastAsia"/>
          <w:sz w:val="24"/>
        </w:rPr>
        <w:t>5．中国始终坚持病毒无国界，疫情是人类的共同敌人，团结合作是战胜疫情最有力的武器。疫情在全球多点暴发后，中国同世界各国分享防控和救治经验，在克服自身困难的同时，加大力度向国际市场供应防疫物资、生活必需品等，向有需要的国家提供力所能及的帮助。中国的主张和行动(     )</w:t>
      </w:r>
    </w:p>
    <w:p>
      <w:pPr>
        <w:rPr>
          <w:sz w:val="24"/>
        </w:rPr>
      </w:pPr>
      <w:r>
        <w:rPr>
          <w:rFonts w:hint="eastAsia"/>
          <w:sz w:val="24"/>
        </w:rPr>
        <w:t xml:space="preserve">A．秉持了人类命运共同体理念  </w:t>
      </w:r>
      <w:r>
        <w:rPr>
          <w:rFonts w:hint="eastAsia"/>
          <w:sz w:val="24"/>
        </w:rPr>
        <w:tab/>
      </w:r>
      <w:r>
        <w:rPr>
          <w:rFonts w:hint="eastAsia"/>
          <w:sz w:val="24"/>
        </w:rPr>
        <w:t>B．推动了世界经济的持续向好</w:t>
      </w:r>
    </w:p>
    <w:p>
      <w:pPr>
        <w:rPr>
          <w:sz w:val="24"/>
        </w:rPr>
      </w:pPr>
      <w:r>
        <w:rPr>
          <w:rFonts w:hint="eastAsia"/>
          <w:sz w:val="24"/>
        </w:rPr>
        <w:t xml:space="preserve">C．逆转了经济全球化的大趋势  </w:t>
      </w:r>
      <w:r>
        <w:rPr>
          <w:rFonts w:hint="eastAsia"/>
          <w:sz w:val="24"/>
        </w:rPr>
        <w:tab/>
      </w:r>
      <w:r>
        <w:rPr>
          <w:rFonts w:hint="eastAsia"/>
          <w:sz w:val="24"/>
        </w:rPr>
        <w:t>D．促成了全球治理体系的变革</w:t>
      </w:r>
    </w:p>
    <w:p>
      <w:pPr>
        <w:rPr>
          <w:sz w:val="24"/>
        </w:rPr>
      </w:pPr>
      <w:r>
        <w:rPr>
          <w:rFonts w:hint="eastAsia"/>
          <w:sz w:val="24"/>
        </w:rPr>
        <w:t>6.9月3日,纽约林肯艺术中心座无虚席,中国辽宁芭蕾舞团的芭蕾舞剧《花木兰》正在上演。舞台上,悠远的古琴声,迷人的芭蕾舞,一组组东西方风情各异的画面,将中国传统英雄故事与西方经典艺术形式完美融合,演绎英雄孝悌忠信的民族精神和家国情怀。材料表明</w:t>
      </w:r>
      <w:r>
        <w:rPr>
          <w:rFonts w:hint="eastAsia"/>
          <w:sz w:val="24"/>
        </w:rPr>
        <w:tab/>
      </w:r>
      <w:r>
        <w:rPr>
          <w:rFonts w:hint="eastAsia"/>
          <w:sz w:val="24"/>
        </w:rPr>
        <w:t>(    )</w:t>
      </w:r>
    </w:p>
    <w:p>
      <w:pPr>
        <w:rPr>
          <w:sz w:val="24"/>
        </w:rPr>
      </w:pPr>
      <w:r>
        <w:rPr>
          <w:rFonts w:hint="eastAsia"/>
          <w:sz w:val="24"/>
        </w:rPr>
        <w:t>①对其他文明我们应全盘接受</w:t>
      </w:r>
    </w:p>
    <w:p>
      <w:pPr>
        <w:rPr>
          <w:sz w:val="24"/>
        </w:rPr>
      </w:pPr>
      <w:r>
        <w:rPr>
          <w:rFonts w:hint="eastAsia"/>
          <w:sz w:val="24"/>
        </w:rPr>
        <w:t>②我们要学习和借鉴人类文明的一切优秀成果,坚持以我为主、兼收并蓄</w:t>
      </w:r>
    </w:p>
    <w:p>
      <w:pPr>
        <w:rPr>
          <w:sz w:val="24"/>
        </w:rPr>
      </w:pPr>
      <w:r>
        <w:rPr>
          <w:rFonts w:hint="eastAsia"/>
          <w:sz w:val="24"/>
        </w:rPr>
        <w:t>③文明在交流互鉴中发展,我们应从不同文明中寻求智慧、汲取营养</w:t>
      </w:r>
    </w:p>
    <w:p>
      <w:pPr>
        <w:rPr>
          <w:sz w:val="24"/>
        </w:rPr>
      </w:pPr>
      <w:r>
        <w:rPr>
          <w:rFonts w:hint="eastAsia"/>
          <w:sz w:val="24"/>
        </w:rPr>
        <w:t>④文明因交流而多彩,文明因互鉴而丰富</w:t>
      </w:r>
    </w:p>
    <w:p>
      <w:pPr>
        <w:numPr>
          <w:ilvl w:val="0"/>
          <w:numId w:val="3"/>
        </w:numPr>
        <w:rPr>
          <w:sz w:val="24"/>
        </w:rPr>
      </w:pPr>
      <w:r>
        <w:rPr>
          <w:rFonts w:hint="eastAsia"/>
          <w:sz w:val="24"/>
        </w:rPr>
        <w:t>①②③</w:t>
      </w:r>
      <w:r>
        <w:rPr>
          <w:rFonts w:hint="eastAsia"/>
          <w:sz w:val="24"/>
        </w:rPr>
        <w:tab/>
      </w:r>
      <w:r>
        <w:rPr>
          <w:rFonts w:hint="eastAsia"/>
          <w:sz w:val="24"/>
        </w:rPr>
        <w:tab/>
      </w:r>
      <w:r>
        <w:rPr>
          <w:rFonts w:hint="eastAsia"/>
          <w:sz w:val="24"/>
        </w:rPr>
        <w:t>B.①②④</w:t>
      </w:r>
      <w:r>
        <w:rPr>
          <w:rFonts w:hint="eastAsia"/>
          <w:sz w:val="24"/>
        </w:rPr>
        <w:tab/>
      </w:r>
      <w:r>
        <w:rPr>
          <w:rFonts w:hint="eastAsia"/>
          <w:sz w:val="24"/>
        </w:rPr>
        <w:tab/>
      </w:r>
      <w:r>
        <w:rPr>
          <w:rFonts w:hint="eastAsia"/>
          <w:sz w:val="24"/>
        </w:rPr>
        <w:t>C.①③④</w:t>
      </w:r>
      <w:r>
        <w:rPr>
          <w:rFonts w:hint="eastAsia"/>
          <w:sz w:val="24"/>
        </w:rPr>
        <w:tab/>
      </w:r>
      <w:r>
        <w:rPr>
          <w:rFonts w:hint="eastAsia"/>
          <w:sz w:val="24"/>
        </w:rPr>
        <w:tab/>
      </w:r>
      <w:r>
        <w:rPr>
          <w:rFonts w:hint="eastAsia"/>
          <w:sz w:val="24"/>
        </w:rPr>
        <w:t>D.②③④</w:t>
      </w:r>
    </w:p>
    <w:p>
      <w:pPr>
        <w:rPr>
          <w:sz w:val="24"/>
        </w:rPr>
      </w:pPr>
      <w:r>
        <w:rPr>
          <w:rFonts w:hint="eastAsia"/>
          <w:sz w:val="24"/>
        </w:rPr>
        <w:t>7.习近平总书记在阿拉伯国家联盟总部演讲时指出:文明具有多样性,我们倡导不同民族、不同文化要“交而通”,而不是“交而恶”。“交而通”是指</w:t>
      </w:r>
      <w:r>
        <w:rPr>
          <w:rFonts w:hint="eastAsia"/>
          <w:sz w:val="24"/>
        </w:rPr>
        <w:tab/>
      </w:r>
      <w:r>
        <w:rPr>
          <w:rFonts w:hint="eastAsia"/>
          <w:sz w:val="24"/>
        </w:rPr>
        <w:t>(　　)</w:t>
      </w:r>
    </w:p>
    <w:p>
      <w:pPr>
        <w:rPr>
          <w:sz w:val="24"/>
        </w:rPr>
      </w:pPr>
      <w:r>
        <w:rPr>
          <w:rFonts w:hint="eastAsia"/>
          <w:sz w:val="24"/>
        </w:rPr>
        <w:t>①要彼此尊重各民族的优秀文化,求同存异</w:t>
      </w:r>
    </w:p>
    <w:p>
      <w:pPr>
        <w:rPr>
          <w:sz w:val="24"/>
        </w:rPr>
      </w:pPr>
      <w:r>
        <w:rPr>
          <w:rFonts w:hint="eastAsia"/>
          <w:sz w:val="24"/>
        </w:rPr>
        <w:t>②文化交流,不能迷失自己,要保持独特性　</w:t>
      </w:r>
    </w:p>
    <w:p>
      <w:pPr>
        <w:rPr>
          <w:sz w:val="24"/>
        </w:rPr>
      </w:pPr>
      <w:r>
        <w:rPr>
          <w:rFonts w:hint="eastAsia"/>
          <w:sz w:val="24"/>
        </w:rPr>
        <w:t>③要继承中华优秀传统文化,弘扬民族精神　</w:t>
      </w:r>
    </w:p>
    <w:p>
      <w:pPr>
        <w:rPr>
          <w:sz w:val="24"/>
        </w:rPr>
      </w:pPr>
      <w:r>
        <w:rPr>
          <w:rFonts w:hint="eastAsia"/>
          <w:sz w:val="24"/>
        </w:rPr>
        <w:t>④各国文化要相互借鉴,推动文化共同繁荣</w:t>
      </w:r>
    </w:p>
    <w:p>
      <w:pPr>
        <w:numPr>
          <w:ilvl w:val="0"/>
          <w:numId w:val="4"/>
        </w:numPr>
        <w:rPr>
          <w:sz w:val="24"/>
        </w:rPr>
      </w:pPr>
      <w:r>
        <w:rPr>
          <w:rFonts w:hint="eastAsia"/>
          <w:sz w:val="24"/>
        </w:rPr>
        <w:t>①②</w:t>
      </w:r>
      <w:r>
        <w:rPr>
          <w:rFonts w:hint="eastAsia"/>
          <w:sz w:val="24"/>
        </w:rPr>
        <w:tab/>
      </w:r>
      <w:r>
        <w:rPr>
          <w:rFonts w:hint="eastAsia"/>
          <w:sz w:val="24"/>
        </w:rPr>
        <w:t xml:space="preserve">    B.①④</w:t>
      </w:r>
      <w:r>
        <w:rPr>
          <w:rFonts w:hint="eastAsia"/>
          <w:sz w:val="24"/>
        </w:rPr>
        <w:tab/>
      </w:r>
      <w:r>
        <w:rPr>
          <w:rFonts w:hint="eastAsia"/>
          <w:sz w:val="24"/>
        </w:rPr>
        <w:t xml:space="preserve">    C.②③</w:t>
      </w:r>
      <w:r>
        <w:rPr>
          <w:rFonts w:hint="eastAsia"/>
          <w:sz w:val="24"/>
        </w:rPr>
        <w:tab/>
      </w:r>
      <w:r>
        <w:rPr>
          <w:rFonts w:hint="eastAsia"/>
          <w:sz w:val="24"/>
        </w:rPr>
        <w:t xml:space="preserve">    D.③④</w:t>
      </w:r>
    </w:p>
    <w:p>
      <w:pPr>
        <w:rPr>
          <w:sz w:val="24"/>
        </w:rPr>
      </w:pPr>
      <w:r>
        <w:rPr>
          <w:rFonts w:hint="eastAsia"/>
          <w:sz w:val="24"/>
        </w:rPr>
        <w:t>8．2020年11月，第三届中国国际进口博览会在上海成功举行，世界500强和行业龙头企业数量达到往届规模，有近百家企业申请连签未来三届进博会。对此认识正确的是(     )</w:t>
      </w:r>
    </w:p>
    <w:p>
      <w:pPr>
        <w:rPr>
          <w:sz w:val="24"/>
        </w:rPr>
      </w:pPr>
      <w:r>
        <w:rPr>
          <w:rFonts w:hint="eastAsia"/>
          <w:sz w:val="24"/>
        </w:rPr>
        <w:t>①中国在世界舞台上发挥着主导作用</w:t>
      </w:r>
    </w:p>
    <w:p>
      <w:pPr>
        <w:rPr>
          <w:sz w:val="24"/>
        </w:rPr>
      </w:pPr>
      <w:r>
        <w:rPr>
          <w:rFonts w:hint="eastAsia"/>
          <w:sz w:val="24"/>
        </w:rPr>
        <w:t>②这彰显了中国进一步扩大对外开放的决心</w:t>
      </w:r>
    </w:p>
    <w:p>
      <w:pPr>
        <w:rPr>
          <w:sz w:val="24"/>
        </w:rPr>
      </w:pPr>
      <w:r>
        <w:rPr>
          <w:rFonts w:hint="eastAsia"/>
          <w:sz w:val="24"/>
        </w:rPr>
        <w:t>③当今世界是一个开放的、发展的、紧密联系的世界</w:t>
      </w:r>
    </w:p>
    <w:p>
      <w:pPr>
        <w:rPr>
          <w:sz w:val="24"/>
        </w:rPr>
      </w:pPr>
      <w:r>
        <w:rPr>
          <w:rFonts w:hint="eastAsia"/>
          <w:sz w:val="24"/>
        </w:rPr>
        <w:t>④改革开放不仅深刻改变了中国，也深刻影响着世界</w:t>
      </w:r>
    </w:p>
    <w:p>
      <w:pPr>
        <w:numPr>
          <w:ilvl w:val="0"/>
          <w:numId w:val="5"/>
        </w:numPr>
        <w:rPr>
          <w:sz w:val="24"/>
        </w:rPr>
      </w:pPr>
      <w:r>
        <w:rPr>
          <w:rFonts w:hint="eastAsia"/>
          <w:sz w:val="24"/>
        </w:rPr>
        <w:t xml:space="preserve">①②③  </w:t>
      </w:r>
      <w:r>
        <w:rPr>
          <w:rFonts w:hint="eastAsia"/>
          <w:sz w:val="24"/>
        </w:rPr>
        <w:tab/>
      </w:r>
      <w:r>
        <w:rPr>
          <w:rFonts w:hint="eastAsia"/>
          <w:sz w:val="24"/>
        </w:rPr>
        <w:tab/>
      </w:r>
      <w:r>
        <w:rPr>
          <w:rFonts w:hint="eastAsia"/>
          <w:sz w:val="24"/>
        </w:rPr>
        <w:t xml:space="preserve">B．①②④  </w:t>
      </w:r>
      <w:r>
        <w:rPr>
          <w:rFonts w:hint="eastAsia"/>
          <w:sz w:val="24"/>
        </w:rPr>
        <w:tab/>
      </w:r>
      <w:r>
        <w:rPr>
          <w:rFonts w:hint="eastAsia"/>
          <w:sz w:val="24"/>
        </w:rPr>
        <w:tab/>
      </w:r>
      <w:r>
        <w:rPr>
          <w:rFonts w:hint="eastAsia"/>
          <w:sz w:val="24"/>
        </w:rPr>
        <w:t xml:space="preserve">C．①③④ </w:t>
      </w:r>
      <w:r>
        <w:rPr>
          <w:rFonts w:hint="eastAsia"/>
          <w:sz w:val="24"/>
        </w:rPr>
        <w:tab/>
      </w:r>
      <w:r>
        <w:rPr>
          <w:rFonts w:hint="eastAsia"/>
          <w:sz w:val="24"/>
        </w:rPr>
        <w:t xml:space="preserve"> </w:t>
      </w:r>
      <w:r>
        <w:rPr>
          <w:rFonts w:hint="eastAsia"/>
          <w:sz w:val="24"/>
        </w:rPr>
        <w:tab/>
      </w:r>
      <w:r>
        <w:rPr>
          <w:rFonts w:hint="eastAsia"/>
          <w:sz w:val="24"/>
        </w:rPr>
        <w:t>D．②③④</w:t>
      </w:r>
    </w:p>
    <w:p>
      <w:pPr>
        <w:rPr>
          <w:sz w:val="24"/>
        </w:rPr>
      </w:pPr>
      <w:r>
        <w:rPr>
          <w:rFonts w:hint="eastAsia"/>
          <w:sz w:val="24"/>
        </w:rPr>
        <w:t>9.在中国农民丰收节的推广视频中的人物在美丽如画的中国乡村采摘、烹饪、劳作,展示了用中国传统手工艺展现美食及器物从无到有的制作过程。视频没有一个字夸中国好,却火遍全国,在国外也强势“圈粉”。这说明</w:t>
      </w:r>
      <w:r>
        <w:rPr>
          <w:rFonts w:hint="eastAsia"/>
          <w:sz w:val="24"/>
        </w:rPr>
        <w:tab/>
      </w:r>
      <w:r>
        <w:rPr>
          <w:rFonts w:hint="eastAsia"/>
          <w:sz w:val="24"/>
        </w:rPr>
        <w:t>(    )</w:t>
      </w:r>
    </w:p>
    <w:p>
      <w:pPr>
        <w:rPr>
          <w:sz w:val="24"/>
        </w:rPr>
      </w:pPr>
      <w:r>
        <w:rPr>
          <w:rFonts w:hint="eastAsia"/>
          <w:sz w:val="24"/>
        </w:rPr>
        <w:t>①中华文化源远流长、博大精深,薪火相传、历久弥新</w:t>
      </w:r>
    </w:p>
    <w:p>
      <w:pPr>
        <w:rPr>
          <w:sz w:val="24"/>
        </w:rPr>
      </w:pPr>
      <w:r>
        <w:rPr>
          <w:rFonts w:hint="eastAsia"/>
          <w:sz w:val="24"/>
        </w:rPr>
        <w:t>②视频以独特的视角,传播了中国文化,让中国文化更具魅力</w:t>
      </w:r>
    </w:p>
    <w:p>
      <w:pPr>
        <w:rPr>
          <w:sz w:val="24"/>
        </w:rPr>
      </w:pPr>
      <w:r>
        <w:rPr>
          <w:rFonts w:hint="eastAsia"/>
          <w:sz w:val="24"/>
        </w:rPr>
        <w:t>③要讲好中国故事,坚守中华文化立场,传承中华文化基因</w:t>
      </w:r>
    </w:p>
    <w:p>
      <w:pPr>
        <w:rPr>
          <w:sz w:val="24"/>
        </w:rPr>
      </w:pPr>
      <w:r>
        <w:rPr>
          <w:rFonts w:hint="eastAsia"/>
          <w:sz w:val="24"/>
        </w:rPr>
        <w:t>④拍摄视频,是讲好中国故事的最佳途径</w:t>
      </w:r>
    </w:p>
    <w:p>
      <w:pPr>
        <w:numPr>
          <w:ilvl w:val="0"/>
          <w:numId w:val="6"/>
        </w:numPr>
        <w:rPr>
          <w:sz w:val="24"/>
        </w:rPr>
      </w:pPr>
      <w:r>
        <w:rPr>
          <w:rFonts w:hint="eastAsia"/>
          <w:sz w:val="24"/>
        </w:rPr>
        <w:t>①②③</w:t>
      </w:r>
      <w:r>
        <w:rPr>
          <w:rFonts w:hint="eastAsia"/>
          <w:sz w:val="24"/>
        </w:rPr>
        <w:tab/>
      </w:r>
      <w:r>
        <w:rPr>
          <w:rFonts w:hint="eastAsia"/>
          <w:sz w:val="24"/>
        </w:rPr>
        <w:tab/>
      </w:r>
      <w:r>
        <w:rPr>
          <w:rFonts w:hint="eastAsia"/>
          <w:sz w:val="24"/>
        </w:rPr>
        <w:t>B.①②④</w:t>
      </w:r>
      <w:r>
        <w:rPr>
          <w:rFonts w:hint="eastAsia"/>
          <w:sz w:val="24"/>
        </w:rPr>
        <w:tab/>
      </w:r>
      <w:r>
        <w:rPr>
          <w:rFonts w:hint="eastAsia"/>
          <w:sz w:val="24"/>
        </w:rPr>
        <w:tab/>
      </w:r>
      <w:r>
        <w:rPr>
          <w:rFonts w:hint="eastAsia"/>
          <w:sz w:val="24"/>
        </w:rPr>
        <w:t>C.①③④</w:t>
      </w:r>
      <w:r>
        <w:rPr>
          <w:rFonts w:hint="eastAsia"/>
          <w:sz w:val="24"/>
        </w:rPr>
        <w:tab/>
      </w:r>
      <w:r>
        <w:rPr>
          <w:rFonts w:hint="eastAsia"/>
          <w:sz w:val="24"/>
        </w:rPr>
        <w:tab/>
      </w:r>
      <w:r>
        <w:rPr>
          <w:rFonts w:hint="eastAsia"/>
          <w:sz w:val="24"/>
        </w:rPr>
        <w:t>D.②③④</w:t>
      </w:r>
    </w:p>
    <w:p>
      <w:pPr>
        <w:rPr>
          <w:sz w:val="24"/>
        </w:rPr>
      </w:pPr>
      <w:r>
        <w:rPr>
          <w:rFonts w:hint="eastAsia"/>
          <w:sz w:val="24"/>
        </w:rPr>
        <w:t>10.事不避难,勇于担当。在维护区域稳定与安全、化解区域危机、对外经济援助、瘟疫的防控等各个领域,都活跃着中国人的身影。这说明</w:t>
      </w:r>
      <w:r>
        <w:rPr>
          <w:rFonts w:hint="eastAsia"/>
          <w:sz w:val="24"/>
        </w:rPr>
        <w:tab/>
      </w:r>
      <w:r>
        <w:rPr>
          <w:rFonts w:hint="eastAsia"/>
          <w:sz w:val="24"/>
        </w:rPr>
        <w:t>(　　)</w:t>
      </w:r>
    </w:p>
    <w:p>
      <w:pPr>
        <w:rPr>
          <w:sz w:val="24"/>
        </w:rPr>
      </w:pPr>
      <w:r>
        <w:rPr>
          <w:rFonts w:hint="eastAsia"/>
          <w:sz w:val="24"/>
        </w:rPr>
        <w:t>A.中国是世界格局中最重要的力量</w:t>
      </w:r>
    </w:p>
    <w:p>
      <w:pPr>
        <w:rPr>
          <w:sz w:val="24"/>
        </w:rPr>
      </w:pPr>
      <w:r>
        <w:rPr>
          <w:rFonts w:hint="eastAsia"/>
          <w:sz w:val="24"/>
        </w:rPr>
        <w:t>B.中国参与的国际组织数量最多、影响最大</w:t>
      </w:r>
    </w:p>
    <w:p>
      <w:pPr>
        <w:rPr>
          <w:sz w:val="24"/>
        </w:rPr>
      </w:pPr>
      <w:r>
        <w:rPr>
          <w:rFonts w:hint="eastAsia"/>
          <w:sz w:val="24"/>
        </w:rPr>
        <w:t>C.中国积极参与全球治理体系建设和改革,积极采取行动</w:t>
      </w:r>
    </w:p>
    <w:p>
      <w:pPr>
        <w:rPr>
          <w:sz w:val="24"/>
        </w:rPr>
      </w:pPr>
      <w:r>
        <w:rPr>
          <w:rFonts w:hint="eastAsia"/>
          <w:sz w:val="24"/>
        </w:rPr>
        <w:t>D.中国用有限的资源,在较短的时间内实现本国经济的快速发展</w:t>
      </w:r>
    </w:p>
    <w:p>
      <w:pPr>
        <w:rPr>
          <w:sz w:val="24"/>
        </w:rPr>
      </w:pPr>
      <w:r>
        <w:rPr>
          <w:rFonts w:hint="eastAsia"/>
          <w:sz w:val="24"/>
        </w:rPr>
        <w:t>11．新冠肺炎疫情发生后，我国本着“早、快、透明”的原则和世界卫生组织以及其他国家分享疫情防控方面的信息，积极向全世界介绍中国诊疗经验，对疫情受困的国家和地区提供力所能及的帮助。这样做体现了我国(     )</w:t>
      </w:r>
    </w:p>
    <w:p>
      <w:pPr>
        <w:rPr>
          <w:sz w:val="24"/>
        </w:rPr>
      </w:pPr>
      <w:r>
        <w:rPr>
          <w:rFonts w:hint="eastAsia"/>
          <w:sz w:val="24"/>
        </w:rPr>
        <w:t>①遵循共商共建共享的原则，积极参与全球治理</w:t>
      </w:r>
    </w:p>
    <w:p>
      <w:pPr>
        <w:rPr>
          <w:sz w:val="24"/>
        </w:rPr>
      </w:pPr>
      <w:r>
        <w:rPr>
          <w:rFonts w:hint="eastAsia"/>
          <w:sz w:val="24"/>
        </w:rPr>
        <w:t>②重视交流合作，顺应了合作与发展的时代主题</w:t>
      </w:r>
    </w:p>
    <w:p>
      <w:pPr>
        <w:rPr>
          <w:sz w:val="24"/>
        </w:rPr>
      </w:pPr>
      <w:r>
        <w:rPr>
          <w:rFonts w:hint="eastAsia"/>
          <w:sz w:val="24"/>
        </w:rPr>
        <w:t>③主动承担国际责任，既尽力而为，又量力而行</w:t>
      </w:r>
    </w:p>
    <w:p>
      <w:pPr>
        <w:rPr>
          <w:sz w:val="24"/>
        </w:rPr>
      </w:pPr>
      <w:r>
        <w:rPr>
          <w:rFonts w:hint="eastAsia"/>
          <w:sz w:val="24"/>
        </w:rPr>
        <w:t>④以新发展理念务实推动构建人类命运共同体</w:t>
      </w:r>
    </w:p>
    <w:p>
      <w:pPr>
        <w:numPr>
          <w:ilvl w:val="0"/>
          <w:numId w:val="7"/>
        </w:numPr>
        <w:rPr>
          <w:sz w:val="24"/>
        </w:rPr>
      </w:pPr>
      <w:r>
        <w:rPr>
          <w:rFonts w:hint="eastAsia"/>
          <w:sz w:val="24"/>
        </w:rPr>
        <w:t xml:space="preserve">①②③  </w:t>
      </w:r>
      <w:r>
        <w:rPr>
          <w:rFonts w:hint="eastAsia"/>
          <w:sz w:val="24"/>
        </w:rPr>
        <w:tab/>
      </w:r>
      <w:r>
        <w:rPr>
          <w:rFonts w:hint="eastAsia"/>
          <w:sz w:val="24"/>
        </w:rPr>
        <w:tab/>
      </w:r>
      <w:r>
        <w:rPr>
          <w:rFonts w:hint="eastAsia"/>
          <w:sz w:val="24"/>
        </w:rPr>
        <w:t xml:space="preserve">B．①②④  </w:t>
      </w:r>
      <w:r>
        <w:rPr>
          <w:rFonts w:hint="eastAsia"/>
          <w:sz w:val="24"/>
        </w:rPr>
        <w:tab/>
      </w:r>
      <w:r>
        <w:rPr>
          <w:rFonts w:hint="eastAsia"/>
          <w:sz w:val="24"/>
        </w:rPr>
        <w:tab/>
      </w:r>
      <w:r>
        <w:rPr>
          <w:rFonts w:hint="eastAsia"/>
          <w:sz w:val="24"/>
        </w:rPr>
        <w:t xml:space="preserve">C．①③④  </w:t>
      </w:r>
      <w:r>
        <w:rPr>
          <w:rFonts w:hint="eastAsia"/>
          <w:sz w:val="24"/>
        </w:rPr>
        <w:tab/>
      </w:r>
      <w:r>
        <w:rPr>
          <w:rFonts w:hint="eastAsia"/>
          <w:sz w:val="24"/>
        </w:rPr>
        <w:tab/>
      </w:r>
      <w:r>
        <w:rPr>
          <w:rFonts w:hint="eastAsia"/>
          <w:sz w:val="24"/>
        </w:rPr>
        <w:t>D．②③④</w:t>
      </w:r>
    </w:p>
    <w:p>
      <w:pPr>
        <w:rPr>
          <w:sz w:val="24"/>
        </w:rPr>
      </w:pPr>
      <w:r>
        <w:rPr>
          <w:rFonts w:hint="eastAsia"/>
          <w:sz w:val="24"/>
        </w:rPr>
        <w:t>12.从1963年第一次踏进罗布泊到1985年,程开甲设计主持了包括首次原子弹、氢弹、导弹核武器、平洞、竖井和增强型原子弹在内的几十次试验,为开创中国核武器研究和核试验事业倾注了全部心血和才智。我们应学习他</w:t>
      </w:r>
      <w:r>
        <w:rPr>
          <w:rFonts w:hint="eastAsia"/>
          <w:sz w:val="24"/>
        </w:rPr>
        <w:tab/>
      </w:r>
      <w:r>
        <w:rPr>
          <w:rFonts w:hint="eastAsia"/>
          <w:sz w:val="24"/>
        </w:rPr>
        <w:t>(    )</w:t>
      </w:r>
    </w:p>
    <w:p>
      <w:pPr>
        <w:rPr>
          <w:sz w:val="24"/>
        </w:rPr>
      </w:pPr>
      <w:r>
        <w:rPr>
          <w:rFonts w:hint="eastAsia"/>
          <w:sz w:val="24"/>
        </w:rPr>
        <w:t>①自谋职业,自主创新</w:t>
      </w:r>
      <w:r>
        <w:rPr>
          <w:rFonts w:hint="eastAsia"/>
          <w:sz w:val="24"/>
        </w:rPr>
        <w:tab/>
      </w:r>
      <w:r>
        <w:rPr>
          <w:rFonts w:hint="eastAsia"/>
          <w:sz w:val="24"/>
        </w:rPr>
        <w:t>②默默奉献,实现人生价值  ③立志报国,锐意进取  ④立足科研,获取荣誉</w:t>
      </w:r>
    </w:p>
    <w:p>
      <w:pPr>
        <w:numPr>
          <w:ilvl w:val="0"/>
          <w:numId w:val="8"/>
        </w:numPr>
        <w:rPr>
          <w:sz w:val="24"/>
        </w:rPr>
      </w:pPr>
      <w:r>
        <w:rPr>
          <w:rFonts w:hint="eastAsia"/>
          <w:sz w:val="24"/>
        </w:rPr>
        <w:t>①③</w:t>
      </w:r>
      <w:r>
        <w:rPr>
          <w:rFonts w:hint="eastAsia"/>
          <w:sz w:val="24"/>
        </w:rPr>
        <w:tab/>
      </w:r>
      <w:r>
        <w:rPr>
          <w:rFonts w:hint="eastAsia"/>
          <w:sz w:val="24"/>
        </w:rPr>
        <w:tab/>
      </w:r>
      <w:r>
        <w:rPr>
          <w:rFonts w:hint="eastAsia"/>
          <w:sz w:val="24"/>
        </w:rPr>
        <w:tab/>
      </w:r>
      <w:r>
        <w:rPr>
          <w:rFonts w:hint="eastAsia"/>
          <w:sz w:val="24"/>
        </w:rPr>
        <w:t>B.①④</w:t>
      </w:r>
      <w:r>
        <w:rPr>
          <w:rFonts w:hint="eastAsia"/>
          <w:sz w:val="24"/>
        </w:rPr>
        <w:tab/>
      </w:r>
      <w:r>
        <w:rPr>
          <w:rFonts w:hint="eastAsia"/>
          <w:sz w:val="24"/>
        </w:rPr>
        <w:tab/>
      </w:r>
      <w:r>
        <w:rPr>
          <w:rFonts w:hint="eastAsia"/>
          <w:sz w:val="24"/>
        </w:rPr>
        <w:tab/>
      </w:r>
      <w:r>
        <w:rPr>
          <w:rFonts w:hint="eastAsia"/>
          <w:sz w:val="24"/>
        </w:rPr>
        <w:t>C.②③</w:t>
      </w:r>
      <w:r>
        <w:rPr>
          <w:rFonts w:hint="eastAsia"/>
          <w:sz w:val="24"/>
        </w:rPr>
        <w:tab/>
      </w:r>
      <w:r>
        <w:rPr>
          <w:rFonts w:hint="eastAsia"/>
          <w:sz w:val="24"/>
        </w:rPr>
        <w:tab/>
      </w:r>
      <w:r>
        <w:rPr>
          <w:rFonts w:hint="eastAsia"/>
          <w:sz w:val="24"/>
        </w:rPr>
        <w:tab/>
      </w:r>
      <w:r>
        <w:rPr>
          <w:rFonts w:hint="eastAsia"/>
          <w:sz w:val="24"/>
        </w:rPr>
        <w:t>D.②④</w:t>
      </w:r>
    </w:p>
    <w:p>
      <w:pPr>
        <w:numPr>
          <w:ilvl w:val="0"/>
          <w:numId w:val="1"/>
        </w:numPr>
        <w:rPr>
          <w:b/>
          <w:bCs/>
          <w:sz w:val="28"/>
          <w:szCs w:val="28"/>
        </w:rPr>
      </w:pPr>
      <w:r>
        <w:rPr>
          <w:rFonts w:hint="eastAsia"/>
          <w:b/>
          <w:bCs/>
          <w:sz w:val="28"/>
          <w:szCs w:val="28"/>
        </w:rPr>
        <w:t>非选择题</w:t>
      </w:r>
    </w:p>
    <w:p>
      <w:pPr>
        <w:rPr>
          <w:sz w:val="24"/>
        </w:rPr>
      </w:pPr>
      <w:r>
        <w:rPr>
          <w:rFonts w:hint="eastAsia"/>
          <w:sz w:val="24"/>
        </w:rPr>
        <w:t>13.人类命运彼此相依,未来需要共同守望。某校九年级(1)班正在开展以“构建人类命运共同体”为主题的探究性学习活动,请你参与其中并完成下列任务。</w:t>
      </w:r>
    </w:p>
    <w:p>
      <w:pPr>
        <w:rPr>
          <w:sz w:val="24"/>
        </w:rPr>
      </w:pPr>
      <w:r>
        <w:rPr>
          <w:rFonts w:hint="eastAsia"/>
          <w:sz w:val="24"/>
        </w:rPr>
        <w:t>近几年来,习近平主席多次在国内外重要场合阐述构建人类命运共同体理念。联合国日内瓦办事处总干事迈克尔·穆勒评价,人类命运共同体理念“正在世界上落地生根”。构建人类命运共同体这一理念已引起世界共鸣、响应。</w:t>
      </w:r>
    </w:p>
    <w:p>
      <w:pPr>
        <w:rPr>
          <w:sz w:val="24"/>
        </w:rPr>
      </w:pPr>
      <w:r>
        <w:rPr>
          <w:rFonts w:hint="eastAsia"/>
          <w:sz w:val="24"/>
        </w:rPr>
        <w:t>(1)为什么“构建人类命运共同体这一理念已引起世界共鸣、响应”?</w:t>
      </w:r>
    </w:p>
    <w:p>
      <w:pPr>
        <w:rPr>
          <w:sz w:val="24"/>
        </w:rPr>
      </w:pPr>
      <w:r>
        <w:rPr>
          <w:rFonts w:hint="eastAsia"/>
          <w:sz w:val="24"/>
        </w:rPr>
        <w:t>“气候变化、恐怖主义、极端主义等全球性挑战,是我们面临的共同问题。”美国美中关系全国委员会主席斯蒂芬·欧伦斯在接受中新社记者专访时指出:“如果我们拒绝合作,各自为战,那么这些问题不可能得到解决。”</w:t>
      </w:r>
    </w:p>
    <w:p>
      <w:pPr>
        <w:numPr>
          <w:ilvl w:val="0"/>
          <w:numId w:val="9"/>
        </w:numPr>
        <w:rPr>
          <w:sz w:val="24"/>
        </w:rPr>
      </w:pPr>
      <w:r>
        <w:rPr>
          <w:rFonts w:hint="eastAsia"/>
          <w:sz w:val="24"/>
        </w:rPr>
        <w:t>面对全球性挑战,世界各国应该如何做?</w:t>
      </w:r>
    </w:p>
    <w:p>
      <w:pPr>
        <w:rPr>
          <w:sz w:val="24"/>
        </w:rPr>
      </w:pPr>
      <w:r>
        <w:rPr>
          <w:rFonts w:hint="eastAsia"/>
          <w:sz w:val="24"/>
        </w:rPr>
        <w:t>14.中华人民共和国与世界各国并肩携手，与国际社会风雨同舟。从中华人民共和国成立之初的18个建交国到目前近180个建交国，中国外交锐意进取、开拓创新，取得了不平凡成就。几代中国外交人员不畏艰难、接续奋斗，为维护国家主权、安全和发展利益作出了不平凡贡献。作为世界和平的建设者、全球发展的贡献者、国际秩序的维护者，中国理念日益成为国际共识，中国方案正在形成全球行动。</w:t>
      </w:r>
    </w:p>
    <w:p>
      <w:pPr>
        <w:rPr>
          <w:sz w:val="24"/>
        </w:rPr>
      </w:pPr>
      <w:r>
        <w:rPr>
          <w:rFonts w:hint="eastAsia"/>
          <w:sz w:val="24"/>
        </w:rPr>
        <w:t>据材料回答：</w:t>
      </w:r>
    </w:p>
    <w:p>
      <w:pPr>
        <w:rPr>
          <w:sz w:val="24"/>
        </w:rPr>
      </w:pPr>
      <w:r>
        <w:rPr>
          <w:rFonts w:hint="eastAsia"/>
          <w:sz w:val="24"/>
        </w:rPr>
        <w:t>(1)“中国理念日益成为国际共识，中国方案正在形成全球行动”传递出哪些信息？(写出两点)</w:t>
      </w:r>
    </w:p>
    <w:p>
      <w:pPr>
        <w:rPr>
          <w:sz w:val="24"/>
        </w:rPr>
      </w:pPr>
      <w:r>
        <w:rPr>
          <w:rFonts w:hint="eastAsia"/>
          <w:sz w:val="24"/>
        </w:rPr>
        <w:t>(2)中国外交锐意进取、开拓创新，取得了不平凡成就有哪些重要意义？(写出两点)</w:t>
      </w:r>
    </w:p>
    <w:p>
      <w:pPr>
        <w:rPr>
          <w:sz w:val="24"/>
        </w:rPr>
      </w:pPr>
      <w:r>
        <w:rPr>
          <w:rFonts w:hint="eastAsia"/>
          <w:sz w:val="24"/>
        </w:rPr>
        <w:t>(3)中国要推进建设什么样的新型国际关系？</w:t>
      </w:r>
    </w:p>
    <w:p>
      <w:pPr>
        <w:rPr>
          <w:sz w:val="24"/>
        </w:rPr>
      </w:pPr>
      <w:r>
        <w:rPr>
          <w:rFonts w:hint="eastAsia"/>
          <w:sz w:val="24"/>
        </w:rPr>
        <w:t>15.材料一  新冠肺炎疫情对中国经济是一场严峻考验。我国相关部门出台了一系列的支持政策,推动我国外贸外资企业加速复工复产,并促成一批重大外资项目接连落地,中国的外贸外资基本盘稳住了。这事关我国改革开放和我国经济社会发展大局。</w:t>
      </w:r>
    </w:p>
    <w:p>
      <w:pPr>
        <w:rPr>
          <w:sz w:val="24"/>
        </w:rPr>
      </w:pPr>
      <w:r>
        <w:rPr>
          <w:rFonts w:hint="eastAsia"/>
          <w:sz w:val="24"/>
        </w:rPr>
        <w:t>材料二  “机遇与挑战并存”。据海关统计,2020年前2个月,我国货物贸易进出口总值4.12万亿元人民币,同比下降9.6%。随着国内疫情的有效控制,各地有力有序推动复工复产。但国际疫情则呈扩张趋势,欧美国家相继“封国”“封城”,物流运输受阻、港口货物积压严重、“无人提货,买家弃货”现象频发等。</w:t>
      </w:r>
    </w:p>
    <w:p>
      <w:pPr>
        <w:rPr>
          <w:sz w:val="24"/>
        </w:rPr>
      </w:pPr>
      <w:r>
        <w:rPr>
          <w:rFonts w:hint="eastAsia"/>
          <w:sz w:val="24"/>
        </w:rPr>
        <w:t>(1)概括说明“中国的外贸外资基本盘稳住了”对决胜全面建成小康社会带来哪些积极作用?</w:t>
      </w:r>
    </w:p>
    <w:p>
      <w:pPr>
        <w:rPr>
          <w:sz w:val="24"/>
        </w:rPr>
      </w:pPr>
      <w:r>
        <w:rPr>
          <w:rFonts w:hint="eastAsia"/>
          <w:sz w:val="24"/>
        </w:rPr>
        <w:t>(2)结合材料二,对我国外贸企业在疫情面前的“挑战”与“机遇”主要表现进行分析。</w:t>
      </w:r>
    </w:p>
    <w:p>
      <w:pPr>
        <w:rPr>
          <w:sz w:val="24"/>
        </w:rPr>
      </w:pPr>
      <w:r>
        <w:rPr>
          <w:rFonts w:hint="eastAsia"/>
          <w:sz w:val="24"/>
        </w:rPr>
        <w:t>(3)运用“携手促发展”的知识,给我国外贸企业积极谋求发展提出合理化建议。</w:t>
      </w:r>
    </w:p>
    <w:p>
      <w:pPr>
        <w:rPr>
          <w:sz w:val="24"/>
        </w:rPr>
      </w:pPr>
      <w:r>
        <w:rPr>
          <w:rFonts w:hint="eastAsia"/>
          <w:sz w:val="24"/>
        </w:rPr>
        <w:t>16、材料一　一位科学家带着对国家和民族的责任,舍弃海外优越的科研和生活条件,回到国内,在30多平方米的旧实验室里白手起家。他不畏挫折,克服重重困难,带领团队潜心研究,敢于突破,大胆实践,首创了全新的基因分型算法,构建出高密度的水稻单倍体型图谱,在水稻分子设计育种研究领域取得了一系列具有国际影响力的重要研究成果。</w:t>
      </w:r>
    </w:p>
    <w:p>
      <w:pPr>
        <w:rPr>
          <w:sz w:val="24"/>
        </w:rPr>
      </w:pPr>
      <w:r>
        <w:rPr>
          <w:rFonts w:hint="eastAsia"/>
          <w:sz w:val="24"/>
        </w:rPr>
        <w:t>材料二　在第44届世界技能大赛上,中国军团将15金7银8铜12优胜奖收入囊中,创造了良好成绩。在大赛中,中国的年轻工匠们展示的精湛技艺,不仅让世界为之惊叹,也让他们自信满满。他们的工匠人生,将越来越精彩。</w:t>
      </w:r>
    </w:p>
    <w:p>
      <w:pPr>
        <w:rPr>
          <w:sz w:val="24"/>
        </w:rPr>
      </w:pPr>
      <w:r>
        <w:rPr>
          <w:rFonts w:hint="eastAsia"/>
          <w:sz w:val="24"/>
        </w:rPr>
        <w:t>(1)青少年的责任是时代赋予的,不同的历史时期有不同的责任。我们承担的历史责任是什么?</w:t>
      </w:r>
    </w:p>
    <w:p>
      <w:pPr>
        <w:rPr>
          <w:sz w:val="24"/>
        </w:rPr>
      </w:pPr>
      <w:r>
        <w:rPr>
          <w:rFonts w:hint="eastAsia"/>
          <w:sz w:val="24"/>
        </w:rPr>
        <w:t>(2)青少年应该为建设我们的国家做好哪些准备?</w:t>
      </w:r>
    </w:p>
    <w:p>
      <w:pPr>
        <w:rPr>
          <w:sz w:val="24"/>
        </w:rPr>
      </w:pPr>
      <w:r>
        <w:rPr>
          <w:rFonts w:hint="eastAsia"/>
          <w:sz w:val="24"/>
        </w:rPr>
        <w:t>(3)向这些年轻的工匠们学习,我们应该怎样畅想自己的未来?</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sz w:val="24"/>
        </w:rPr>
      </w:pPr>
      <w:r>
        <w:rPr>
          <w:rFonts w:hint="eastAsia"/>
          <w:b/>
          <w:bCs/>
          <w:sz w:val="28"/>
          <w:szCs w:val="28"/>
        </w:rPr>
        <w:t>答案</w:t>
      </w:r>
    </w:p>
    <w:p>
      <w:pPr>
        <w:rPr>
          <w:sz w:val="24"/>
        </w:rPr>
      </w:pPr>
      <w:r>
        <w:rPr>
          <w:rFonts w:hint="eastAsia"/>
          <w:sz w:val="24"/>
        </w:rPr>
        <w:t>1-5AABCA  6-10DBDAC  11-12CC</w:t>
      </w:r>
    </w:p>
    <w:p>
      <w:pPr>
        <w:rPr>
          <w:sz w:val="24"/>
        </w:rPr>
      </w:pPr>
      <w:r>
        <w:rPr>
          <w:rFonts w:hint="eastAsia"/>
          <w:sz w:val="24"/>
        </w:rPr>
        <w:t>13、(1)由中国首倡的构建人类命运共同体理念,充分表达了人类追求和平与发展的愿望,为解决人类面临的共同问题提供了宝贵的思路,也为人类未来发展提出了具有重要价值的构想,为人类共同美好的未来指明了方向。</w:t>
      </w:r>
    </w:p>
    <w:p>
      <w:pPr>
        <w:rPr>
          <w:sz w:val="24"/>
        </w:rPr>
      </w:pPr>
      <w:r>
        <w:rPr>
          <w:rFonts w:hint="eastAsia"/>
          <w:sz w:val="24"/>
        </w:rPr>
        <w:t>(2)各国要努力扩大利益的交汇点,谋求开放创新、包容互惠的发展前景。面对全球性挑战,各国应坚持对话协商,建设一个持久和平的世界;坚持共建共享,建设一个普遍安全的世界;坚持合作共赢,建设一个共同繁荣的世界;坚持交流互鉴,建设一个开放包容的世界;坚持绿色低碳,建设一个清洁美丽的世界。</w:t>
      </w:r>
    </w:p>
    <w:p>
      <w:pPr>
        <w:rPr>
          <w:sz w:val="24"/>
        </w:rPr>
      </w:pPr>
      <w:r>
        <w:rPr>
          <w:rFonts w:hint="eastAsia"/>
          <w:sz w:val="24"/>
        </w:rPr>
        <w:t>14、(1)①我国综合国力不断增强，国际地位显著提升，在国际事务中发挥着越来越重要的作用。②我国致力于成为世界和平的建设者、全球发展的贡献者、国际秩序的维护者。</w:t>
      </w:r>
    </w:p>
    <w:p>
      <w:pPr>
        <w:rPr>
          <w:sz w:val="24"/>
        </w:rPr>
      </w:pPr>
      <w:r>
        <w:rPr>
          <w:rFonts w:hint="eastAsia"/>
          <w:sz w:val="24"/>
        </w:rPr>
        <w:t>(2)①有利于向世界传递中国理念、中国智慧和中国方案。②有利于加强与世界各国的友好交往，为我国发展营造良好的国际环境。③有利于让世界了解中国，提升我国的国际影响力和国际地位。</w:t>
      </w:r>
    </w:p>
    <w:p>
      <w:pPr>
        <w:rPr>
          <w:sz w:val="24"/>
        </w:rPr>
      </w:pPr>
      <w:r>
        <w:rPr>
          <w:rFonts w:hint="eastAsia"/>
          <w:sz w:val="24"/>
        </w:rPr>
        <w:t>(3)相互尊重、公平正义、合作共赢。</w:t>
      </w:r>
    </w:p>
    <w:p>
      <w:pPr>
        <w:rPr>
          <w:sz w:val="24"/>
        </w:rPr>
      </w:pPr>
      <w:r>
        <w:rPr>
          <w:rFonts w:hint="eastAsia"/>
          <w:sz w:val="24"/>
        </w:rPr>
        <w:t>15.(1)有利于我国坚持对外开放的基本国策,促进“引进来”与“走出去”相结合,提高开放型经济水平;有利于发展更高层次的开放型经济,不断壮大我国经济实力和综合国力,提高人民的生活水平,为我国经济发展注入新动力。</w:t>
      </w:r>
    </w:p>
    <w:p>
      <w:pPr>
        <w:rPr>
          <w:sz w:val="24"/>
        </w:rPr>
      </w:pPr>
      <w:r>
        <w:rPr>
          <w:rFonts w:hint="eastAsia"/>
          <w:sz w:val="24"/>
        </w:rPr>
        <w:t>(2)①我们要审时度势,顺势而为,赢得主动。②面对成绩,我们要有忧患意识;面对困难,我们要增强信心,运用自身的智慧,将困难和挑战转化为发展的动力和契机,开创新的局面。</w:t>
      </w:r>
    </w:p>
    <w:p>
      <w:pPr>
        <w:rPr>
          <w:sz w:val="24"/>
        </w:rPr>
      </w:pPr>
      <w:r>
        <w:rPr>
          <w:rFonts w:hint="eastAsia"/>
          <w:sz w:val="24"/>
        </w:rPr>
        <w:t>(3)大力发展科技和培养人才,提高国际竞争力;顺应经济全球化的潮流,不回避;引进国外的投资和技术,学习先进的经济管理经验。</w:t>
      </w:r>
    </w:p>
    <w:p>
      <w:pPr>
        <w:rPr>
          <w:sz w:val="24"/>
        </w:rPr>
      </w:pPr>
      <w:r>
        <w:rPr>
          <w:rFonts w:hint="eastAsia"/>
          <w:sz w:val="24"/>
        </w:rPr>
        <w:t>16、(1)实现中华民族伟大复兴。</w:t>
      </w:r>
    </w:p>
    <w:p>
      <w:pPr>
        <w:rPr>
          <w:sz w:val="24"/>
        </w:rPr>
      </w:pPr>
      <w:r>
        <w:rPr>
          <w:rFonts w:hint="eastAsia"/>
          <w:sz w:val="24"/>
        </w:rPr>
        <w:t>(2)我们要坚定理想信念,志存高远,脚踏实地,勇做时代的弄潮儿,努力在实现中国梦的伟大实践中建功立业,创造精彩的人生。</w:t>
      </w:r>
    </w:p>
    <w:p>
      <w:pPr>
        <w:rPr>
          <w:sz w:val="24"/>
        </w:rPr>
      </w:pPr>
      <w:r>
        <w:rPr>
          <w:rFonts w:hint="eastAsia"/>
          <w:sz w:val="24"/>
        </w:rPr>
        <w:t>(3)①畅想未来需要开阔的视野,把自己的爱好、需求与国家的发展、世界的繁荣、人类的梦想相结合。②畅想未来不是仅仅预设未来上什么学校,从事什么工作,而是要激发兴趣,大胆尝试,积极行动,不断地反思自己,全面规划有意义的人生。③面向未来,既需要对未来有美好的憧憬,也需要有脚踏实地的行动。我们不仅要正确理解自己的人生规划,而且要积极关切国家和民族的发展,关注人类与世界发展的前途和命运,在学习和实践中走向未来。</w:t>
      </w:r>
    </w:p>
    <w:p>
      <w:pPr>
        <w:rPr>
          <w:sz w:val="24"/>
        </w:rPr>
      </w:pPr>
    </w:p>
    <w:p>
      <w:pPr>
        <w:rPr>
          <w:sz w:val="24"/>
        </w:rPr>
      </w:pPr>
    </w:p>
    <w:p>
      <w:pPr>
        <w:rPr>
          <w:sz w:val="24"/>
        </w:rPr>
      </w:pPr>
    </w:p>
    <w:p>
      <w:pPr>
        <w:rPr>
          <w:sz w:val="24"/>
        </w:rPr>
      </w:pPr>
    </w:p>
    <w:p>
      <w:pPr>
        <w:rPr>
          <w:sz w:val="24"/>
        </w:rPr>
      </w:pPr>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42900" cy="254000"/>
          <wp:effectExtent l="0" t="0" r="0" b="12700"/>
          <wp:wrapNone/>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
                  <a:stretch>
                    <a:fillRect/>
                  </a:stretch>
                </pic:blipFill>
                <pic:spPr>
                  <a:xfrm>
                    <a:off x="0" y="0"/>
                    <a:ext cx="342900" cy="25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6C8AE8"/>
    <w:multiLevelType w:val="singleLevel"/>
    <w:tmpl w:val="AF6C8AE8"/>
    <w:lvl w:ilvl="0" w:tentative="0">
      <w:start w:val="1"/>
      <w:numFmt w:val="upperLetter"/>
      <w:lvlText w:val="%1."/>
      <w:lvlJc w:val="left"/>
      <w:pPr>
        <w:tabs>
          <w:tab w:val="left" w:pos="312"/>
        </w:tabs>
      </w:pPr>
    </w:lvl>
  </w:abstractNum>
  <w:abstractNum w:abstractNumId="1">
    <w:nsid w:val="EAF9BDBA"/>
    <w:multiLevelType w:val="singleLevel"/>
    <w:tmpl w:val="EAF9BDBA"/>
    <w:lvl w:ilvl="0" w:tentative="0">
      <w:start w:val="1"/>
      <w:numFmt w:val="upperLetter"/>
      <w:lvlText w:val="%1."/>
      <w:lvlJc w:val="left"/>
      <w:pPr>
        <w:tabs>
          <w:tab w:val="left" w:pos="312"/>
        </w:tabs>
      </w:pPr>
    </w:lvl>
  </w:abstractNum>
  <w:abstractNum w:abstractNumId="2">
    <w:nsid w:val="EC93F02A"/>
    <w:multiLevelType w:val="singleLevel"/>
    <w:tmpl w:val="EC93F02A"/>
    <w:lvl w:ilvl="0" w:tentative="0">
      <w:start w:val="1"/>
      <w:numFmt w:val="upperLetter"/>
      <w:suff w:val="nothing"/>
      <w:lvlText w:val="%1．"/>
      <w:lvlJc w:val="left"/>
    </w:lvl>
  </w:abstractNum>
  <w:abstractNum w:abstractNumId="3">
    <w:nsid w:val="034B94DF"/>
    <w:multiLevelType w:val="singleLevel"/>
    <w:tmpl w:val="034B94DF"/>
    <w:lvl w:ilvl="0" w:tentative="0">
      <w:start w:val="1"/>
      <w:numFmt w:val="chineseCounting"/>
      <w:suff w:val="nothing"/>
      <w:lvlText w:val="%1、"/>
      <w:lvlJc w:val="left"/>
      <w:rPr>
        <w:rFonts w:hint="eastAsia"/>
      </w:rPr>
    </w:lvl>
  </w:abstractNum>
  <w:abstractNum w:abstractNumId="4">
    <w:nsid w:val="0FF1ED04"/>
    <w:multiLevelType w:val="singleLevel"/>
    <w:tmpl w:val="0FF1ED04"/>
    <w:lvl w:ilvl="0" w:tentative="0">
      <w:start w:val="1"/>
      <w:numFmt w:val="upperLetter"/>
      <w:suff w:val="nothing"/>
      <w:lvlText w:val="%1．"/>
      <w:lvlJc w:val="left"/>
    </w:lvl>
  </w:abstractNum>
  <w:abstractNum w:abstractNumId="5">
    <w:nsid w:val="2A914ACD"/>
    <w:multiLevelType w:val="singleLevel"/>
    <w:tmpl w:val="2A914ACD"/>
    <w:lvl w:ilvl="0" w:tentative="0">
      <w:start w:val="2"/>
      <w:numFmt w:val="decimal"/>
      <w:lvlText w:val="(%1)"/>
      <w:lvlJc w:val="left"/>
      <w:pPr>
        <w:tabs>
          <w:tab w:val="left" w:pos="312"/>
        </w:tabs>
      </w:pPr>
    </w:lvl>
  </w:abstractNum>
  <w:abstractNum w:abstractNumId="6">
    <w:nsid w:val="44A6EDD6"/>
    <w:multiLevelType w:val="singleLevel"/>
    <w:tmpl w:val="44A6EDD6"/>
    <w:lvl w:ilvl="0" w:tentative="0">
      <w:start w:val="1"/>
      <w:numFmt w:val="upperLetter"/>
      <w:lvlText w:val="%1."/>
      <w:lvlJc w:val="left"/>
      <w:pPr>
        <w:tabs>
          <w:tab w:val="left" w:pos="312"/>
        </w:tabs>
      </w:pPr>
    </w:lvl>
  </w:abstractNum>
  <w:abstractNum w:abstractNumId="7">
    <w:nsid w:val="4C20D803"/>
    <w:multiLevelType w:val="singleLevel"/>
    <w:tmpl w:val="4C20D803"/>
    <w:lvl w:ilvl="0" w:tentative="0">
      <w:start w:val="1"/>
      <w:numFmt w:val="upperLetter"/>
      <w:lvlText w:val="%1."/>
      <w:lvlJc w:val="left"/>
      <w:pPr>
        <w:tabs>
          <w:tab w:val="left" w:pos="312"/>
        </w:tabs>
      </w:pPr>
    </w:lvl>
  </w:abstractNum>
  <w:abstractNum w:abstractNumId="8">
    <w:nsid w:val="5B66D3DA"/>
    <w:multiLevelType w:val="singleLevel"/>
    <w:tmpl w:val="5B66D3DA"/>
    <w:lvl w:ilvl="0" w:tentative="0">
      <w:start w:val="1"/>
      <w:numFmt w:val="upperLetter"/>
      <w:lvlText w:val="%1."/>
      <w:lvlJc w:val="left"/>
      <w:pPr>
        <w:tabs>
          <w:tab w:val="left" w:pos="312"/>
        </w:tabs>
      </w:pPr>
    </w:lvl>
  </w:abstractNum>
  <w:num w:numId="1">
    <w:abstractNumId w:val="3"/>
  </w:num>
  <w:num w:numId="2">
    <w:abstractNumId w:val="0"/>
  </w:num>
  <w:num w:numId="3">
    <w:abstractNumId w:val="8"/>
  </w:num>
  <w:num w:numId="4">
    <w:abstractNumId w:val="7"/>
  </w:num>
  <w:num w:numId="5">
    <w:abstractNumId w:val="4"/>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BC2E8E"/>
    <w:rsid w:val="002350E5"/>
    <w:rsid w:val="005E6CFC"/>
    <w:rsid w:val="57C234E0"/>
    <w:rsid w:val="62BC2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729</Words>
  <Characters>4159</Characters>
  <Lines>34</Lines>
  <Paragraphs>9</Paragraphs>
  <TotalTime>0</TotalTime>
  <ScaleCrop>false</ScaleCrop>
  <LinksUpToDate>false</LinksUpToDate>
  <CharactersWithSpaces>4879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2021-06-11T06:45:00Z</dcterms:created>
  <dc:creator>Administrator</dc:creator>
  <cp:lastModifiedBy>netsun</cp:lastModifiedBy>
  <dcterms:modified xsi:type="dcterms:W3CDTF">2021-06-26T17:02:34Z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7743A4547C4F4F34A618404B3F80B91E</vt:lpwstr>
  </property>
</Properties>
</file>