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0018" w:rsidRDefault="00150CFA">
      <w:pPr>
        <w:jc w:val="center"/>
        <w:rPr>
          <w:rFonts w:ascii="黑体" w:eastAsia="黑体" w:hAnsi="黑体" w:cs="黑体"/>
          <w:vanish/>
          <w:color w:val="FFFFFF"/>
          <w:sz w:val="28"/>
          <w:szCs w:val="28"/>
        </w:rPr>
      </w:pPr>
      <w:r>
        <w:rPr>
          <w:rFonts w:ascii="黑体" w:eastAsia="黑体" w:hAnsi="黑体" w:cs="黑体"/>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0.75pt;margin-top:491.85pt;width:123pt;height:45pt;z-index:-251657216;mso-width-relative:page;mso-height-relative:page">
            <v:imagedata r:id="rId7" o:title="logo1" blacklevel="32113f"/>
          </v:shape>
        </w:pict>
      </w:r>
      <w:r>
        <w:rPr>
          <w:rFonts w:ascii="黑体" w:eastAsia="黑体" w:hAnsi="黑体" w:cs="黑体" w:hint="eastAsia"/>
          <w:vanish/>
          <w:color w:val="F2F2F2"/>
          <w:sz w:val="28"/>
          <w:szCs w:val="28"/>
        </w:rPr>
        <w:t>www.ks5u.com</w:t>
      </w:r>
    </w:p>
    <w:p w:rsidR="00E40018" w:rsidRDefault="00150CFA">
      <w:pPr>
        <w:pStyle w:val="11"/>
        <w:spacing w:line="360" w:lineRule="auto"/>
        <w:jc w:val="center"/>
        <w:rPr>
          <w:rFonts w:ascii="黑体" w:eastAsia="黑体" w:hAnsi="黑体" w:cs="黑体"/>
          <w:sz w:val="28"/>
          <w:szCs w:val="28"/>
        </w:rPr>
      </w:pPr>
      <w:r>
        <w:rPr>
          <w:rFonts w:ascii="黑体" w:eastAsia="黑体" w:hAnsi="黑体" w:cs="黑体"/>
          <w:sz w:val="28"/>
          <w:szCs w:val="28"/>
        </w:rPr>
        <w:pict>
          <v:shape id="_x0000_s1026" type="#_x0000_t75" style="position:absolute;left:0;text-align:left;margin-left:837pt;margin-top:814pt;width:23pt;height:21pt;z-index:251658240;mso-position-horizontal-relative:page;mso-position-vertical-relative:page;mso-width-relative:page;mso-height-relative:page">
            <v:imagedata r:id="rId8" o:title=""/>
            <w10:wrap anchorx="page" anchory="page"/>
          </v:shape>
        </w:pict>
      </w:r>
      <w:r>
        <w:rPr>
          <w:rFonts w:ascii="黑体" w:eastAsia="黑体" w:hAnsi="黑体" w:cs="黑体" w:hint="eastAsia"/>
          <w:sz w:val="28"/>
          <w:szCs w:val="28"/>
        </w:rPr>
        <w:t>2019</w:t>
      </w:r>
      <w:r>
        <w:rPr>
          <w:rFonts w:ascii="黑体" w:eastAsia="黑体" w:hAnsi="黑体" w:cs="黑体" w:hint="eastAsia"/>
          <w:sz w:val="28"/>
          <w:szCs w:val="28"/>
        </w:rPr>
        <w:t>年</w:t>
      </w:r>
      <w:r>
        <w:rPr>
          <w:rFonts w:ascii="黑体" w:eastAsia="黑体" w:hAnsi="黑体" w:cs="黑体" w:hint="eastAsia"/>
          <w:sz w:val="28"/>
          <w:szCs w:val="28"/>
        </w:rPr>
        <w:t>4</w:t>
      </w:r>
      <w:r>
        <w:rPr>
          <w:rFonts w:ascii="黑体" w:eastAsia="黑体" w:hAnsi="黑体" w:cs="黑体" w:hint="eastAsia"/>
          <w:sz w:val="28"/>
          <w:szCs w:val="28"/>
        </w:rPr>
        <w:t>月浙江政治选考试卷</w:t>
      </w:r>
    </w:p>
    <w:p w:rsidR="00E40018" w:rsidRDefault="00150CFA">
      <w:pPr>
        <w:pStyle w:val="11"/>
        <w:spacing w:line="360" w:lineRule="auto"/>
        <w:rPr>
          <w:rFonts w:ascii="宋体" w:hAnsi="宋体"/>
          <w:szCs w:val="21"/>
        </w:rPr>
      </w:pPr>
      <w:r>
        <w:rPr>
          <w:rFonts w:ascii="宋体" w:hAnsi="宋体" w:hint="eastAsia"/>
          <w:szCs w:val="21"/>
        </w:rPr>
        <w:t>一、判断题（本大题共</w:t>
      </w:r>
      <w:r>
        <w:rPr>
          <w:rFonts w:ascii="宋体" w:hAnsi="宋体" w:hint="eastAsia"/>
          <w:szCs w:val="21"/>
        </w:rPr>
        <w:t>10</w:t>
      </w:r>
      <w:r>
        <w:rPr>
          <w:rFonts w:ascii="宋体" w:hAnsi="宋体" w:hint="eastAsia"/>
          <w:szCs w:val="21"/>
        </w:rPr>
        <w:t>小题，每小题</w:t>
      </w:r>
      <w:r>
        <w:rPr>
          <w:rFonts w:ascii="宋体" w:hAnsi="宋体" w:hint="eastAsia"/>
          <w:szCs w:val="21"/>
        </w:rPr>
        <w:t>1</w:t>
      </w:r>
      <w:r>
        <w:rPr>
          <w:rFonts w:ascii="宋体" w:hAnsi="宋体" w:hint="eastAsia"/>
          <w:szCs w:val="21"/>
        </w:rPr>
        <w:t>分，共</w:t>
      </w:r>
      <w:r>
        <w:rPr>
          <w:rFonts w:ascii="宋体" w:hAnsi="宋体" w:hint="eastAsia"/>
          <w:szCs w:val="21"/>
        </w:rPr>
        <w:t>10</w:t>
      </w:r>
      <w:r>
        <w:rPr>
          <w:rFonts w:ascii="宋体" w:hAnsi="宋体" w:hint="eastAsia"/>
          <w:szCs w:val="21"/>
        </w:rPr>
        <w:t>分。判断下列说法是否正确，正确的请将答题纸相应题号后的</w:t>
      </w:r>
      <w:r>
        <w:rPr>
          <w:rFonts w:ascii="宋体" w:hAnsi="宋体" w:hint="eastAsia"/>
          <w:szCs w:val="21"/>
        </w:rPr>
        <w:t>T</w:t>
      </w:r>
      <w:r>
        <w:rPr>
          <w:rFonts w:ascii="宋体" w:hAnsi="宋体" w:hint="eastAsia"/>
          <w:szCs w:val="21"/>
        </w:rPr>
        <w:t>涂黑，错误的请将答题纸相应题号后的</w:t>
      </w:r>
      <w:r>
        <w:rPr>
          <w:rFonts w:ascii="宋体" w:hAnsi="宋体" w:hint="eastAsia"/>
          <w:szCs w:val="21"/>
        </w:rPr>
        <w:t>F</w:t>
      </w:r>
      <w:r>
        <w:rPr>
          <w:rFonts w:ascii="宋体" w:hAnsi="宋体" w:hint="eastAsia"/>
          <w:szCs w:val="21"/>
        </w:rPr>
        <w:t>涂黑）</w:t>
      </w:r>
    </w:p>
    <w:p w:rsidR="00E40018" w:rsidRDefault="00150CFA">
      <w:pPr>
        <w:pStyle w:val="11"/>
        <w:spacing w:line="360" w:lineRule="auto"/>
        <w:rPr>
          <w:rFonts w:ascii="宋体" w:hAnsi="宋体"/>
          <w:szCs w:val="21"/>
        </w:rPr>
      </w:pPr>
      <w:r>
        <w:rPr>
          <w:rFonts w:ascii="宋体" w:hAnsi="宋体" w:hint="eastAsia"/>
          <w:szCs w:val="21"/>
        </w:rPr>
        <w:t>1.</w:t>
      </w:r>
      <w:r>
        <w:rPr>
          <w:rFonts w:ascii="宋体" w:hAnsi="宋体" w:hint="eastAsia"/>
          <w:szCs w:val="21"/>
        </w:rPr>
        <w:t>通货膨胀情况下储蓄存款必然贬值。</w:t>
      </w:r>
    </w:p>
    <w:p w:rsidR="00E40018" w:rsidRDefault="00150CFA">
      <w:pPr>
        <w:pStyle w:val="11"/>
        <w:spacing w:line="360" w:lineRule="auto"/>
        <w:rPr>
          <w:rFonts w:ascii="宋体" w:hAnsi="宋体"/>
          <w:szCs w:val="21"/>
        </w:rPr>
      </w:pPr>
      <w:r>
        <w:rPr>
          <w:rFonts w:ascii="宋体" w:hAnsi="宋体" w:hint="eastAsia"/>
          <w:szCs w:val="21"/>
        </w:rPr>
        <w:t>2.</w:t>
      </w:r>
      <w:r>
        <w:rPr>
          <w:rFonts w:ascii="宋体" w:hAnsi="宋体" w:hint="eastAsia"/>
          <w:szCs w:val="21"/>
        </w:rPr>
        <w:t>市场经济中一定会出现企业兼并的现象。</w:t>
      </w:r>
    </w:p>
    <w:p w:rsidR="00E40018" w:rsidRDefault="00150CFA">
      <w:pPr>
        <w:pStyle w:val="11"/>
        <w:spacing w:line="360" w:lineRule="auto"/>
        <w:rPr>
          <w:rFonts w:ascii="宋体" w:hAnsi="宋体"/>
          <w:szCs w:val="21"/>
        </w:rPr>
      </w:pPr>
      <w:r>
        <w:rPr>
          <w:rFonts w:ascii="宋体" w:hAnsi="宋体" w:hint="eastAsia"/>
          <w:szCs w:val="21"/>
        </w:rPr>
        <w:t>3.</w:t>
      </w:r>
      <w:r>
        <w:rPr>
          <w:rFonts w:ascii="宋体" w:hAnsi="宋体" w:hint="eastAsia"/>
          <w:szCs w:val="21"/>
        </w:rPr>
        <w:t>经济增长滞缓时，政府需要采取扩张性财政政策。</w:t>
      </w:r>
    </w:p>
    <w:p w:rsidR="00E40018" w:rsidRDefault="00150CFA">
      <w:pPr>
        <w:pStyle w:val="11"/>
        <w:spacing w:line="360" w:lineRule="auto"/>
        <w:rPr>
          <w:rFonts w:ascii="宋体" w:hAnsi="宋体"/>
          <w:szCs w:val="21"/>
        </w:rPr>
      </w:pPr>
      <w:r>
        <w:rPr>
          <w:rFonts w:ascii="宋体" w:hAnsi="宋体" w:hint="eastAsia"/>
          <w:szCs w:val="21"/>
        </w:rPr>
        <w:t>4.</w:t>
      </w:r>
      <w:r>
        <w:rPr>
          <w:rFonts w:ascii="宋体" w:hAnsi="宋体" w:hint="eastAsia"/>
          <w:szCs w:val="21"/>
        </w:rPr>
        <w:t>制定村民自治章程或村规民约旨在规范村干部的行为。</w:t>
      </w:r>
    </w:p>
    <w:p w:rsidR="00E40018" w:rsidRDefault="00150CFA">
      <w:pPr>
        <w:pStyle w:val="11"/>
        <w:spacing w:line="360" w:lineRule="auto"/>
        <w:rPr>
          <w:rFonts w:ascii="宋体" w:hAnsi="宋体"/>
          <w:szCs w:val="21"/>
        </w:rPr>
      </w:pPr>
      <w:r>
        <w:rPr>
          <w:rFonts w:ascii="宋体" w:hAnsi="宋体" w:hint="eastAsia"/>
          <w:szCs w:val="21"/>
        </w:rPr>
        <w:t>5.</w:t>
      </w:r>
      <w:r>
        <w:rPr>
          <w:rFonts w:ascii="宋体" w:hAnsi="宋体" w:hint="eastAsia"/>
          <w:szCs w:val="21"/>
        </w:rPr>
        <w:t>中国特色社会主义最本质的特征是中国共产党的领导。</w:t>
      </w:r>
    </w:p>
    <w:p w:rsidR="00E40018" w:rsidRDefault="00150CFA">
      <w:pPr>
        <w:pStyle w:val="11"/>
        <w:spacing w:line="360" w:lineRule="auto"/>
        <w:rPr>
          <w:rFonts w:ascii="宋体" w:hAnsi="宋体"/>
          <w:szCs w:val="21"/>
        </w:rPr>
      </w:pPr>
      <w:r>
        <w:rPr>
          <w:rFonts w:ascii="宋体" w:hAnsi="宋体" w:hint="eastAsia"/>
          <w:szCs w:val="21"/>
        </w:rPr>
        <w:t>6.</w:t>
      </w:r>
      <w:r>
        <w:rPr>
          <w:rFonts w:ascii="宋体" w:hAnsi="宋体" w:hint="eastAsia"/>
          <w:szCs w:val="21"/>
        </w:rPr>
        <w:t>传统文化中能满足人精神需要的内容要继续保持和发扬。</w:t>
      </w:r>
    </w:p>
    <w:p w:rsidR="00E40018" w:rsidRDefault="00150CFA">
      <w:pPr>
        <w:pStyle w:val="11"/>
        <w:spacing w:line="360" w:lineRule="auto"/>
        <w:rPr>
          <w:rFonts w:ascii="宋体" w:hAnsi="宋体"/>
          <w:szCs w:val="21"/>
        </w:rPr>
      </w:pPr>
      <w:r>
        <w:rPr>
          <w:rFonts w:ascii="宋体" w:hAnsi="宋体" w:hint="eastAsia"/>
          <w:szCs w:val="21"/>
        </w:rPr>
        <w:t>7.</w:t>
      </w:r>
      <w:r>
        <w:rPr>
          <w:rFonts w:ascii="宋体" w:hAnsi="宋体" w:hint="eastAsia"/>
          <w:szCs w:val="21"/>
        </w:rPr>
        <w:t>“嫦娥”“北斗”等重大科技成果的涌现体现了中华民族伟大的创造精神。</w:t>
      </w:r>
    </w:p>
    <w:p w:rsidR="00E40018" w:rsidRDefault="00150CFA">
      <w:pPr>
        <w:pStyle w:val="11"/>
        <w:spacing w:line="360" w:lineRule="auto"/>
        <w:rPr>
          <w:rFonts w:ascii="宋体" w:hAnsi="宋体"/>
          <w:szCs w:val="21"/>
        </w:rPr>
      </w:pPr>
      <w:r>
        <w:rPr>
          <w:rFonts w:ascii="宋体" w:hAnsi="宋体" w:hint="eastAsia"/>
          <w:szCs w:val="21"/>
        </w:rPr>
        <w:t>8.</w:t>
      </w:r>
      <w:r>
        <w:rPr>
          <w:rFonts w:ascii="宋体" w:hAnsi="宋体" w:hint="eastAsia"/>
          <w:szCs w:val="21"/>
        </w:rPr>
        <w:t>自然科学领域中每一个划时代的发现都会推动唯物主义的发展。</w:t>
      </w:r>
    </w:p>
    <w:p w:rsidR="00E40018" w:rsidRDefault="00150CFA">
      <w:pPr>
        <w:pStyle w:val="11"/>
        <w:spacing w:line="360" w:lineRule="auto"/>
        <w:rPr>
          <w:rFonts w:ascii="宋体" w:hAnsi="宋体"/>
          <w:szCs w:val="21"/>
        </w:rPr>
      </w:pPr>
      <w:r>
        <w:rPr>
          <w:rFonts w:ascii="宋体" w:hAnsi="宋体" w:hint="eastAsia"/>
          <w:szCs w:val="21"/>
        </w:rPr>
        <w:t>9.</w:t>
      </w:r>
      <w:r>
        <w:rPr>
          <w:rFonts w:ascii="宋体" w:hAnsi="宋体" w:hint="eastAsia"/>
          <w:szCs w:val="21"/>
        </w:rPr>
        <w:t>与动物的本能活动和其他自然运动过程不同，人类的实践活动是有意识的。</w:t>
      </w:r>
    </w:p>
    <w:p w:rsidR="00E40018" w:rsidRDefault="00150CFA">
      <w:pPr>
        <w:pStyle w:val="11"/>
        <w:spacing w:line="360" w:lineRule="auto"/>
        <w:rPr>
          <w:rFonts w:ascii="宋体" w:hAnsi="宋体"/>
          <w:szCs w:val="21"/>
        </w:rPr>
      </w:pPr>
      <w:r>
        <w:rPr>
          <w:rFonts w:ascii="宋体" w:hAnsi="宋体" w:hint="eastAsia"/>
          <w:szCs w:val="21"/>
        </w:rPr>
        <w:t>10.</w:t>
      </w:r>
      <w:r>
        <w:rPr>
          <w:rFonts w:ascii="宋体" w:hAnsi="宋体" w:hint="eastAsia"/>
          <w:szCs w:val="21"/>
        </w:rPr>
        <w:t>人民群众创造历史的过程同社会基本矛盾运动推动社会前进的过程并不一致。</w:t>
      </w:r>
    </w:p>
    <w:p w:rsidR="00E40018" w:rsidRDefault="00150CFA">
      <w:pPr>
        <w:pStyle w:val="11"/>
        <w:spacing w:line="360" w:lineRule="auto"/>
        <w:rPr>
          <w:rFonts w:ascii="宋体" w:hAnsi="宋体"/>
          <w:szCs w:val="21"/>
        </w:rPr>
      </w:pPr>
      <w:r>
        <w:rPr>
          <w:rFonts w:ascii="宋体" w:hAnsi="宋体" w:hint="eastAsia"/>
          <w:szCs w:val="21"/>
        </w:rPr>
        <w:t>二、选择题</w:t>
      </w:r>
      <w:r>
        <w:rPr>
          <w:rFonts w:ascii="宋体" w:hAnsi="宋体" w:hint="eastAsia"/>
          <w:szCs w:val="21"/>
        </w:rPr>
        <w:t>1</w:t>
      </w:r>
      <w:r>
        <w:rPr>
          <w:rFonts w:ascii="宋体" w:hAnsi="宋体" w:hint="eastAsia"/>
          <w:szCs w:val="21"/>
        </w:rPr>
        <w:t>（本大题共</w:t>
      </w:r>
      <w:r>
        <w:rPr>
          <w:rFonts w:ascii="宋体" w:hAnsi="宋体" w:hint="eastAsia"/>
          <w:szCs w:val="21"/>
        </w:rPr>
        <w:t>21</w:t>
      </w:r>
      <w:r>
        <w:rPr>
          <w:rFonts w:ascii="宋体" w:hAnsi="宋体" w:hint="eastAsia"/>
          <w:szCs w:val="21"/>
        </w:rPr>
        <w:t>小题，每小题</w:t>
      </w:r>
      <w:r>
        <w:rPr>
          <w:rFonts w:ascii="宋体" w:hAnsi="宋体" w:hint="eastAsia"/>
          <w:szCs w:val="21"/>
        </w:rPr>
        <w:t>2</w:t>
      </w:r>
      <w:r>
        <w:rPr>
          <w:rFonts w:ascii="宋体" w:hAnsi="宋体" w:hint="eastAsia"/>
          <w:szCs w:val="21"/>
        </w:rPr>
        <w:t>分，共</w:t>
      </w:r>
      <w:r>
        <w:rPr>
          <w:rFonts w:ascii="宋体" w:hAnsi="宋体" w:hint="eastAsia"/>
          <w:szCs w:val="21"/>
        </w:rPr>
        <w:t>42</w:t>
      </w:r>
      <w:r>
        <w:rPr>
          <w:rFonts w:ascii="宋体" w:hAnsi="宋体" w:hint="eastAsia"/>
          <w:szCs w:val="21"/>
        </w:rPr>
        <w:t>分。每小题列出的四个备选项中只有一个是符合题目要求的，不选、多选、错选</w:t>
      </w:r>
      <w:r>
        <w:rPr>
          <w:rFonts w:ascii="宋体" w:hAnsi="宋体" w:hint="eastAsia"/>
          <w:szCs w:val="21"/>
        </w:rPr>
        <w:t>均不得分）</w:t>
      </w:r>
    </w:p>
    <w:p w:rsidR="00E40018" w:rsidRDefault="00150CFA">
      <w:pPr>
        <w:pStyle w:val="11"/>
        <w:spacing w:line="360" w:lineRule="auto"/>
        <w:rPr>
          <w:rFonts w:ascii="宋体" w:hAnsi="宋体"/>
          <w:szCs w:val="21"/>
        </w:rPr>
      </w:pPr>
      <w:r>
        <w:rPr>
          <w:rFonts w:ascii="宋体" w:hAnsi="宋体" w:hint="eastAsia"/>
          <w:szCs w:val="21"/>
        </w:rPr>
        <w:t>11.</w:t>
      </w:r>
      <w:r>
        <w:rPr>
          <w:rFonts w:ascii="宋体" w:hAnsi="宋体" w:hint="eastAsia"/>
          <w:szCs w:val="21"/>
        </w:rPr>
        <w:t>某国盛产稻米，</w:t>
      </w:r>
      <w:r>
        <w:rPr>
          <w:rFonts w:ascii="宋体" w:hAnsi="宋体" w:hint="eastAsia"/>
          <w:szCs w:val="21"/>
        </w:rPr>
        <w:t>2017</w:t>
      </w:r>
      <w:r>
        <w:rPr>
          <w:rFonts w:ascii="宋体" w:hAnsi="宋体" w:hint="eastAsia"/>
          <w:szCs w:val="21"/>
        </w:rPr>
        <w:t>年产量为</w:t>
      </w:r>
      <w:r>
        <w:rPr>
          <w:rFonts w:ascii="宋体" w:hAnsi="宋体" w:hint="eastAsia"/>
          <w:szCs w:val="21"/>
        </w:rPr>
        <w:t>2</w:t>
      </w:r>
      <w:r>
        <w:rPr>
          <w:rFonts w:ascii="宋体" w:hAnsi="宋体" w:hint="eastAsia"/>
          <w:szCs w:val="21"/>
        </w:rPr>
        <w:t>亿千克，当年消费</w:t>
      </w:r>
      <w:r>
        <w:rPr>
          <w:rFonts w:ascii="宋体" w:hAnsi="宋体" w:hint="eastAsia"/>
          <w:szCs w:val="21"/>
        </w:rPr>
        <w:t>1.8</w:t>
      </w:r>
      <w:r>
        <w:rPr>
          <w:rFonts w:ascii="宋体" w:hAnsi="宋体" w:hint="eastAsia"/>
          <w:szCs w:val="21"/>
        </w:rPr>
        <w:t>亿千克，仓储</w:t>
      </w:r>
      <w:r>
        <w:rPr>
          <w:rFonts w:ascii="宋体" w:hAnsi="宋体" w:hint="eastAsia"/>
          <w:szCs w:val="21"/>
        </w:rPr>
        <w:t>0.2</w:t>
      </w:r>
      <w:r>
        <w:rPr>
          <w:rFonts w:ascii="宋体" w:hAnsi="宋体" w:hint="eastAsia"/>
          <w:szCs w:val="21"/>
        </w:rPr>
        <w:t>亿千克。受台风影响，</w:t>
      </w:r>
      <w:r>
        <w:rPr>
          <w:rFonts w:ascii="宋体" w:hAnsi="宋体" w:hint="eastAsia"/>
          <w:szCs w:val="21"/>
        </w:rPr>
        <w:t>2018</w:t>
      </w:r>
      <w:r>
        <w:rPr>
          <w:rFonts w:ascii="宋体" w:hAnsi="宋体" w:hint="eastAsia"/>
          <w:szCs w:val="21"/>
        </w:rPr>
        <w:t>年产量降至</w:t>
      </w:r>
      <w:r>
        <w:rPr>
          <w:rFonts w:ascii="宋体" w:hAnsi="宋体" w:hint="eastAsia"/>
          <w:szCs w:val="21"/>
        </w:rPr>
        <w:t>1.6</w:t>
      </w:r>
      <w:r>
        <w:rPr>
          <w:rFonts w:ascii="宋体" w:hAnsi="宋体" w:hint="eastAsia"/>
          <w:szCs w:val="21"/>
        </w:rPr>
        <w:t>亿千克。为稳定价格，政府将保存完好的上年仓储稻米一并供应市场。这些仓储稻米出售时的单位商品价值量（</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由</w:t>
      </w:r>
      <w:r>
        <w:rPr>
          <w:rFonts w:ascii="宋体" w:hAnsi="宋体" w:hint="eastAsia"/>
          <w:szCs w:val="21"/>
        </w:rPr>
        <w:t>2017</w:t>
      </w:r>
      <w:r>
        <w:rPr>
          <w:rFonts w:ascii="宋体" w:hAnsi="宋体" w:hint="eastAsia"/>
          <w:szCs w:val="21"/>
        </w:rPr>
        <w:t>年的社会必要劳动时间决定</w:t>
      </w:r>
      <w:r>
        <w:rPr>
          <w:rFonts w:ascii="宋体" w:hAnsi="宋体" w:hint="eastAsia"/>
          <w:szCs w:val="21"/>
        </w:rPr>
        <w:t>B.</w:t>
      </w:r>
      <w:r>
        <w:rPr>
          <w:rFonts w:ascii="宋体" w:hAnsi="宋体" w:hint="eastAsia"/>
          <w:szCs w:val="21"/>
        </w:rPr>
        <w:t>由</w:t>
      </w:r>
      <w:r>
        <w:rPr>
          <w:rFonts w:ascii="宋体" w:hAnsi="宋体" w:hint="eastAsia"/>
          <w:szCs w:val="21"/>
        </w:rPr>
        <w:t>2018</w:t>
      </w:r>
      <w:r>
        <w:rPr>
          <w:rFonts w:ascii="宋体" w:hAnsi="宋体" w:hint="eastAsia"/>
          <w:szCs w:val="21"/>
        </w:rPr>
        <w:t>年的社会必要劳动时间决定</w:t>
      </w:r>
    </w:p>
    <w:p w:rsidR="00E40018" w:rsidRDefault="00150CFA">
      <w:pPr>
        <w:pStyle w:val="11"/>
        <w:spacing w:line="360" w:lineRule="auto"/>
        <w:rPr>
          <w:rFonts w:ascii="宋体" w:hAnsi="宋体"/>
          <w:szCs w:val="21"/>
        </w:rPr>
      </w:pPr>
      <w:r>
        <w:rPr>
          <w:rFonts w:ascii="宋体" w:hAnsi="宋体" w:hint="eastAsia"/>
          <w:szCs w:val="21"/>
        </w:rPr>
        <w:t>C.</w:t>
      </w:r>
      <w:r>
        <w:rPr>
          <w:rFonts w:ascii="宋体" w:hAnsi="宋体" w:hint="eastAsia"/>
          <w:szCs w:val="21"/>
        </w:rPr>
        <w:t>由两年平均的社会必要劳动时间决定</w:t>
      </w:r>
    </w:p>
    <w:p w:rsidR="00E40018" w:rsidRDefault="00150CFA">
      <w:pPr>
        <w:pStyle w:val="11"/>
        <w:spacing w:line="360" w:lineRule="auto"/>
        <w:rPr>
          <w:rFonts w:ascii="宋体" w:hAnsi="宋体"/>
          <w:szCs w:val="21"/>
        </w:rPr>
      </w:pPr>
      <w:r>
        <w:rPr>
          <w:rFonts w:ascii="宋体" w:hAnsi="宋体" w:hint="eastAsia"/>
          <w:szCs w:val="21"/>
        </w:rPr>
        <w:t>1D.</w:t>
      </w:r>
      <w:r>
        <w:rPr>
          <w:rFonts w:ascii="宋体" w:hAnsi="宋体" w:hint="eastAsia"/>
          <w:szCs w:val="21"/>
        </w:rPr>
        <w:t>无法判断由哪年的社会必要劳动时间决定</w:t>
      </w:r>
    </w:p>
    <w:p w:rsidR="00E40018" w:rsidRDefault="00150CFA">
      <w:pPr>
        <w:pStyle w:val="11"/>
        <w:spacing w:line="360" w:lineRule="auto"/>
        <w:rPr>
          <w:rFonts w:ascii="宋体" w:hAnsi="宋体"/>
          <w:szCs w:val="21"/>
        </w:rPr>
      </w:pPr>
      <w:r>
        <w:rPr>
          <w:rFonts w:ascii="宋体" w:hAnsi="宋体" w:hint="eastAsia"/>
          <w:szCs w:val="21"/>
        </w:rPr>
        <w:t>12.</w:t>
      </w:r>
      <w:r>
        <w:rPr>
          <w:rFonts w:ascii="宋体" w:hAnsi="宋体" w:hint="eastAsia"/>
          <w:szCs w:val="21"/>
        </w:rPr>
        <w:t>小明和小红原打算先买房再结婚，后得知政府将很快出台一系列平抑房价的措施，于是两人决定先结婚，等将来合适的时候再买房。他们在买房问题上的态度转变说明</w:t>
      </w:r>
      <w:r>
        <w:rPr>
          <w:rFonts w:ascii="宋体" w:hAnsi="宋体" w:hint="eastAsia"/>
          <w:szCs w:val="21"/>
        </w:rPr>
        <w:t>A.</w:t>
      </w:r>
      <w:r>
        <w:rPr>
          <w:rFonts w:ascii="宋体" w:hAnsi="宋体" w:hint="eastAsia"/>
          <w:szCs w:val="21"/>
        </w:rPr>
        <w:t>消费受到商品未来价格预期的影响</w:t>
      </w:r>
      <w:r>
        <w:rPr>
          <w:rFonts w:ascii="宋体" w:hAnsi="宋体" w:hint="eastAsia"/>
          <w:szCs w:val="21"/>
        </w:rPr>
        <w:t>B.</w:t>
      </w:r>
      <w:r>
        <w:rPr>
          <w:rFonts w:ascii="宋体" w:hAnsi="宋体" w:hint="eastAsia"/>
          <w:szCs w:val="21"/>
        </w:rPr>
        <w:t>消费行为受到从众心理的影响</w:t>
      </w:r>
      <w:r>
        <w:rPr>
          <w:rFonts w:ascii="宋体" w:hAnsi="宋体" w:hint="eastAsia"/>
          <w:szCs w:val="21"/>
        </w:rPr>
        <w:t>C.</w:t>
      </w:r>
      <w:r>
        <w:rPr>
          <w:rFonts w:ascii="宋体" w:hAnsi="宋体" w:hint="eastAsia"/>
          <w:szCs w:val="21"/>
        </w:rPr>
        <w:t>消费受到商品未来供给预期的影响</w:t>
      </w:r>
      <w:r>
        <w:rPr>
          <w:rFonts w:ascii="宋体" w:hAnsi="宋体" w:hint="eastAsia"/>
          <w:szCs w:val="21"/>
        </w:rPr>
        <w:t>D.</w:t>
      </w:r>
      <w:r>
        <w:rPr>
          <w:rFonts w:ascii="宋体" w:hAnsi="宋体" w:hint="eastAsia"/>
          <w:szCs w:val="21"/>
        </w:rPr>
        <w:t>消费受到未来收入预期的影响</w:t>
      </w:r>
      <w:r>
        <w:rPr>
          <w:rFonts w:ascii="宋体" w:hAnsi="宋体" w:hint="eastAsia"/>
          <w:szCs w:val="21"/>
        </w:rPr>
        <w:t>13.</w:t>
      </w:r>
      <w:r>
        <w:rPr>
          <w:rFonts w:ascii="宋体" w:hAnsi="宋体" w:hint="eastAsia"/>
          <w:szCs w:val="21"/>
        </w:rPr>
        <w:t>某互联网平台仅依据医疗机构的竞价排名向网民提供医疗信息，引发医疗乱象，受到严厉惩处。这告诉我们（</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企业的经营具有自发性、盲目性</w:t>
      </w:r>
    </w:p>
    <w:p w:rsidR="00E40018" w:rsidRDefault="00150CFA">
      <w:pPr>
        <w:pStyle w:val="11"/>
        <w:spacing w:line="360" w:lineRule="auto"/>
        <w:rPr>
          <w:rFonts w:ascii="宋体" w:hAnsi="宋体"/>
          <w:szCs w:val="21"/>
        </w:rPr>
      </w:pPr>
      <w:r>
        <w:rPr>
          <w:rFonts w:ascii="宋体" w:hAnsi="宋体" w:hint="eastAsia"/>
          <w:szCs w:val="21"/>
        </w:rPr>
        <w:t>B.</w:t>
      </w:r>
      <w:r>
        <w:rPr>
          <w:rFonts w:ascii="宋体" w:hAnsi="宋体" w:hint="eastAsia"/>
          <w:szCs w:val="21"/>
        </w:rPr>
        <w:t>医疗行业的经营不能让市场来调节</w:t>
      </w:r>
    </w:p>
    <w:p w:rsidR="00E40018" w:rsidRDefault="00150CFA">
      <w:pPr>
        <w:pStyle w:val="11"/>
        <w:spacing w:line="360" w:lineRule="auto"/>
        <w:rPr>
          <w:rFonts w:ascii="宋体" w:hAnsi="宋体"/>
          <w:szCs w:val="21"/>
        </w:rPr>
      </w:pPr>
      <w:r>
        <w:rPr>
          <w:rFonts w:ascii="宋体" w:hAnsi="宋体" w:hint="eastAsia"/>
          <w:szCs w:val="21"/>
        </w:rPr>
        <w:t>C.</w:t>
      </w:r>
      <w:r>
        <w:rPr>
          <w:rFonts w:ascii="宋体" w:hAnsi="宋体" w:hint="eastAsia"/>
          <w:szCs w:val="21"/>
        </w:rPr>
        <w:t>互联网平台的发展要引入市场机制</w:t>
      </w:r>
    </w:p>
    <w:p w:rsidR="00E40018" w:rsidRDefault="00150CFA">
      <w:pPr>
        <w:pStyle w:val="11"/>
        <w:spacing w:line="360" w:lineRule="auto"/>
        <w:rPr>
          <w:rFonts w:ascii="宋体" w:hAnsi="宋体"/>
          <w:szCs w:val="21"/>
        </w:rPr>
      </w:pPr>
      <w:r>
        <w:rPr>
          <w:rFonts w:ascii="宋体" w:hAnsi="宋体" w:hint="eastAsia"/>
          <w:szCs w:val="21"/>
        </w:rPr>
        <w:lastRenderedPageBreak/>
        <w:t>D.</w:t>
      </w:r>
      <w:r>
        <w:rPr>
          <w:rFonts w:ascii="宋体" w:hAnsi="宋体" w:hint="eastAsia"/>
          <w:szCs w:val="21"/>
        </w:rPr>
        <w:t>市场主体</w:t>
      </w:r>
      <w:r>
        <w:rPr>
          <w:rFonts w:ascii="宋体" w:hAnsi="宋体" w:hint="eastAsia"/>
          <w:szCs w:val="21"/>
        </w:rPr>
        <w:t>应当遵守市场道德</w:t>
      </w:r>
    </w:p>
    <w:p w:rsidR="00E40018" w:rsidRDefault="00150CFA">
      <w:pPr>
        <w:pStyle w:val="11"/>
        <w:spacing w:line="360" w:lineRule="auto"/>
        <w:rPr>
          <w:rFonts w:ascii="宋体" w:hAnsi="宋体"/>
          <w:szCs w:val="21"/>
        </w:rPr>
      </w:pPr>
      <w:r>
        <w:rPr>
          <w:rFonts w:ascii="宋体" w:hAnsi="宋体" w:hint="eastAsia"/>
          <w:szCs w:val="21"/>
        </w:rPr>
        <w:t>14.</w:t>
      </w:r>
      <w:r>
        <w:rPr>
          <w:rFonts w:ascii="宋体" w:hAnsi="宋体" w:hint="eastAsia"/>
          <w:szCs w:val="21"/>
        </w:rPr>
        <w:t>在“互联网</w:t>
      </w:r>
      <w:r>
        <w:rPr>
          <w:rFonts w:ascii="宋体" w:hAnsi="宋体" w:hint="eastAsia"/>
          <w:szCs w:val="21"/>
        </w:rPr>
        <w:t>+</w:t>
      </w:r>
      <w:r>
        <w:rPr>
          <w:rFonts w:ascii="宋体" w:hAnsi="宋体" w:hint="eastAsia"/>
          <w:szCs w:val="21"/>
        </w:rPr>
        <w:t>”时代，基于互联网数字技术的共享经济快速发展，网约车、在线短租、共享医疗等新业态层出不穷，改变了人们的衣食住行。</w:t>
      </w:r>
      <w:r>
        <w:rPr>
          <w:rFonts w:ascii="宋体" w:hAnsi="宋体" w:hint="eastAsia"/>
          <w:szCs w:val="21"/>
        </w:rPr>
        <w:t>2018</w:t>
      </w:r>
      <w:r>
        <w:rPr>
          <w:rFonts w:ascii="宋体" w:hAnsi="宋体" w:hint="eastAsia"/>
          <w:szCs w:val="21"/>
        </w:rPr>
        <w:t>年，共享经济市场交易额达</w:t>
      </w:r>
      <w:r>
        <w:rPr>
          <w:rFonts w:ascii="宋体" w:hAnsi="宋体" w:hint="eastAsia"/>
          <w:szCs w:val="21"/>
        </w:rPr>
        <w:t>2.9</w:t>
      </w:r>
      <w:r>
        <w:rPr>
          <w:rFonts w:ascii="宋体" w:hAnsi="宋体" w:hint="eastAsia"/>
          <w:szCs w:val="21"/>
        </w:rPr>
        <w:t>万亿元，同比增长</w:t>
      </w:r>
      <w:r>
        <w:rPr>
          <w:rFonts w:ascii="宋体" w:hAnsi="宋体" w:hint="eastAsia"/>
          <w:szCs w:val="21"/>
        </w:rPr>
        <w:t>41.6%</w:t>
      </w:r>
      <w:r>
        <w:rPr>
          <w:rFonts w:ascii="宋体" w:hAnsi="宋体" w:hint="eastAsia"/>
          <w:szCs w:val="21"/>
        </w:rPr>
        <w:t>。这表明（</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①消费推动技术进步</w:t>
      </w:r>
      <w:r>
        <w:rPr>
          <w:rFonts w:ascii="宋体" w:hAnsi="宋体" w:hint="eastAsia"/>
          <w:szCs w:val="21"/>
        </w:rPr>
        <w:t xml:space="preserve">             </w:t>
      </w:r>
      <w:r>
        <w:rPr>
          <w:rFonts w:ascii="宋体" w:hAnsi="宋体" w:hint="eastAsia"/>
          <w:szCs w:val="21"/>
        </w:rPr>
        <w:t>②生产决定消费方式</w:t>
      </w:r>
    </w:p>
    <w:p w:rsidR="00E40018" w:rsidRDefault="00150CFA">
      <w:pPr>
        <w:pStyle w:val="11"/>
        <w:spacing w:line="360" w:lineRule="auto"/>
        <w:rPr>
          <w:rFonts w:ascii="宋体" w:hAnsi="宋体"/>
          <w:szCs w:val="21"/>
        </w:rPr>
      </w:pPr>
      <w:r>
        <w:rPr>
          <w:rFonts w:ascii="宋体" w:hAnsi="宋体" w:hint="eastAsia"/>
          <w:szCs w:val="21"/>
        </w:rPr>
        <w:t>③经济结构实现了战略性调整</w:t>
      </w:r>
      <w:r>
        <w:rPr>
          <w:rFonts w:ascii="宋体" w:hAnsi="宋体" w:hint="eastAsia"/>
          <w:szCs w:val="21"/>
        </w:rPr>
        <w:t xml:space="preserve">          </w:t>
      </w:r>
      <w:r>
        <w:rPr>
          <w:rFonts w:ascii="宋体" w:hAnsi="宋体" w:hint="eastAsia"/>
          <w:szCs w:val="21"/>
        </w:rPr>
        <w:t>④创新给经济发展带来新动能</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①③</w:t>
      </w:r>
      <w:r>
        <w:rPr>
          <w:rFonts w:ascii="宋体" w:hAnsi="宋体" w:hint="eastAsia"/>
          <w:szCs w:val="21"/>
        </w:rPr>
        <w:t xml:space="preserve">        </w:t>
      </w:r>
      <w:r>
        <w:rPr>
          <w:rFonts w:ascii="宋体" w:hAnsi="宋体"/>
          <w:szCs w:val="21"/>
        </w:rPr>
        <w:t xml:space="preserve">  </w:t>
      </w:r>
      <w:r>
        <w:rPr>
          <w:rFonts w:ascii="宋体" w:hAnsi="宋体" w:hint="eastAsia"/>
          <w:szCs w:val="21"/>
        </w:rPr>
        <w:t>D.</w:t>
      </w:r>
      <w:r>
        <w:rPr>
          <w:rFonts w:ascii="宋体" w:hAnsi="宋体" w:hint="eastAsia"/>
          <w:szCs w:val="21"/>
        </w:rPr>
        <w:t>②④</w:t>
      </w:r>
    </w:p>
    <w:p w:rsidR="00E40018" w:rsidRDefault="00150CFA">
      <w:pPr>
        <w:pStyle w:val="11"/>
        <w:spacing w:line="360" w:lineRule="auto"/>
        <w:rPr>
          <w:rFonts w:ascii="宋体" w:hAnsi="宋体"/>
          <w:szCs w:val="21"/>
        </w:rPr>
      </w:pPr>
      <w:r>
        <w:rPr>
          <w:rFonts w:ascii="宋体" w:hAnsi="宋体" w:hint="eastAsia"/>
          <w:szCs w:val="21"/>
        </w:rPr>
        <w:t>15.</w:t>
      </w:r>
      <w:r>
        <w:rPr>
          <w:rFonts w:ascii="宋体" w:hAnsi="宋体" w:hint="eastAsia"/>
          <w:szCs w:val="21"/>
        </w:rPr>
        <w:t>下表是</w:t>
      </w:r>
      <w:r>
        <w:rPr>
          <w:rFonts w:ascii="宋体" w:hAnsi="宋体" w:hint="eastAsia"/>
          <w:szCs w:val="21"/>
        </w:rPr>
        <w:t>2012~2017</w:t>
      </w:r>
      <w:r>
        <w:rPr>
          <w:rFonts w:ascii="宋体" w:hAnsi="宋体" w:hint="eastAsia"/>
          <w:szCs w:val="21"/>
        </w:rPr>
        <w:t>年国际直接</w:t>
      </w:r>
      <w:r>
        <w:rPr>
          <w:rFonts w:ascii="宋体" w:hAnsi="宋体" w:hint="eastAsia"/>
          <w:szCs w:val="21"/>
        </w:rPr>
        <w:t>投资回报率情况。</w:t>
      </w:r>
    </w:p>
    <w:p w:rsidR="00E40018" w:rsidRDefault="00150CFA">
      <w:pPr>
        <w:pStyle w:val="11"/>
        <w:spacing w:line="360" w:lineRule="auto"/>
        <w:rPr>
          <w:rFonts w:ascii="宋体" w:hAnsi="宋体"/>
          <w:szCs w:val="21"/>
        </w:rPr>
      </w:pPr>
      <w:r>
        <w:rPr>
          <w:rFonts w:ascii="宋体" w:hAnsi="宋体" w:hint="eastAsia"/>
          <w:szCs w:val="21"/>
        </w:rPr>
        <w:t>国际直接投资回报率（</w:t>
      </w:r>
      <w:r>
        <w:rPr>
          <w:rFonts w:ascii="宋体" w:hAnsi="宋体" w:hint="eastAsia"/>
          <w:szCs w:val="21"/>
        </w:rPr>
        <w:t>2012~2017</w:t>
      </w:r>
      <w:r>
        <w:rPr>
          <w:rFonts w:ascii="宋体" w:hAnsi="宋体" w:hint="eastAsia"/>
          <w:szCs w:val="21"/>
        </w:rPr>
        <w:t>年）</w:t>
      </w:r>
      <w:r>
        <w:rPr>
          <w:rFonts w:ascii="宋体" w:hAnsi="宋体" w:hint="eastAsia"/>
          <w:szCs w:val="21"/>
        </w:rPr>
        <w:t xml:space="preserve">    </w:t>
      </w:r>
      <w:r>
        <w:rPr>
          <w:rFonts w:ascii="宋体" w:hAnsi="宋体" w:hint="eastAsia"/>
          <w:szCs w:val="21"/>
        </w:rPr>
        <w:t>单位：</w:t>
      </w:r>
      <w:r>
        <w:rPr>
          <w:rFonts w:ascii="宋体" w:hAnsi="宋体" w:hint="eastAsia"/>
          <w:szCs w:val="21"/>
        </w:rPr>
        <w:t>%</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386"/>
        <w:gridCol w:w="1386"/>
        <w:gridCol w:w="1386"/>
        <w:gridCol w:w="1386"/>
        <w:gridCol w:w="1386"/>
        <w:gridCol w:w="1387"/>
      </w:tblGrid>
      <w:tr w:rsidR="00E40018">
        <w:trPr>
          <w:trHeight w:val="343"/>
        </w:trPr>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流入地</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2012</w:t>
            </w:r>
            <w:r>
              <w:rPr>
                <w:rFonts w:ascii="宋体" w:hAnsi="宋体" w:hint="eastAsia"/>
                <w:szCs w:val="21"/>
              </w:rPr>
              <w:t>年</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2013</w:t>
            </w:r>
            <w:r>
              <w:rPr>
                <w:rFonts w:ascii="宋体" w:hAnsi="宋体" w:hint="eastAsia"/>
                <w:szCs w:val="21"/>
              </w:rPr>
              <w:t>年</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2014</w:t>
            </w:r>
            <w:r>
              <w:rPr>
                <w:rFonts w:ascii="宋体" w:hAnsi="宋体" w:hint="eastAsia"/>
                <w:szCs w:val="21"/>
              </w:rPr>
              <w:t>年</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2015</w:t>
            </w:r>
            <w:r>
              <w:rPr>
                <w:rFonts w:ascii="宋体" w:hAnsi="宋体" w:hint="eastAsia"/>
                <w:szCs w:val="21"/>
              </w:rPr>
              <w:t>年</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2016</w:t>
            </w:r>
            <w:r>
              <w:rPr>
                <w:rFonts w:ascii="宋体" w:hAnsi="宋体" w:hint="eastAsia"/>
                <w:szCs w:val="21"/>
              </w:rPr>
              <w:t>年</w:t>
            </w:r>
          </w:p>
        </w:tc>
        <w:tc>
          <w:tcPr>
            <w:tcW w:w="1387"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2017</w:t>
            </w:r>
            <w:r>
              <w:rPr>
                <w:rFonts w:ascii="宋体" w:hAnsi="宋体" w:hint="eastAsia"/>
                <w:szCs w:val="21"/>
              </w:rPr>
              <w:t>年</w:t>
            </w:r>
          </w:p>
        </w:tc>
      </w:tr>
      <w:tr w:rsidR="00E40018">
        <w:trPr>
          <w:trHeight w:val="343"/>
        </w:trPr>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世界</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8.1</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7.8</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7.9</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6.8</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7.0</w:t>
            </w:r>
          </w:p>
        </w:tc>
        <w:tc>
          <w:tcPr>
            <w:tcW w:w="1387"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6.7</w:t>
            </w:r>
          </w:p>
        </w:tc>
      </w:tr>
      <w:tr w:rsidR="00E40018">
        <w:trPr>
          <w:trHeight w:val="343"/>
        </w:trPr>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发达经济体</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6.7</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6.3</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6.6</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5.7</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6.2</w:t>
            </w:r>
          </w:p>
        </w:tc>
        <w:tc>
          <w:tcPr>
            <w:tcW w:w="1387"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5.7</w:t>
            </w:r>
          </w:p>
        </w:tc>
      </w:tr>
      <w:tr w:rsidR="00E40018">
        <w:trPr>
          <w:trHeight w:val="687"/>
        </w:trPr>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发展中经济体</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10.0</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9.8</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9.5</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8.5</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8.1</w:t>
            </w:r>
          </w:p>
        </w:tc>
        <w:tc>
          <w:tcPr>
            <w:tcW w:w="1387"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8.0</w:t>
            </w:r>
          </w:p>
        </w:tc>
      </w:tr>
      <w:tr w:rsidR="00E40018">
        <w:trPr>
          <w:trHeight w:val="332"/>
        </w:trPr>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转型经济体</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14.4</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13.9</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14.6</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10.2</w:t>
            </w:r>
          </w:p>
        </w:tc>
        <w:tc>
          <w:tcPr>
            <w:tcW w:w="1386"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11.1</w:t>
            </w:r>
          </w:p>
        </w:tc>
        <w:tc>
          <w:tcPr>
            <w:tcW w:w="1387" w:type="dxa"/>
            <w:shd w:val="clear" w:color="auto" w:fill="auto"/>
          </w:tcPr>
          <w:p w:rsidR="00E40018" w:rsidRDefault="00150CFA">
            <w:pPr>
              <w:pStyle w:val="11"/>
              <w:spacing w:line="360" w:lineRule="auto"/>
              <w:rPr>
                <w:rFonts w:ascii="宋体" w:hAnsi="宋体"/>
                <w:szCs w:val="21"/>
              </w:rPr>
            </w:pPr>
            <w:r>
              <w:rPr>
                <w:rFonts w:ascii="宋体" w:hAnsi="宋体" w:hint="eastAsia"/>
                <w:szCs w:val="21"/>
              </w:rPr>
              <w:t>11.8</w:t>
            </w:r>
          </w:p>
        </w:tc>
      </w:tr>
    </w:tbl>
    <w:p w:rsidR="00E40018" w:rsidRDefault="00150CFA">
      <w:pPr>
        <w:pStyle w:val="11"/>
        <w:spacing w:line="360" w:lineRule="auto"/>
        <w:rPr>
          <w:rFonts w:ascii="宋体" w:hAnsi="宋体"/>
          <w:szCs w:val="21"/>
        </w:rPr>
      </w:pPr>
      <w:r>
        <w:rPr>
          <w:rFonts w:ascii="宋体" w:hAnsi="宋体" w:hint="eastAsia"/>
          <w:szCs w:val="21"/>
        </w:rPr>
        <w:t>资料来源：转引自《</w:t>
      </w:r>
      <w:r>
        <w:rPr>
          <w:rFonts w:ascii="宋体" w:hAnsi="宋体" w:hint="eastAsia"/>
          <w:szCs w:val="21"/>
        </w:rPr>
        <w:t>2019</w:t>
      </w:r>
      <w:r>
        <w:rPr>
          <w:rFonts w:ascii="宋体" w:hAnsi="宋体" w:hint="eastAsia"/>
          <w:szCs w:val="21"/>
        </w:rPr>
        <w:t>年世界经济形势分析与预测》，社会科学文献出版社，</w:t>
      </w:r>
      <w:r>
        <w:rPr>
          <w:rFonts w:ascii="宋体" w:hAnsi="宋体" w:hint="eastAsia"/>
          <w:szCs w:val="21"/>
        </w:rPr>
        <w:t>2019</w:t>
      </w:r>
      <w:r>
        <w:rPr>
          <w:rFonts w:ascii="宋体" w:hAnsi="宋体" w:hint="eastAsia"/>
          <w:szCs w:val="21"/>
        </w:rPr>
        <w:t>年。</w:t>
      </w:r>
    </w:p>
    <w:p w:rsidR="00E40018" w:rsidRDefault="00150CFA">
      <w:pPr>
        <w:pStyle w:val="11"/>
        <w:spacing w:line="360" w:lineRule="auto"/>
        <w:rPr>
          <w:rFonts w:ascii="宋体" w:hAnsi="宋体"/>
          <w:szCs w:val="21"/>
        </w:rPr>
      </w:pPr>
      <w:r>
        <w:rPr>
          <w:rFonts w:ascii="宋体" w:hAnsi="宋体" w:hint="eastAsia"/>
          <w:szCs w:val="21"/>
        </w:rPr>
        <w:t>从表中可以看出（</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①生产领域的国际分工与协作不断深化</w:t>
      </w:r>
    </w:p>
    <w:p w:rsidR="00E40018" w:rsidRDefault="00150CFA">
      <w:pPr>
        <w:pStyle w:val="11"/>
        <w:spacing w:line="360" w:lineRule="auto"/>
        <w:rPr>
          <w:rFonts w:ascii="宋体" w:hAnsi="宋体"/>
          <w:szCs w:val="21"/>
        </w:rPr>
      </w:pPr>
      <w:r>
        <w:rPr>
          <w:rFonts w:ascii="宋体" w:hAnsi="宋体" w:hint="eastAsia"/>
          <w:szCs w:val="21"/>
        </w:rPr>
        <w:t>②世界经济的发展具有不平衡不稳定性</w:t>
      </w:r>
    </w:p>
    <w:p w:rsidR="00E40018" w:rsidRDefault="00150CFA">
      <w:pPr>
        <w:pStyle w:val="11"/>
        <w:spacing w:line="360" w:lineRule="auto"/>
        <w:rPr>
          <w:rFonts w:ascii="宋体" w:hAnsi="宋体"/>
          <w:szCs w:val="21"/>
        </w:rPr>
      </w:pPr>
      <w:r>
        <w:rPr>
          <w:rFonts w:ascii="宋体" w:hAnsi="宋体" w:hint="eastAsia"/>
          <w:szCs w:val="21"/>
        </w:rPr>
        <w:t>③不同类型经济体的国际直接投资回报率存在不平衡性</w:t>
      </w:r>
    </w:p>
    <w:p w:rsidR="00E40018" w:rsidRDefault="00150CFA">
      <w:pPr>
        <w:pStyle w:val="11"/>
        <w:spacing w:line="360" w:lineRule="auto"/>
        <w:rPr>
          <w:rFonts w:ascii="宋体" w:hAnsi="宋体"/>
          <w:szCs w:val="21"/>
        </w:rPr>
      </w:pPr>
      <w:r>
        <w:rPr>
          <w:rFonts w:ascii="宋体" w:hAnsi="宋体" w:hint="eastAsia"/>
          <w:szCs w:val="21"/>
        </w:rPr>
        <w:t>④国际直接投资总体上将会向发展中经济体和转型经济体倾斜</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②③</w:t>
      </w:r>
      <w:r>
        <w:rPr>
          <w:rFonts w:ascii="宋体" w:hAnsi="宋体" w:hint="eastAsia"/>
          <w:szCs w:val="21"/>
        </w:rPr>
        <w:t xml:space="preserve">          C.</w:t>
      </w:r>
      <w:r>
        <w:rPr>
          <w:rFonts w:ascii="宋体" w:hAnsi="宋体" w:hint="eastAsia"/>
          <w:szCs w:val="21"/>
        </w:rPr>
        <w:t>③④</w:t>
      </w:r>
      <w:r>
        <w:rPr>
          <w:rFonts w:ascii="宋体" w:hAnsi="宋体" w:hint="eastAsia"/>
          <w:szCs w:val="21"/>
        </w:rPr>
        <w:t xml:space="preserve">         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16.2018</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11</w:t>
      </w:r>
      <w:r>
        <w:rPr>
          <w:rFonts w:ascii="宋体" w:hAnsi="宋体" w:hint="eastAsia"/>
          <w:szCs w:val="21"/>
        </w:rPr>
        <w:t>日，全国人大常委会公布了《中华人民共和国疫苗管理法（征求意见稿）》，向社会公开征求意见。这（</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①体现了国家通过立法保障公民个人的利益</w:t>
      </w:r>
    </w:p>
    <w:p w:rsidR="00E40018" w:rsidRDefault="00150CFA">
      <w:pPr>
        <w:pStyle w:val="11"/>
        <w:spacing w:line="360" w:lineRule="auto"/>
        <w:rPr>
          <w:rFonts w:ascii="宋体" w:hAnsi="宋体"/>
          <w:szCs w:val="21"/>
        </w:rPr>
      </w:pPr>
      <w:r>
        <w:rPr>
          <w:rFonts w:ascii="宋体" w:hAnsi="宋体" w:hint="eastAsia"/>
          <w:szCs w:val="21"/>
        </w:rPr>
        <w:t>②有助于公民通过重大事项社会公示制度参与民主决策</w:t>
      </w:r>
    </w:p>
    <w:p w:rsidR="00E40018" w:rsidRDefault="00150CFA">
      <w:pPr>
        <w:pStyle w:val="11"/>
        <w:spacing w:line="360" w:lineRule="auto"/>
        <w:rPr>
          <w:rFonts w:ascii="宋体" w:hAnsi="宋体"/>
          <w:szCs w:val="21"/>
        </w:rPr>
      </w:pPr>
      <w:r>
        <w:rPr>
          <w:rFonts w:ascii="宋体" w:hAnsi="宋体" w:hint="eastAsia"/>
          <w:szCs w:val="21"/>
        </w:rPr>
        <w:t>③体现了依法治国与人民当家作主的统一</w:t>
      </w:r>
    </w:p>
    <w:p w:rsidR="00E40018" w:rsidRDefault="00150CFA">
      <w:pPr>
        <w:pStyle w:val="11"/>
        <w:spacing w:line="360" w:lineRule="auto"/>
        <w:rPr>
          <w:rFonts w:ascii="宋体" w:hAnsi="宋体"/>
          <w:szCs w:val="21"/>
        </w:rPr>
      </w:pPr>
      <w:r>
        <w:rPr>
          <w:rFonts w:ascii="宋体" w:hAnsi="宋体" w:hint="eastAsia"/>
          <w:szCs w:val="21"/>
        </w:rPr>
        <w:t>④有助于公民通过社情民意反映制度参与民主决策</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w:t>
      </w:r>
      <w:r>
        <w:rPr>
          <w:rFonts w:ascii="宋体" w:hAnsi="宋体"/>
          <w:szCs w:val="21"/>
        </w:rPr>
        <w:t xml:space="preserve">         </w:t>
      </w:r>
      <w:r>
        <w:rPr>
          <w:rFonts w:ascii="宋体" w:hAnsi="宋体" w:hint="eastAsia"/>
          <w:szCs w:val="21"/>
        </w:rPr>
        <w:t>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17.</w:t>
      </w:r>
      <w:r>
        <w:rPr>
          <w:rFonts w:ascii="宋体" w:hAnsi="宋体" w:hint="eastAsia"/>
          <w:szCs w:val="21"/>
        </w:rPr>
        <w:t>某市创新干部管理机制，一方面对不作为、乱作为的公职人员严肃问责，另一方面为因受诬告被问责的公职人员及时正名。这样做有利于公职人员（</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①勇于负责，敢于担当</w:t>
      </w:r>
      <w:r>
        <w:rPr>
          <w:rFonts w:ascii="宋体" w:hAnsi="宋体" w:hint="eastAsia"/>
          <w:szCs w:val="21"/>
        </w:rPr>
        <w:t xml:space="preserve">         </w:t>
      </w:r>
      <w:r>
        <w:rPr>
          <w:rFonts w:ascii="宋体" w:hAnsi="宋体" w:hint="eastAsia"/>
          <w:szCs w:val="21"/>
        </w:rPr>
        <w:t>②明确责任，审慎用权</w:t>
      </w:r>
    </w:p>
    <w:p w:rsidR="00E40018" w:rsidRDefault="00150CFA">
      <w:pPr>
        <w:pStyle w:val="11"/>
        <w:spacing w:line="360" w:lineRule="auto"/>
        <w:rPr>
          <w:rFonts w:ascii="宋体" w:hAnsi="宋体"/>
          <w:szCs w:val="21"/>
        </w:rPr>
      </w:pPr>
      <w:r>
        <w:rPr>
          <w:rFonts w:ascii="宋体" w:hAnsi="宋体" w:hint="eastAsia"/>
          <w:szCs w:val="21"/>
        </w:rPr>
        <w:t>③依法执政，科学决策</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④扩大权力，提高效率</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①③</w:t>
      </w:r>
      <w:r>
        <w:rPr>
          <w:rFonts w:ascii="宋体" w:hAnsi="宋体" w:hint="eastAsia"/>
          <w:szCs w:val="21"/>
        </w:rPr>
        <w:t xml:space="preserve">          C.</w:t>
      </w:r>
      <w:r>
        <w:rPr>
          <w:rFonts w:ascii="宋体" w:hAnsi="宋体" w:hint="eastAsia"/>
          <w:szCs w:val="21"/>
        </w:rPr>
        <w:t>②④</w:t>
      </w:r>
      <w:r>
        <w:rPr>
          <w:rFonts w:ascii="宋体" w:hAnsi="宋体" w:hint="eastAsia"/>
          <w:szCs w:val="21"/>
        </w:rPr>
        <w:t xml:space="preserve">           D.</w:t>
      </w:r>
      <w:r>
        <w:rPr>
          <w:rFonts w:ascii="宋体" w:hAnsi="宋体" w:hint="eastAsia"/>
          <w:szCs w:val="21"/>
        </w:rPr>
        <w:t>③④</w:t>
      </w:r>
    </w:p>
    <w:p w:rsidR="00E40018" w:rsidRDefault="00150CFA">
      <w:pPr>
        <w:pStyle w:val="11"/>
        <w:spacing w:line="360" w:lineRule="auto"/>
        <w:rPr>
          <w:rFonts w:ascii="宋体" w:hAnsi="宋体"/>
          <w:szCs w:val="21"/>
        </w:rPr>
      </w:pPr>
      <w:r>
        <w:rPr>
          <w:rFonts w:ascii="宋体" w:hAnsi="宋体" w:hint="eastAsia"/>
          <w:szCs w:val="21"/>
        </w:rPr>
        <w:t>18.</w:t>
      </w:r>
      <w:r>
        <w:rPr>
          <w:rFonts w:ascii="宋体" w:hAnsi="宋体" w:hint="eastAsia"/>
          <w:szCs w:val="21"/>
        </w:rPr>
        <w:t>浙江省各级政府发动群众、依靠群众，实施“千村示范、万村整治”工程，浙江大地生态环境越来越好，乡村越来越美丽。这体现政府（</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①履行了应有的职能</w:t>
      </w:r>
      <w:r>
        <w:rPr>
          <w:rFonts w:ascii="宋体" w:hAnsi="宋体" w:hint="eastAsia"/>
          <w:szCs w:val="21"/>
        </w:rPr>
        <w:t xml:space="preserve">       </w:t>
      </w:r>
      <w:r>
        <w:rPr>
          <w:rFonts w:ascii="宋体" w:hAnsi="宋体" w:hint="eastAsia"/>
          <w:szCs w:val="21"/>
        </w:rPr>
        <w:t>②扩大了基层群众的政治参与</w:t>
      </w:r>
    </w:p>
    <w:p w:rsidR="00E40018" w:rsidRDefault="00150CFA">
      <w:pPr>
        <w:pStyle w:val="11"/>
        <w:spacing w:line="360" w:lineRule="auto"/>
        <w:rPr>
          <w:rFonts w:ascii="宋体" w:hAnsi="宋体"/>
          <w:szCs w:val="21"/>
        </w:rPr>
      </w:pPr>
      <w:r>
        <w:rPr>
          <w:rFonts w:ascii="宋体" w:hAnsi="宋体" w:hint="eastAsia"/>
          <w:szCs w:val="21"/>
        </w:rPr>
        <w:t>③坚持了对人民负责原则</w:t>
      </w:r>
      <w:r>
        <w:rPr>
          <w:rFonts w:ascii="宋体" w:hAnsi="宋体" w:hint="eastAsia"/>
          <w:szCs w:val="21"/>
        </w:rPr>
        <w:t xml:space="preserve">        </w:t>
      </w:r>
      <w:r>
        <w:rPr>
          <w:rFonts w:ascii="宋体" w:hAnsi="宋体" w:hint="eastAsia"/>
          <w:szCs w:val="21"/>
        </w:rPr>
        <w:t>④维护了公民的基本政治权利</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①③</w:t>
      </w:r>
      <w:r>
        <w:rPr>
          <w:rFonts w:ascii="宋体" w:hAnsi="宋体" w:hint="eastAsia"/>
          <w:szCs w:val="21"/>
        </w:rPr>
        <w:t xml:space="preserve">          C.</w:t>
      </w:r>
      <w:r>
        <w:rPr>
          <w:rFonts w:ascii="宋体" w:hAnsi="宋体" w:hint="eastAsia"/>
          <w:szCs w:val="21"/>
        </w:rPr>
        <w:t>②④</w:t>
      </w:r>
      <w:r>
        <w:rPr>
          <w:rFonts w:ascii="宋体" w:hAnsi="宋体" w:hint="eastAsia"/>
          <w:szCs w:val="21"/>
        </w:rPr>
        <w:t xml:space="preserve">       D.</w:t>
      </w:r>
      <w:r>
        <w:rPr>
          <w:rFonts w:ascii="宋体" w:hAnsi="宋体" w:hint="eastAsia"/>
          <w:szCs w:val="21"/>
        </w:rPr>
        <w:t>③④</w:t>
      </w:r>
    </w:p>
    <w:p w:rsidR="00E40018" w:rsidRDefault="00150CFA">
      <w:pPr>
        <w:pStyle w:val="11"/>
        <w:spacing w:line="360" w:lineRule="auto"/>
        <w:rPr>
          <w:rFonts w:ascii="宋体" w:hAnsi="宋体"/>
          <w:szCs w:val="21"/>
        </w:rPr>
      </w:pPr>
      <w:r>
        <w:rPr>
          <w:rFonts w:ascii="宋体" w:hAnsi="宋体" w:hint="eastAsia"/>
          <w:szCs w:val="21"/>
        </w:rPr>
        <w:t>19.</w:t>
      </w:r>
      <w:r>
        <w:rPr>
          <w:rFonts w:ascii="宋体" w:hAnsi="宋体" w:hint="eastAsia"/>
          <w:szCs w:val="21"/>
        </w:rPr>
        <w:t>某省政协从政协委员提交的</w:t>
      </w:r>
      <w:r>
        <w:rPr>
          <w:rFonts w:ascii="宋体" w:hAnsi="宋体" w:hint="eastAsia"/>
          <w:szCs w:val="21"/>
        </w:rPr>
        <w:t>772</w:t>
      </w:r>
      <w:r>
        <w:rPr>
          <w:rFonts w:ascii="宋体" w:hAnsi="宋体" w:hint="eastAsia"/>
          <w:szCs w:val="21"/>
        </w:rPr>
        <w:t>件提案中评选出《关于高质量推进乡村振兴的建议》等</w:t>
      </w:r>
      <w:r>
        <w:rPr>
          <w:rFonts w:ascii="宋体" w:hAnsi="宋体" w:hint="eastAsia"/>
          <w:szCs w:val="21"/>
        </w:rPr>
        <w:t>30</w:t>
      </w:r>
      <w:r>
        <w:rPr>
          <w:rFonts w:ascii="宋体" w:hAnsi="宋体" w:hint="eastAsia"/>
          <w:szCs w:val="21"/>
        </w:rPr>
        <w:t>件优秀提案，并予以表彰。政协这样做，是在（</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①履行政治协商职能</w:t>
      </w:r>
      <w:r>
        <w:rPr>
          <w:rFonts w:ascii="宋体" w:hAnsi="宋体" w:hint="eastAsia"/>
          <w:szCs w:val="21"/>
        </w:rPr>
        <w:t xml:space="preserve">          </w:t>
      </w:r>
      <w:r>
        <w:rPr>
          <w:rFonts w:ascii="宋体" w:hAnsi="宋体" w:hint="eastAsia"/>
          <w:szCs w:val="21"/>
        </w:rPr>
        <w:t>②加强自身建设，提高履职能力</w:t>
      </w:r>
    </w:p>
    <w:p w:rsidR="00E40018" w:rsidRDefault="00150CFA">
      <w:pPr>
        <w:pStyle w:val="11"/>
        <w:spacing w:line="360" w:lineRule="auto"/>
        <w:rPr>
          <w:rFonts w:ascii="宋体" w:hAnsi="宋体"/>
          <w:szCs w:val="21"/>
        </w:rPr>
      </w:pPr>
      <w:r>
        <w:rPr>
          <w:rFonts w:ascii="宋体" w:hAnsi="宋体" w:hint="eastAsia"/>
          <w:szCs w:val="21"/>
        </w:rPr>
        <w:t>③激发委员们的责任感和使命感</w:t>
      </w:r>
      <w:r>
        <w:rPr>
          <w:rFonts w:ascii="宋体" w:hAnsi="宋体" w:hint="eastAsia"/>
          <w:szCs w:val="21"/>
        </w:rPr>
        <w:t xml:space="preserve">         </w:t>
      </w:r>
      <w:r>
        <w:rPr>
          <w:rFonts w:ascii="宋体" w:hAnsi="宋体" w:hint="eastAsia"/>
          <w:szCs w:val="21"/>
        </w:rPr>
        <w:t>④鼓励委员们行使国家政策决定权</w:t>
      </w:r>
    </w:p>
    <w:p w:rsidR="00E40018" w:rsidRDefault="00150CFA">
      <w:pPr>
        <w:pStyle w:val="11"/>
        <w:spacing w:line="360" w:lineRule="auto"/>
        <w:ind w:firstLine="105"/>
        <w:rPr>
          <w:rFonts w:ascii="宋体" w:hAnsi="宋体"/>
          <w:szCs w:val="21"/>
        </w:rPr>
      </w:pPr>
      <w:r>
        <w:rPr>
          <w:rFonts w:ascii="宋体" w:hAnsi="宋体" w:hint="eastAsia"/>
          <w:szCs w:val="21"/>
        </w:rPr>
        <w:t>A.</w:t>
      </w:r>
      <w:r>
        <w:rPr>
          <w:rFonts w:ascii="宋体" w:hAnsi="宋体" w:hint="eastAsia"/>
          <w:szCs w:val="21"/>
        </w:rPr>
        <w:t>①</w:t>
      </w:r>
      <w:r>
        <w:rPr>
          <w:rFonts w:ascii="宋体" w:hAnsi="宋体" w:hint="eastAsia"/>
          <w:szCs w:val="21"/>
        </w:rPr>
        <w:t xml:space="preserve">         </w:t>
      </w:r>
      <w:r>
        <w:rPr>
          <w:rFonts w:ascii="宋体" w:hAnsi="宋体" w:hint="eastAsia"/>
          <w:szCs w:val="21"/>
        </w:rPr>
        <w:t>②</w:t>
      </w:r>
      <w:r>
        <w:rPr>
          <w:rFonts w:ascii="宋体" w:hAnsi="宋体" w:hint="eastAsia"/>
          <w:szCs w:val="21"/>
        </w:rPr>
        <w:t>B.</w:t>
      </w:r>
      <w:r>
        <w:rPr>
          <w:rFonts w:ascii="宋体" w:hAnsi="宋体" w:hint="eastAsia"/>
          <w:szCs w:val="21"/>
        </w:rPr>
        <w:t>②③</w:t>
      </w:r>
      <w:r>
        <w:rPr>
          <w:rFonts w:ascii="宋体" w:hAnsi="宋体" w:hint="eastAsia"/>
          <w:szCs w:val="21"/>
        </w:rPr>
        <w:t xml:space="preserve">          C.</w:t>
      </w:r>
      <w:r>
        <w:rPr>
          <w:rFonts w:ascii="宋体" w:hAnsi="宋体" w:hint="eastAsia"/>
          <w:szCs w:val="21"/>
        </w:rPr>
        <w:t>①④</w:t>
      </w:r>
      <w:r>
        <w:rPr>
          <w:rFonts w:ascii="宋体" w:hAnsi="宋体" w:hint="eastAsia"/>
          <w:szCs w:val="21"/>
        </w:rPr>
        <w:t xml:space="preserve">           D.</w:t>
      </w:r>
      <w:r>
        <w:rPr>
          <w:rFonts w:ascii="宋体" w:hAnsi="宋体" w:hint="eastAsia"/>
          <w:szCs w:val="21"/>
        </w:rPr>
        <w:t>③④</w:t>
      </w:r>
    </w:p>
    <w:p w:rsidR="00E40018" w:rsidRDefault="00150CFA">
      <w:pPr>
        <w:pStyle w:val="11"/>
        <w:spacing w:line="360" w:lineRule="auto"/>
        <w:rPr>
          <w:rFonts w:ascii="宋体" w:hAnsi="宋体"/>
          <w:szCs w:val="21"/>
        </w:rPr>
      </w:pPr>
      <w:r>
        <w:rPr>
          <w:rFonts w:ascii="宋体" w:hAnsi="宋体" w:hint="eastAsia"/>
          <w:szCs w:val="21"/>
        </w:rPr>
        <w:t>20.2019</w:t>
      </w:r>
      <w:r>
        <w:rPr>
          <w:rFonts w:ascii="宋体" w:hAnsi="宋体" w:hint="eastAsia"/>
          <w:szCs w:val="21"/>
        </w:rPr>
        <w:t>年</w:t>
      </w:r>
      <w:r>
        <w:rPr>
          <w:rFonts w:ascii="宋体" w:hAnsi="宋体" w:hint="eastAsia"/>
          <w:szCs w:val="21"/>
        </w:rPr>
        <w:t>3</w:t>
      </w:r>
      <w:r>
        <w:rPr>
          <w:rFonts w:ascii="宋体" w:hAnsi="宋体" w:hint="eastAsia"/>
          <w:szCs w:val="21"/>
        </w:rPr>
        <w:t>月，经过代表们广泛的讨论、审议，十三届全国人大二次会议表决通过了《中华人民共和国外商投资法》。由此可见，在我国（</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①人大代表享有决定权</w:t>
      </w:r>
      <w:r>
        <w:rPr>
          <w:rFonts w:ascii="宋体" w:hAnsi="宋体" w:hint="eastAsia"/>
          <w:szCs w:val="21"/>
        </w:rPr>
        <w:t xml:space="preserve">          </w:t>
      </w:r>
      <w:r>
        <w:rPr>
          <w:rFonts w:ascii="宋体" w:hAnsi="宋体" w:hint="eastAsia"/>
          <w:szCs w:val="21"/>
        </w:rPr>
        <w:t>②人民的意志得到全面体现</w:t>
      </w:r>
    </w:p>
    <w:p w:rsidR="00E40018" w:rsidRDefault="00150CFA">
      <w:pPr>
        <w:pStyle w:val="11"/>
        <w:spacing w:line="360" w:lineRule="auto"/>
        <w:rPr>
          <w:rFonts w:ascii="宋体" w:hAnsi="宋体"/>
          <w:szCs w:val="21"/>
        </w:rPr>
      </w:pPr>
      <w:r>
        <w:rPr>
          <w:rFonts w:ascii="宋体" w:hAnsi="宋体" w:hint="eastAsia"/>
          <w:szCs w:val="21"/>
        </w:rPr>
        <w:t>③全国人民代表大会拥有立法权</w:t>
      </w:r>
      <w:r>
        <w:rPr>
          <w:rFonts w:ascii="宋体" w:hAnsi="宋体" w:hint="eastAsia"/>
          <w:szCs w:val="21"/>
        </w:rPr>
        <w:t xml:space="preserve">        </w:t>
      </w:r>
      <w:r>
        <w:rPr>
          <w:rFonts w:ascii="宋体" w:hAnsi="宋体" w:hint="eastAsia"/>
          <w:szCs w:val="21"/>
        </w:rPr>
        <w:t>④人民代表大会制度实行民主集中制</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①③</w:t>
      </w:r>
      <w:r>
        <w:rPr>
          <w:rFonts w:ascii="宋体" w:hAnsi="宋体" w:hint="eastAsia"/>
          <w:szCs w:val="21"/>
        </w:rPr>
        <w:t xml:space="preserve">        C.</w:t>
      </w:r>
      <w:r>
        <w:rPr>
          <w:rFonts w:ascii="宋体" w:hAnsi="宋体" w:hint="eastAsia"/>
          <w:szCs w:val="21"/>
        </w:rPr>
        <w:t>②④</w:t>
      </w:r>
      <w:r>
        <w:rPr>
          <w:rFonts w:ascii="宋体" w:hAnsi="宋体" w:hint="eastAsia"/>
          <w:szCs w:val="21"/>
        </w:rPr>
        <w:t xml:space="preserve">              </w:t>
      </w:r>
      <w:r>
        <w:rPr>
          <w:rFonts w:ascii="宋体" w:hAnsi="宋体"/>
          <w:szCs w:val="21"/>
        </w:rPr>
        <w:t xml:space="preserve"> </w:t>
      </w:r>
      <w:r>
        <w:rPr>
          <w:rFonts w:ascii="宋体" w:hAnsi="宋体" w:hint="eastAsia"/>
          <w:szCs w:val="21"/>
        </w:rPr>
        <w:t>D.</w:t>
      </w:r>
      <w:r>
        <w:rPr>
          <w:rFonts w:ascii="宋体" w:hAnsi="宋体" w:hint="eastAsia"/>
          <w:szCs w:val="21"/>
        </w:rPr>
        <w:t>③④</w:t>
      </w:r>
    </w:p>
    <w:p w:rsidR="00E40018" w:rsidRDefault="00150CFA">
      <w:pPr>
        <w:pStyle w:val="11"/>
        <w:spacing w:line="360" w:lineRule="auto"/>
        <w:rPr>
          <w:rFonts w:ascii="宋体" w:hAnsi="宋体"/>
          <w:szCs w:val="21"/>
        </w:rPr>
      </w:pPr>
      <w:r>
        <w:rPr>
          <w:rFonts w:ascii="宋体" w:hAnsi="宋体" w:hint="eastAsia"/>
          <w:szCs w:val="21"/>
        </w:rPr>
        <w:t>21.</w:t>
      </w:r>
      <w:r>
        <w:rPr>
          <w:rFonts w:ascii="宋体" w:hAnsi="宋体" w:hint="eastAsia"/>
          <w:szCs w:val="21"/>
        </w:rPr>
        <w:t>近年来，我国政府倾力巩固国际社会坚持“一个中国”的格局，坚决反对外部势力干预港澳事务；加强国际反恐和执法安全合作；积极为共建“一带一路”架桥铺路，紧密服务国家经济社会发展的中心任务。这些外交工作有利于（</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①维护我国的主权、安全和发展利益</w:t>
      </w:r>
      <w:r>
        <w:rPr>
          <w:rFonts w:ascii="宋体" w:hAnsi="宋体" w:hint="eastAsia"/>
          <w:szCs w:val="21"/>
        </w:rPr>
        <w:t xml:space="preserve">        </w:t>
      </w:r>
      <w:r>
        <w:rPr>
          <w:rFonts w:ascii="宋体" w:hAnsi="宋体" w:hint="eastAsia"/>
          <w:szCs w:val="21"/>
        </w:rPr>
        <w:t>②建立中国主导的国际秩序</w:t>
      </w:r>
    </w:p>
    <w:p w:rsidR="00E40018" w:rsidRDefault="00150CFA">
      <w:pPr>
        <w:pStyle w:val="11"/>
        <w:spacing w:line="360" w:lineRule="auto"/>
        <w:rPr>
          <w:rFonts w:ascii="宋体" w:hAnsi="宋体"/>
          <w:szCs w:val="21"/>
        </w:rPr>
      </w:pPr>
      <w:r>
        <w:rPr>
          <w:rFonts w:ascii="宋体" w:hAnsi="宋体" w:hint="eastAsia"/>
          <w:szCs w:val="21"/>
        </w:rPr>
        <w:t>③促进世界和平与发展</w:t>
      </w:r>
      <w:r>
        <w:rPr>
          <w:rFonts w:ascii="宋体" w:hAnsi="宋体" w:hint="eastAsia"/>
          <w:szCs w:val="21"/>
        </w:rPr>
        <w:t xml:space="preserve">          </w:t>
      </w:r>
      <w:r>
        <w:rPr>
          <w:rFonts w:ascii="宋体" w:hAnsi="宋体" w:hint="eastAsia"/>
          <w:szCs w:val="21"/>
        </w:rPr>
        <w:t>④维护各国的国家利益</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①③</w:t>
      </w:r>
      <w:r>
        <w:rPr>
          <w:rFonts w:ascii="宋体" w:hAnsi="宋体" w:hint="eastAsia"/>
          <w:szCs w:val="21"/>
        </w:rPr>
        <w:t xml:space="preserve">         D.</w:t>
      </w:r>
      <w:r>
        <w:rPr>
          <w:rFonts w:ascii="宋体" w:hAnsi="宋体" w:hint="eastAsia"/>
          <w:szCs w:val="21"/>
        </w:rPr>
        <w:t>②④</w:t>
      </w:r>
    </w:p>
    <w:p w:rsidR="00E40018" w:rsidRDefault="00150CFA">
      <w:pPr>
        <w:pStyle w:val="11"/>
        <w:spacing w:line="360" w:lineRule="auto"/>
        <w:rPr>
          <w:rFonts w:ascii="宋体" w:hAnsi="宋体"/>
          <w:szCs w:val="21"/>
        </w:rPr>
      </w:pPr>
      <w:r>
        <w:rPr>
          <w:rFonts w:ascii="宋体" w:hAnsi="宋体" w:hint="eastAsia"/>
          <w:szCs w:val="21"/>
        </w:rPr>
        <w:t>22.</w:t>
      </w:r>
      <w:r>
        <w:rPr>
          <w:rFonts w:ascii="宋体" w:hAnsi="宋体" w:hint="eastAsia"/>
          <w:szCs w:val="21"/>
        </w:rPr>
        <w:t>中华民族历来崇尚商业伦理文化，提倡“和气生财”，主张“诚实守信”。时至今日，“和气”</w:t>
      </w:r>
    </w:p>
    <w:p w:rsidR="00E40018" w:rsidRDefault="00150CFA">
      <w:pPr>
        <w:pStyle w:val="11"/>
        <w:spacing w:line="360" w:lineRule="auto"/>
        <w:rPr>
          <w:rFonts w:ascii="宋体" w:hAnsi="宋体"/>
          <w:szCs w:val="21"/>
        </w:rPr>
      </w:pPr>
      <w:r>
        <w:rPr>
          <w:rFonts w:ascii="宋体" w:hAnsi="宋体" w:hint="eastAsia"/>
          <w:szCs w:val="21"/>
        </w:rPr>
        <w:t>“诚信”仍是社会主义市场经济健康发展的重要保障。这说明（</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①文化对经济发展具有反作用</w:t>
      </w:r>
      <w:r>
        <w:rPr>
          <w:rFonts w:ascii="宋体" w:hAnsi="宋体" w:hint="eastAsia"/>
          <w:szCs w:val="21"/>
        </w:rPr>
        <w:t xml:space="preserve">           </w:t>
      </w:r>
      <w:r>
        <w:rPr>
          <w:rFonts w:ascii="宋体" w:hAnsi="宋体" w:hint="eastAsia"/>
          <w:szCs w:val="21"/>
        </w:rPr>
        <w:t>②文化具有传承性</w:t>
      </w:r>
    </w:p>
    <w:p w:rsidR="00E40018" w:rsidRDefault="00150CFA">
      <w:pPr>
        <w:pStyle w:val="11"/>
        <w:spacing w:line="360" w:lineRule="auto"/>
        <w:rPr>
          <w:rFonts w:ascii="宋体" w:hAnsi="宋体"/>
          <w:szCs w:val="21"/>
        </w:rPr>
      </w:pPr>
      <w:r>
        <w:rPr>
          <w:rFonts w:ascii="宋体" w:hAnsi="宋体" w:hint="eastAsia"/>
          <w:szCs w:val="21"/>
        </w:rPr>
        <w:t>③经济发展是文化发展的基础</w:t>
      </w:r>
      <w:r>
        <w:rPr>
          <w:rFonts w:ascii="宋体" w:hAnsi="宋体" w:hint="eastAsia"/>
          <w:szCs w:val="21"/>
        </w:rPr>
        <w:t xml:space="preserve">          </w:t>
      </w:r>
      <w:r>
        <w:rPr>
          <w:rFonts w:ascii="宋体" w:hAnsi="宋体" w:hint="eastAsia"/>
          <w:szCs w:val="21"/>
        </w:rPr>
        <w:t>④文化具有民族性</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23.H</w:t>
      </w:r>
      <w:r>
        <w:rPr>
          <w:rFonts w:ascii="宋体" w:hAnsi="宋体" w:hint="eastAsia"/>
          <w:szCs w:val="21"/>
        </w:rPr>
        <w:t>村村民自筹资金建立村史馆，展示该村改革开放以来不同阶段生产生活的发展状况，丰富了村民的文化生活，增强了村民的自豪感。这说明（</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①精神产品离不开物质载体</w:t>
      </w:r>
      <w:r>
        <w:rPr>
          <w:rFonts w:ascii="宋体" w:hAnsi="宋体" w:hint="eastAsia"/>
          <w:szCs w:val="21"/>
        </w:rPr>
        <w:t xml:space="preserve">          </w:t>
      </w:r>
      <w:r>
        <w:rPr>
          <w:rFonts w:ascii="宋体" w:hAnsi="宋体" w:hint="eastAsia"/>
          <w:szCs w:val="21"/>
        </w:rPr>
        <w:t>②人们在社会生活中创造和享用文化</w:t>
      </w:r>
    </w:p>
    <w:p w:rsidR="00E40018" w:rsidRDefault="00150CFA">
      <w:pPr>
        <w:pStyle w:val="11"/>
        <w:spacing w:line="360" w:lineRule="auto"/>
        <w:rPr>
          <w:rFonts w:ascii="宋体" w:hAnsi="宋体"/>
          <w:szCs w:val="21"/>
        </w:rPr>
      </w:pPr>
      <w:r>
        <w:rPr>
          <w:rFonts w:ascii="宋体" w:hAnsi="宋体" w:hint="eastAsia"/>
          <w:szCs w:val="21"/>
        </w:rPr>
        <w:t>③文化自信源于文化事业的发展</w:t>
      </w:r>
      <w:r>
        <w:rPr>
          <w:rFonts w:ascii="宋体" w:hAnsi="宋体" w:hint="eastAsia"/>
          <w:szCs w:val="21"/>
        </w:rPr>
        <w:t xml:space="preserve">        </w:t>
      </w:r>
      <w:r>
        <w:rPr>
          <w:rFonts w:ascii="宋体" w:hAnsi="宋体" w:hint="eastAsia"/>
          <w:szCs w:val="21"/>
        </w:rPr>
        <w:t>④文化对人的影响是深远持久的</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①③</w:t>
      </w:r>
      <w:r>
        <w:rPr>
          <w:rFonts w:ascii="宋体" w:hAnsi="宋体" w:hint="eastAsia"/>
          <w:szCs w:val="21"/>
        </w:rPr>
        <w:t xml:space="preserve">         D.</w:t>
      </w:r>
      <w:r>
        <w:rPr>
          <w:rFonts w:ascii="宋体" w:hAnsi="宋体" w:hint="eastAsia"/>
          <w:szCs w:val="21"/>
        </w:rPr>
        <w:t>②④</w:t>
      </w:r>
    </w:p>
    <w:p w:rsidR="00E40018" w:rsidRDefault="00150CFA">
      <w:pPr>
        <w:pStyle w:val="11"/>
        <w:spacing w:line="360" w:lineRule="auto"/>
        <w:rPr>
          <w:rFonts w:ascii="宋体" w:hAnsi="宋体"/>
          <w:szCs w:val="21"/>
        </w:rPr>
      </w:pPr>
      <w:r>
        <w:rPr>
          <w:rFonts w:ascii="宋体" w:hAnsi="宋体" w:hint="eastAsia"/>
          <w:szCs w:val="21"/>
        </w:rPr>
        <w:t>24.</w:t>
      </w:r>
      <w:r>
        <w:rPr>
          <w:rFonts w:ascii="宋体" w:hAnsi="宋体" w:hint="eastAsia"/>
          <w:szCs w:val="21"/>
        </w:rPr>
        <w:t>借助互联网等</w:t>
      </w:r>
      <w:r>
        <w:rPr>
          <w:rFonts w:ascii="宋体" w:hAnsi="宋体" w:hint="eastAsia"/>
          <w:szCs w:val="21"/>
        </w:rPr>
        <w:t>现代传媒，优秀的传统文化越来越多地走进寻常百姓家，让人们足不出户即可体验国粹之美、非遗之妙、民乐之雅。由此可见，现代传媒（</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①能够推动中华优秀传统文化的内容创新</w:t>
      </w:r>
      <w:r>
        <w:rPr>
          <w:rFonts w:ascii="宋体" w:hAnsi="宋体" w:hint="eastAsia"/>
          <w:szCs w:val="21"/>
        </w:rPr>
        <w:t xml:space="preserve">          </w:t>
      </w:r>
      <w:r>
        <w:rPr>
          <w:rFonts w:ascii="宋体" w:hAnsi="宋体" w:hint="eastAsia"/>
          <w:szCs w:val="21"/>
        </w:rPr>
        <w:t>②有助于满足人们多样化的精神文化需求</w:t>
      </w:r>
    </w:p>
    <w:p w:rsidR="00E40018" w:rsidRDefault="00150CFA">
      <w:pPr>
        <w:pStyle w:val="11"/>
        <w:spacing w:line="360" w:lineRule="auto"/>
        <w:rPr>
          <w:rFonts w:ascii="宋体" w:hAnsi="宋体"/>
          <w:szCs w:val="21"/>
        </w:rPr>
      </w:pPr>
      <w:r>
        <w:rPr>
          <w:rFonts w:ascii="宋体" w:hAnsi="宋体" w:hint="eastAsia"/>
          <w:szCs w:val="21"/>
        </w:rPr>
        <w:t>③具有文化传递、沟通、共享的强大功能</w:t>
      </w:r>
      <w:r>
        <w:rPr>
          <w:rFonts w:ascii="宋体" w:hAnsi="宋体" w:hint="eastAsia"/>
          <w:szCs w:val="21"/>
        </w:rPr>
        <w:t xml:space="preserve">         </w:t>
      </w:r>
      <w:r>
        <w:rPr>
          <w:rFonts w:ascii="宋体" w:hAnsi="宋体" w:hint="eastAsia"/>
          <w:szCs w:val="21"/>
        </w:rPr>
        <w:t>④可以促进不同民族文化间的交流与借鉴</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25.</w:t>
      </w:r>
      <w:r>
        <w:rPr>
          <w:rFonts w:ascii="宋体" w:hAnsi="宋体" w:hint="eastAsia"/>
          <w:szCs w:val="21"/>
        </w:rPr>
        <w:t>为实现乡风文明，克服婚丧嫁娶中存在的大操大办等陋习，政府倡导婚事新办、厚养薄葬。这一倡导是基于（</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①腐朽文化会阻碍乡风文明建设</w:t>
      </w:r>
    </w:p>
    <w:p w:rsidR="00E40018" w:rsidRDefault="00150CFA">
      <w:pPr>
        <w:pStyle w:val="11"/>
        <w:spacing w:line="360" w:lineRule="auto"/>
        <w:rPr>
          <w:rFonts w:ascii="宋体" w:hAnsi="宋体"/>
          <w:szCs w:val="21"/>
        </w:rPr>
      </w:pPr>
      <w:r>
        <w:rPr>
          <w:rFonts w:ascii="宋体" w:hAnsi="宋体" w:hint="eastAsia"/>
          <w:szCs w:val="21"/>
        </w:rPr>
        <w:t>②文化产业的健康发展需要正确引导</w:t>
      </w:r>
    </w:p>
    <w:p w:rsidR="00E40018" w:rsidRDefault="00150CFA">
      <w:pPr>
        <w:pStyle w:val="11"/>
        <w:spacing w:line="360" w:lineRule="auto"/>
        <w:rPr>
          <w:rFonts w:ascii="宋体" w:hAnsi="宋体"/>
          <w:szCs w:val="21"/>
        </w:rPr>
      </w:pPr>
      <w:r>
        <w:rPr>
          <w:rFonts w:ascii="宋体" w:hAnsi="宋体" w:hint="eastAsia"/>
          <w:szCs w:val="21"/>
        </w:rPr>
        <w:t>③落后文化会污染社会文化环境</w:t>
      </w:r>
    </w:p>
    <w:p w:rsidR="00E40018" w:rsidRDefault="00150CFA">
      <w:pPr>
        <w:pStyle w:val="11"/>
        <w:spacing w:line="360" w:lineRule="auto"/>
        <w:rPr>
          <w:rFonts w:ascii="宋体" w:hAnsi="宋体"/>
          <w:szCs w:val="21"/>
        </w:rPr>
      </w:pPr>
      <w:r>
        <w:rPr>
          <w:rFonts w:ascii="宋体" w:hAnsi="宋体" w:hint="eastAsia"/>
          <w:szCs w:val="21"/>
        </w:rPr>
        <w:t>④传统文化的发展要顺应社会生活的变迁</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26.</w:t>
      </w:r>
      <w:r>
        <w:rPr>
          <w:rFonts w:ascii="宋体" w:hAnsi="宋体" w:hint="eastAsia"/>
          <w:szCs w:val="21"/>
        </w:rPr>
        <w:t>下列哲学观点中，属于唯物主义的是（</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①现实世界是人的主观感觉的产物</w:t>
      </w:r>
      <w:r>
        <w:rPr>
          <w:rFonts w:ascii="宋体" w:hAnsi="宋体" w:hint="eastAsia"/>
          <w:szCs w:val="21"/>
        </w:rPr>
        <w:t xml:space="preserve">        </w:t>
      </w:r>
      <w:r>
        <w:rPr>
          <w:rFonts w:ascii="宋体" w:hAnsi="宋体" w:hint="eastAsia"/>
          <w:szCs w:val="21"/>
        </w:rPr>
        <w:t>②现实世界是客观理念世界的模仿和分有</w:t>
      </w:r>
    </w:p>
    <w:p w:rsidR="00E40018" w:rsidRDefault="00150CFA">
      <w:pPr>
        <w:pStyle w:val="11"/>
        <w:spacing w:line="360" w:lineRule="auto"/>
        <w:rPr>
          <w:rFonts w:ascii="宋体" w:hAnsi="宋体"/>
          <w:szCs w:val="21"/>
        </w:rPr>
      </w:pPr>
      <w:r>
        <w:rPr>
          <w:rFonts w:ascii="宋体" w:hAnsi="宋体" w:hint="eastAsia"/>
          <w:szCs w:val="21"/>
        </w:rPr>
        <w:t>③世界是由水、土、火、气等构成的</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④世界是由形状大小不同的原子构成的</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27.</w:t>
      </w:r>
      <w:r>
        <w:rPr>
          <w:rFonts w:ascii="宋体" w:hAnsi="宋体" w:hint="eastAsia"/>
          <w:szCs w:val="21"/>
        </w:rPr>
        <w:t>为了生存需要，哀牢山区的哈尼族人修筑缠绕大山的沟渠，在沟渠下开发梯田。他们将沟渠中的水引入田中，让水流经过梯田层层下注，汇入谷底江河，又蒸发为云雾并贮留在高山森林中，形成特有的生态循环。梯田因此千年不衰。哈尼族人的梯田建设（</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①体现系统优化的思想和方法</w:t>
      </w:r>
    </w:p>
    <w:p w:rsidR="00E40018" w:rsidRDefault="00150CFA">
      <w:pPr>
        <w:pStyle w:val="11"/>
        <w:spacing w:line="360" w:lineRule="auto"/>
        <w:rPr>
          <w:rFonts w:ascii="宋体" w:hAnsi="宋体"/>
          <w:szCs w:val="21"/>
        </w:rPr>
      </w:pPr>
      <w:r>
        <w:rPr>
          <w:rFonts w:ascii="宋体" w:hAnsi="宋体" w:hint="eastAsia"/>
          <w:szCs w:val="21"/>
        </w:rPr>
        <w:t>②表明人类实践活动具有历史性</w:t>
      </w:r>
    </w:p>
    <w:p w:rsidR="00E40018" w:rsidRDefault="00150CFA">
      <w:pPr>
        <w:pStyle w:val="11"/>
        <w:spacing w:line="360" w:lineRule="auto"/>
        <w:rPr>
          <w:rFonts w:ascii="宋体" w:hAnsi="宋体"/>
          <w:szCs w:val="21"/>
        </w:rPr>
      </w:pPr>
      <w:r>
        <w:rPr>
          <w:rFonts w:ascii="宋体" w:hAnsi="宋体" w:hint="eastAsia"/>
          <w:szCs w:val="21"/>
        </w:rPr>
        <w:t>③说明只要按规律办事就能实现人与自然的和谐</w:t>
      </w:r>
    </w:p>
    <w:p w:rsidR="00E40018" w:rsidRDefault="00150CFA">
      <w:pPr>
        <w:pStyle w:val="11"/>
        <w:spacing w:line="360" w:lineRule="auto"/>
        <w:rPr>
          <w:rFonts w:ascii="宋体" w:hAnsi="宋体"/>
          <w:szCs w:val="21"/>
        </w:rPr>
      </w:pPr>
      <w:r>
        <w:rPr>
          <w:rFonts w:ascii="宋体" w:hAnsi="宋体" w:hint="eastAsia"/>
          <w:szCs w:val="21"/>
        </w:rPr>
        <w:t>④说明只要有生存需要就能建立起有利的联系</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 </w:t>
      </w:r>
      <w:r>
        <w:rPr>
          <w:rFonts w:ascii="宋体" w:hAnsi="宋体" w:hint="eastAsia"/>
          <w:szCs w:val="21"/>
        </w:rPr>
        <w:t>①③</w:t>
      </w:r>
      <w:r>
        <w:rPr>
          <w:rFonts w:ascii="宋体" w:hAnsi="宋体" w:hint="eastAsia"/>
          <w:szCs w:val="21"/>
        </w:rPr>
        <w:t xml:space="preserve">           D. </w:t>
      </w:r>
      <w:r>
        <w:rPr>
          <w:rFonts w:ascii="宋体" w:hAnsi="宋体" w:hint="eastAsia"/>
          <w:szCs w:val="21"/>
        </w:rPr>
        <w:t>②④</w:t>
      </w:r>
    </w:p>
    <w:p w:rsidR="00E40018" w:rsidRDefault="00150CFA">
      <w:pPr>
        <w:pStyle w:val="11"/>
        <w:spacing w:line="360" w:lineRule="auto"/>
        <w:rPr>
          <w:rFonts w:ascii="宋体" w:hAnsi="宋体"/>
          <w:szCs w:val="21"/>
        </w:rPr>
      </w:pPr>
      <w:r>
        <w:rPr>
          <w:rFonts w:ascii="宋体" w:hAnsi="宋体" w:hint="eastAsia"/>
          <w:szCs w:val="21"/>
        </w:rPr>
        <w:t>28.</w:t>
      </w:r>
      <w:r>
        <w:rPr>
          <w:rFonts w:ascii="宋体" w:hAnsi="宋体" w:hint="eastAsia"/>
          <w:szCs w:val="21"/>
        </w:rPr>
        <w:t>入侵物种水花生的蔓延导致洪湖水质恶化、鱼蟹死亡。在相继使用物理和化学手段防治水花生蔓延的努力失败后，当地政府在专家组实地调研的基础上，决定引进专食水花生的叶甲，终于用生物防治手段遏制了水花生的蔓延。这表明（</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①具体的实践水平限制了人们的认识②不成功的实践也能推动人们的认识</w:t>
      </w:r>
    </w:p>
    <w:p w:rsidR="00E40018" w:rsidRDefault="00150CFA">
      <w:pPr>
        <w:pStyle w:val="11"/>
        <w:spacing w:line="360" w:lineRule="auto"/>
        <w:rPr>
          <w:rFonts w:ascii="宋体" w:hAnsi="宋体"/>
          <w:szCs w:val="21"/>
        </w:rPr>
      </w:pPr>
      <w:r>
        <w:rPr>
          <w:rFonts w:ascii="宋体" w:hAnsi="宋体" w:hint="eastAsia"/>
          <w:szCs w:val="21"/>
        </w:rPr>
        <w:t>③实践可以确定真理的适用条件和范围④事物的发展程度制约了人们的认识</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w:t>
      </w:r>
      <w:r>
        <w:rPr>
          <w:rFonts w:ascii="宋体" w:hAnsi="宋体" w:hint="eastAsia"/>
          <w:szCs w:val="21"/>
        </w:rPr>
        <w:t>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29.</w:t>
      </w:r>
      <w:r>
        <w:rPr>
          <w:rFonts w:ascii="宋体" w:hAnsi="宋体" w:hint="eastAsia"/>
          <w:szCs w:val="21"/>
        </w:rPr>
        <w:t>据秦简牍《日书》记载，秦人建造房屋时会尽量避开农忙时节，房屋的主体建筑“寓”和附属建筑庑、小内、圈、图、屏等都与农牧业生产有关。这说明（</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①矛盾的主要方面支配着次要方面</w:t>
      </w:r>
    </w:p>
    <w:p w:rsidR="00E40018" w:rsidRDefault="00150CFA">
      <w:pPr>
        <w:pStyle w:val="11"/>
        <w:spacing w:line="360" w:lineRule="auto"/>
        <w:rPr>
          <w:rFonts w:ascii="宋体" w:hAnsi="宋体"/>
          <w:szCs w:val="21"/>
        </w:rPr>
      </w:pPr>
      <w:r>
        <w:rPr>
          <w:rFonts w:ascii="宋体" w:hAnsi="宋体" w:hint="eastAsia"/>
          <w:szCs w:val="21"/>
        </w:rPr>
        <w:t>②社会意识是对社会存在的反映</w:t>
      </w:r>
    </w:p>
    <w:p w:rsidR="00E40018" w:rsidRDefault="00150CFA">
      <w:pPr>
        <w:pStyle w:val="11"/>
        <w:spacing w:line="360" w:lineRule="auto"/>
        <w:rPr>
          <w:rFonts w:ascii="宋体" w:hAnsi="宋体"/>
          <w:szCs w:val="21"/>
        </w:rPr>
      </w:pPr>
      <w:r>
        <w:rPr>
          <w:rFonts w:ascii="宋体" w:hAnsi="宋体" w:hint="eastAsia"/>
          <w:szCs w:val="21"/>
        </w:rPr>
        <w:t>③社会存在的变化决定社会意识的变化</w:t>
      </w:r>
    </w:p>
    <w:p w:rsidR="00E40018" w:rsidRDefault="00150CFA">
      <w:pPr>
        <w:pStyle w:val="11"/>
        <w:spacing w:line="360" w:lineRule="auto"/>
        <w:rPr>
          <w:rFonts w:ascii="宋体" w:hAnsi="宋体"/>
          <w:szCs w:val="21"/>
        </w:rPr>
      </w:pPr>
      <w:r>
        <w:rPr>
          <w:rFonts w:ascii="宋体" w:hAnsi="宋体" w:hint="eastAsia"/>
          <w:szCs w:val="21"/>
        </w:rPr>
        <w:t>④生产方式决定社会的性质和面貌</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②③</w:t>
      </w:r>
      <w:r>
        <w:rPr>
          <w:rFonts w:ascii="宋体" w:hAnsi="宋体" w:hint="eastAsia"/>
          <w:szCs w:val="21"/>
        </w:rPr>
        <w:t xml:space="preserve">         C.</w:t>
      </w:r>
      <w:r>
        <w:rPr>
          <w:rFonts w:ascii="宋体" w:hAnsi="宋体" w:hint="eastAsia"/>
          <w:szCs w:val="21"/>
        </w:rPr>
        <w:t>①④</w:t>
      </w:r>
      <w:r>
        <w:rPr>
          <w:rFonts w:ascii="宋体" w:hAnsi="宋体" w:hint="eastAsia"/>
          <w:szCs w:val="21"/>
        </w:rPr>
        <w:t xml:space="preserve">      D.</w:t>
      </w:r>
      <w:r>
        <w:rPr>
          <w:rFonts w:ascii="宋体" w:hAnsi="宋体" w:hint="eastAsia"/>
          <w:szCs w:val="21"/>
        </w:rPr>
        <w:t>③④</w:t>
      </w:r>
    </w:p>
    <w:p w:rsidR="00E40018" w:rsidRDefault="00150CFA">
      <w:pPr>
        <w:pStyle w:val="11"/>
        <w:spacing w:line="360" w:lineRule="auto"/>
        <w:rPr>
          <w:rFonts w:ascii="宋体" w:hAnsi="宋体"/>
          <w:szCs w:val="21"/>
        </w:rPr>
      </w:pPr>
      <w:r>
        <w:rPr>
          <w:rFonts w:ascii="宋体" w:hAnsi="宋体" w:hint="eastAsia"/>
          <w:szCs w:val="21"/>
        </w:rPr>
        <w:t>30.</w:t>
      </w:r>
      <w:r>
        <w:rPr>
          <w:rFonts w:ascii="宋体" w:hAnsi="宋体" w:hint="eastAsia"/>
          <w:szCs w:val="21"/>
        </w:rPr>
        <w:t>漫画《下雨了》（作者：孙德民）讽刺了（</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Times New Roman" w:hAnsi="Times New Roman"/>
        </w:rPr>
        <w:pict>
          <v:shape id="_x0000_i1025" type="#_x0000_t75" style="width:209.4pt;height:132.6pt">
            <v:imagedata r:id="rId9" o:title=""/>
          </v:shape>
        </w:pict>
      </w:r>
    </w:p>
    <w:p w:rsidR="00E40018" w:rsidRDefault="00150CFA">
      <w:pPr>
        <w:pStyle w:val="11"/>
        <w:spacing w:line="360" w:lineRule="auto"/>
        <w:rPr>
          <w:rFonts w:ascii="宋体" w:hAnsi="宋体"/>
          <w:szCs w:val="21"/>
        </w:rPr>
      </w:pPr>
      <w:r>
        <w:rPr>
          <w:rFonts w:ascii="宋体" w:hAnsi="宋体" w:hint="eastAsia"/>
          <w:szCs w:val="21"/>
        </w:rPr>
        <w:t>①功过倒置的评价体系</w:t>
      </w:r>
    </w:p>
    <w:p w:rsidR="00E40018" w:rsidRDefault="00150CFA">
      <w:pPr>
        <w:pStyle w:val="11"/>
        <w:spacing w:line="360" w:lineRule="auto"/>
        <w:rPr>
          <w:rFonts w:ascii="宋体" w:hAnsi="宋体"/>
          <w:szCs w:val="21"/>
        </w:rPr>
      </w:pPr>
      <w:r>
        <w:rPr>
          <w:rFonts w:ascii="宋体" w:hAnsi="宋体" w:hint="eastAsia"/>
          <w:szCs w:val="21"/>
        </w:rPr>
        <w:t>②弄虚作假的工作作风</w:t>
      </w:r>
    </w:p>
    <w:p w:rsidR="00E40018" w:rsidRDefault="00150CFA">
      <w:pPr>
        <w:pStyle w:val="11"/>
        <w:spacing w:line="360" w:lineRule="auto"/>
        <w:rPr>
          <w:rFonts w:ascii="宋体" w:hAnsi="宋体"/>
          <w:szCs w:val="21"/>
        </w:rPr>
      </w:pPr>
      <w:r>
        <w:rPr>
          <w:rFonts w:ascii="宋体" w:hAnsi="宋体" w:hint="eastAsia"/>
          <w:szCs w:val="21"/>
        </w:rPr>
        <w:t>③不思进取的人生态度</w:t>
      </w:r>
    </w:p>
    <w:p w:rsidR="00E40018" w:rsidRDefault="00150CFA">
      <w:pPr>
        <w:pStyle w:val="11"/>
        <w:spacing w:line="360" w:lineRule="auto"/>
        <w:rPr>
          <w:rFonts w:ascii="宋体" w:hAnsi="宋体"/>
          <w:szCs w:val="21"/>
        </w:rPr>
      </w:pPr>
      <w:r>
        <w:rPr>
          <w:rFonts w:ascii="宋体" w:hAnsi="宋体" w:hint="eastAsia"/>
          <w:szCs w:val="21"/>
        </w:rPr>
        <w:t>④赏罚不明的分配制度</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31.</w:t>
      </w:r>
      <w:r>
        <w:rPr>
          <w:rFonts w:ascii="宋体" w:hAnsi="宋体" w:hint="eastAsia"/>
          <w:szCs w:val="21"/>
        </w:rPr>
        <w:t>“最美退役军人”平时说得最多的是“社会需要我，百姓需要我”。从军期间，他们保家卫国，为国防建设作贡献；退役之后，他们继续奋战在各行业，为社会发展作贡献。“最美退役军人”的言行告诉我们（</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①实现人生价值需要有坚定的理想信念</w:t>
      </w:r>
    </w:p>
    <w:p w:rsidR="00E40018" w:rsidRDefault="00150CFA">
      <w:pPr>
        <w:pStyle w:val="11"/>
        <w:spacing w:line="360" w:lineRule="auto"/>
        <w:rPr>
          <w:rFonts w:ascii="宋体" w:hAnsi="宋体"/>
          <w:szCs w:val="21"/>
        </w:rPr>
      </w:pPr>
      <w:r>
        <w:rPr>
          <w:rFonts w:ascii="宋体" w:hAnsi="宋体" w:hint="eastAsia"/>
          <w:szCs w:val="21"/>
        </w:rPr>
        <w:t>②能力卓越的人更有可能创造出卓越的人生</w:t>
      </w:r>
    </w:p>
    <w:p w:rsidR="00E40018" w:rsidRDefault="00150CFA">
      <w:pPr>
        <w:pStyle w:val="11"/>
        <w:spacing w:line="360" w:lineRule="auto"/>
        <w:rPr>
          <w:rFonts w:ascii="宋体" w:hAnsi="宋体"/>
          <w:szCs w:val="21"/>
        </w:rPr>
      </w:pPr>
      <w:r>
        <w:rPr>
          <w:rFonts w:ascii="宋体" w:hAnsi="宋体" w:hint="eastAsia"/>
          <w:szCs w:val="21"/>
        </w:rPr>
        <w:t>③社会提供的客观条件是实现人生价值的前提</w:t>
      </w:r>
    </w:p>
    <w:p w:rsidR="00E40018" w:rsidRDefault="00150CFA">
      <w:pPr>
        <w:pStyle w:val="11"/>
        <w:spacing w:line="360" w:lineRule="auto"/>
        <w:rPr>
          <w:rFonts w:ascii="宋体" w:hAnsi="宋体"/>
          <w:szCs w:val="21"/>
        </w:rPr>
      </w:pPr>
      <w:r>
        <w:rPr>
          <w:rFonts w:ascii="宋体" w:hAnsi="宋体" w:hint="eastAsia"/>
          <w:szCs w:val="21"/>
        </w:rPr>
        <w:t>④只有在劳动中才能创造和实现人生价值</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三、选择题</w:t>
      </w:r>
      <w:r>
        <w:rPr>
          <w:rFonts w:ascii="宋体" w:hAnsi="宋体" w:hint="eastAsia"/>
          <w:szCs w:val="21"/>
        </w:rPr>
        <w:t>I</w:t>
      </w:r>
      <w:r>
        <w:rPr>
          <w:rFonts w:ascii="宋体" w:hAnsi="宋体" w:hint="eastAsia"/>
          <w:szCs w:val="21"/>
        </w:rPr>
        <w:t>Ⅱ（本大题共</w:t>
      </w:r>
      <w:r>
        <w:rPr>
          <w:rFonts w:ascii="宋体" w:hAnsi="宋体" w:hint="eastAsia"/>
          <w:szCs w:val="21"/>
        </w:rPr>
        <w:t>5</w:t>
      </w:r>
      <w:r>
        <w:rPr>
          <w:rFonts w:ascii="宋体" w:hAnsi="宋体" w:hint="eastAsia"/>
          <w:szCs w:val="21"/>
        </w:rPr>
        <w:t>小题，每小题</w:t>
      </w:r>
      <w:r>
        <w:rPr>
          <w:rFonts w:ascii="宋体" w:hAnsi="宋体" w:hint="eastAsia"/>
          <w:szCs w:val="21"/>
        </w:rPr>
        <w:t>3</w:t>
      </w:r>
      <w:r>
        <w:rPr>
          <w:rFonts w:ascii="宋体" w:hAnsi="宋体" w:hint="eastAsia"/>
          <w:szCs w:val="21"/>
        </w:rPr>
        <w:t>分，共</w:t>
      </w:r>
      <w:r>
        <w:rPr>
          <w:rFonts w:ascii="宋体" w:hAnsi="宋体" w:hint="eastAsia"/>
          <w:szCs w:val="21"/>
        </w:rPr>
        <w:t>15</w:t>
      </w:r>
      <w:r>
        <w:rPr>
          <w:rFonts w:ascii="宋体" w:hAnsi="宋体" w:hint="eastAsia"/>
          <w:szCs w:val="21"/>
        </w:rPr>
        <w:t>分。每小题列出的四个备选项中只有一个是符合题目要求的，不选、多选、错选均不得分）</w:t>
      </w:r>
    </w:p>
    <w:p w:rsidR="00E40018" w:rsidRDefault="00150CFA">
      <w:pPr>
        <w:pStyle w:val="11"/>
        <w:spacing w:line="360" w:lineRule="auto"/>
        <w:rPr>
          <w:rFonts w:ascii="宋体" w:hAnsi="宋体"/>
          <w:szCs w:val="21"/>
        </w:rPr>
      </w:pPr>
      <w:r>
        <w:rPr>
          <w:rFonts w:ascii="宋体" w:hAnsi="宋体" w:hint="eastAsia"/>
          <w:szCs w:val="21"/>
        </w:rPr>
        <w:t>32.</w:t>
      </w:r>
      <w:r>
        <w:rPr>
          <w:rFonts w:ascii="宋体" w:hAnsi="宋体" w:hint="eastAsia"/>
          <w:szCs w:val="21"/>
        </w:rPr>
        <w:t>【加试题】就在美国总统特朗普与朝鲜最高领导人金正恩举行会谈时，美国众议院上演了一场“大批判”：众议院否决了特朗普的“紧急状态令”，“通俄门”重要证人科恩又在听证会上“揭发”特朗普的种种不堪。从制度层面看，出现如此乱象的原因是（</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①国会的权力大于总统的权力</w:t>
      </w:r>
    </w:p>
    <w:p w:rsidR="00E40018" w:rsidRDefault="00150CFA">
      <w:pPr>
        <w:pStyle w:val="11"/>
        <w:spacing w:line="360" w:lineRule="auto"/>
        <w:rPr>
          <w:rFonts w:ascii="宋体" w:hAnsi="宋体"/>
          <w:szCs w:val="21"/>
        </w:rPr>
      </w:pPr>
      <w:r>
        <w:rPr>
          <w:rFonts w:ascii="宋体" w:hAnsi="宋体" w:hint="eastAsia"/>
          <w:szCs w:val="21"/>
        </w:rPr>
        <w:t>②三权分立原则有其自身的局限性</w:t>
      </w:r>
    </w:p>
    <w:p w:rsidR="00E40018" w:rsidRDefault="00150CFA">
      <w:pPr>
        <w:pStyle w:val="11"/>
        <w:spacing w:line="360" w:lineRule="auto"/>
        <w:rPr>
          <w:rFonts w:ascii="宋体" w:hAnsi="宋体"/>
          <w:szCs w:val="21"/>
        </w:rPr>
      </w:pPr>
      <w:r>
        <w:rPr>
          <w:rFonts w:ascii="宋体" w:hAnsi="宋体" w:hint="eastAsia"/>
          <w:szCs w:val="21"/>
        </w:rPr>
        <w:t>③</w:t>
      </w:r>
      <w:r>
        <w:rPr>
          <w:rFonts w:ascii="宋体" w:hAnsi="宋体" w:hint="eastAsia"/>
          <w:szCs w:val="21"/>
        </w:rPr>
        <w:t>美国政治体制实质上是为少数利益集团服务的</w:t>
      </w:r>
    </w:p>
    <w:p w:rsidR="00E40018" w:rsidRDefault="00150CFA">
      <w:pPr>
        <w:pStyle w:val="11"/>
        <w:spacing w:line="360" w:lineRule="auto"/>
        <w:rPr>
          <w:rFonts w:ascii="宋体" w:hAnsi="宋体"/>
          <w:szCs w:val="21"/>
        </w:rPr>
      </w:pPr>
      <w:r>
        <w:rPr>
          <w:rFonts w:ascii="宋体" w:hAnsi="宋体" w:hint="eastAsia"/>
          <w:szCs w:val="21"/>
        </w:rPr>
        <w:t>④民主党与共和党代表美国不同的利益集团</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①③</w:t>
      </w:r>
      <w:r>
        <w:rPr>
          <w:rFonts w:ascii="宋体" w:hAnsi="宋体" w:hint="eastAsia"/>
          <w:szCs w:val="21"/>
        </w:rPr>
        <w:t xml:space="preserve">   </w:t>
      </w:r>
      <w:r>
        <w:rPr>
          <w:rFonts w:ascii="宋体" w:hAnsi="宋体"/>
          <w:szCs w:val="21"/>
        </w:rPr>
        <w:t xml:space="preserve">      </w:t>
      </w:r>
      <w:r>
        <w:rPr>
          <w:rFonts w:ascii="宋体" w:hAnsi="宋体" w:hint="eastAsia"/>
          <w:szCs w:val="21"/>
        </w:rPr>
        <w:t>D.</w:t>
      </w:r>
      <w:r>
        <w:rPr>
          <w:rFonts w:ascii="宋体" w:hAnsi="宋体" w:hint="eastAsia"/>
          <w:szCs w:val="21"/>
        </w:rPr>
        <w:t>②④</w:t>
      </w:r>
    </w:p>
    <w:p w:rsidR="00E40018" w:rsidRDefault="00150CFA">
      <w:pPr>
        <w:pStyle w:val="11"/>
        <w:spacing w:line="360" w:lineRule="auto"/>
        <w:rPr>
          <w:rFonts w:ascii="宋体" w:hAnsi="宋体"/>
          <w:szCs w:val="21"/>
        </w:rPr>
      </w:pPr>
      <w:r>
        <w:rPr>
          <w:rFonts w:ascii="宋体" w:hAnsi="宋体" w:hint="eastAsia"/>
          <w:szCs w:val="21"/>
        </w:rPr>
        <w:t>33.</w:t>
      </w:r>
      <w:r>
        <w:rPr>
          <w:rFonts w:ascii="宋体" w:hAnsi="宋体" w:hint="eastAsia"/>
          <w:szCs w:val="21"/>
        </w:rPr>
        <w:t>【加试题】抗议法国政府的“黄马甲”运动已进行数月，但多数法国人并没有对法国政体提出异议，这与法国政体所具有的特点有关。法国政体的特点是（</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①兼有总统制和议会制两种政体的特点</w:t>
      </w:r>
    </w:p>
    <w:p w:rsidR="00E40018" w:rsidRDefault="00150CFA">
      <w:pPr>
        <w:pStyle w:val="11"/>
        <w:spacing w:line="360" w:lineRule="auto"/>
        <w:rPr>
          <w:rFonts w:ascii="宋体" w:hAnsi="宋体"/>
          <w:szCs w:val="21"/>
        </w:rPr>
      </w:pPr>
      <w:r>
        <w:rPr>
          <w:rFonts w:ascii="宋体" w:hAnsi="宋体" w:hint="eastAsia"/>
          <w:szCs w:val="21"/>
        </w:rPr>
        <w:t>②总统和总理都由民众普选产生</w:t>
      </w:r>
    </w:p>
    <w:p w:rsidR="00E40018" w:rsidRDefault="00150CFA">
      <w:pPr>
        <w:pStyle w:val="11"/>
        <w:spacing w:line="360" w:lineRule="auto"/>
        <w:rPr>
          <w:rFonts w:ascii="宋体" w:hAnsi="宋体"/>
          <w:szCs w:val="21"/>
        </w:rPr>
      </w:pPr>
      <w:r>
        <w:rPr>
          <w:rFonts w:ascii="宋体" w:hAnsi="宋体" w:hint="eastAsia"/>
          <w:szCs w:val="21"/>
        </w:rPr>
        <w:t>③行政领导体制是总统和总理双头制</w:t>
      </w:r>
    </w:p>
    <w:p w:rsidR="00E40018" w:rsidRDefault="00150CFA">
      <w:pPr>
        <w:pStyle w:val="11"/>
        <w:spacing w:line="360" w:lineRule="auto"/>
        <w:rPr>
          <w:rFonts w:ascii="宋体" w:hAnsi="宋体"/>
          <w:szCs w:val="21"/>
        </w:rPr>
      </w:pPr>
      <w:r>
        <w:rPr>
          <w:rFonts w:ascii="宋体" w:hAnsi="宋体" w:hint="eastAsia"/>
          <w:szCs w:val="21"/>
        </w:rPr>
        <w:t>④“左右共治”是政治生活常态</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①③</w:t>
      </w:r>
      <w:r>
        <w:rPr>
          <w:rFonts w:ascii="宋体" w:hAnsi="宋体" w:hint="eastAsia"/>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D.</w:t>
      </w:r>
      <w:r>
        <w:rPr>
          <w:rFonts w:ascii="宋体" w:hAnsi="宋体" w:hint="eastAsia"/>
          <w:szCs w:val="21"/>
        </w:rPr>
        <w:t>②④</w:t>
      </w:r>
    </w:p>
    <w:p w:rsidR="00E40018" w:rsidRDefault="00150CFA">
      <w:pPr>
        <w:pStyle w:val="11"/>
        <w:spacing w:line="360" w:lineRule="auto"/>
        <w:rPr>
          <w:rFonts w:ascii="宋体" w:hAnsi="宋体"/>
          <w:szCs w:val="21"/>
        </w:rPr>
      </w:pPr>
      <w:r>
        <w:rPr>
          <w:rFonts w:ascii="宋体" w:hAnsi="宋体" w:hint="eastAsia"/>
          <w:szCs w:val="21"/>
        </w:rPr>
        <w:t>34.</w:t>
      </w:r>
      <w:r>
        <w:rPr>
          <w:rFonts w:ascii="宋体" w:hAnsi="宋体" w:hint="eastAsia"/>
          <w:szCs w:val="21"/>
        </w:rPr>
        <w:t>【加试题】丁某与刘某结婚多年，育有一子小丁，今年</w:t>
      </w:r>
      <w:r>
        <w:rPr>
          <w:rFonts w:ascii="宋体" w:hAnsi="宋体" w:hint="eastAsia"/>
          <w:szCs w:val="21"/>
        </w:rPr>
        <w:t>12</w:t>
      </w:r>
      <w:r>
        <w:rPr>
          <w:rFonts w:ascii="宋体" w:hAnsi="宋体" w:hint="eastAsia"/>
          <w:szCs w:val="21"/>
        </w:rPr>
        <w:t>岁。丁某与刘某在结婚时书面约定，丁某婚后行使知识产权的所有收益归丁某个人所有。其余财产归属双方未作约定。下列说法中正确的是（</w:t>
      </w:r>
      <w:r>
        <w:rPr>
          <w:rFonts w:ascii="宋体" w:hAnsi="宋体" w:hint="eastAsia"/>
          <w:szCs w:val="21"/>
        </w:rPr>
        <w:t xml:space="preserve">    </w:t>
      </w:r>
      <w:r>
        <w:rPr>
          <w:rFonts w:ascii="宋体" w:hAnsi="宋体" w:hint="eastAsia"/>
          <w:szCs w:val="21"/>
        </w:rPr>
        <w:t>）①丁某许可画廊展览其画作而取得的报酬，归丁某个人所有</w:t>
      </w:r>
    </w:p>
    <w:p w:rsidR="00E40018" w:rsidRDefault="00150CFA">
      <w:pPr>
        <w:pStyle w:val="11"/>
        <w:spacing w:line="360" w:lineRule="auto"/>
        <w:rPr>
          <w:rFonts w:ascii="宋体" w:hAnsi="宋体"/>
          <w:szCs w:val="21"/>
        </w:rPr>
      </w:pPr>
      <w:r>
        <w:rPr>
          <w:rFonts w:ascii="宋体" w:hAnsi="宋体" w:hint="eastAsia"/>
          <w:szCs w:val="21"/>
        </w:rPr>
        <w:t>②刘某婚后用婚前购得的机动车经营网约车取得的收益，归刘某个人所有</w:t>
      </w:r>
    </w:p>
    <w:p w:rsidR="00E40018" w:rsidRDefault="00150CFA">
      <w:pPr>
        <w:pStyle w:val="11"/>
        <w:spacing w:line="360" w:lineRule="auto"/>
        <w:rPr>
          <w:rFonts w:ascii="宋体" w:hAnsi="宋体"/>
          <w:szCs w:val="21"/>
        </w:rPr>
      </w:pPr>
      <w:r>
        <w:rPr>
          <w:rFonts w:ascii="宋体" w:hAnsi="宋体" w:hint="eastAsia"/>
          <w:szCs w:val="21"/>
        </w:rPr>
        <w:t>③保护小丁是丁某与刘某的义务而非权利</w:t>
      </w:r>
    </w:p>
    <w:p w:rsidR="00E40018" w:rsidRDefault="00150CFA">
      <w:pPr>
        <w:pStyle w:val="11"/>
        <w:spacing w:line="360" w:lineRule="auto"/>
        <w:rPr>
          <w:rFonts w:ascii="宋体" w:hAnsi="宋体"/>
          <w:szCs w:val="21"/>
        </w:rPr>
      </w:pPr>
      <w:r>
        <w:rPr>
          <w:rFonts w:ascii="宋体" w:hAnsi="宋体" w:hint="eastAsia"/>
          <w:szCs w:val="21"/>
        </w:rPr>
        <w:t>④小丁</w:t>
      </w:r>
      <w:r>
        <w:rPr>
          <w:rFonts w:ascii="宋体" w:hAnsi="宋体" w:hint="eastAsia"/>
          <w:szCs w:val="21"/>
        </w:rPr>
        <w:t>12</w:t>
      </w:r>
      <w:r>
        <w:rPr>
          <w:rFonts w:ascii="宋体" w:hAnsi="宋体" w:hint="eastAsia"/>
          <w:szCs w:val="21"/>
        </w:rPr>
        <w:t>岁生日时接受表姐赠与他的钢琴，不必经法定代理人追认</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C.</w:t>
      </w:r>
      <w:r>
        <w:rPr>
          <w:rFonts w:ascii="宋体" w:hAnsi="宋体" w:hint="eastAsia"/>
          <w:szCs w:val="21"/>
        </w:rPr>
        <w:t>②③</w:t>
      </w:r>
      <w:r>
        <w:rPr>
          <w:rFonts w:ascii="宋体" w:hAnsi="宋体" w:hint="eastAsia"/>
          <w:szCs w:val="21"/>
        </w:rPr>
        <w:t xml:space="preserve">       </w:t>
      </w:r>
      <w:r>
        <w:rPr>
          <w:rFonts w:ascii="宋体" w:hAnsi="宋体" w:hint="eastAsia"/>
          <w:szCs w:val="21"/>
        </w:rPr>
        <w:t>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35.</w:t>
      </w:r>
      <w:r>
        <w:rPr>
          <w:rFonts w:ascii="宋体" w:hAnsi="宋体" w:hint="eastAsia"/>
          <w:szCs w:val="21"/>
        </w:rPr>
        <w:t>【加试题】陈医生从“新闻图片网”下载了一幅摄影作品，作品呈现了某医生对就诊病人亲切微笑的面容。随后，她又从“绘画爱好者网”下载了</w:t>
      </w:r>
      <w:r>
        <w:rPr>
          <w:rFonts w:ascii="宋体" w:hAnsi="宋体" w:hint="eastAsia"/>
          <w:szCs w:val="21"/>
        </w:rPr>
        <w:t>6</w:t>
      </w:r>
      <w:r>
        <w:rPr>
          <w:rFonts w:ascii="宋体" w:hAnsi="宋体" w:hint="eastAsia"/>
          <w:szCs w:val="21"/>
        </w:rPr>
        <w:t>岁儿童宁宁画的一幅风景画。她未经允许就将它们印在用于宣传其私人诊所的小册子上，免费分发。下列说法中正确的是（</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①陈医生侵犯了摄影作品著作权人的发表权</w:t>
      </w:r>
    </w:p>
    <w:p w:rsidR="00E40018" w:rsidRDefault="00150CFA">
      <w:pPr>
        <w:pStyle w:val="11"/>
        <w:spacing w:line="360" w:lineRule="auto"/>
        <w:rPr>
          <w:rFonts w:ascii="宋体" w:hAnsi="宋体"/>
          <w:szCs w:val="21"/>
        </w:rPr>
      </w:pPr>
      <w:r>
        <w:rPr>
          <w:rFonts w:ascii="宋体" w:hAnsi="宋体" w:hint="eastAsia"/>
          <w:szCs w:val="21"/>
        </w:rPr>
        <w:t>②陈医生侵犯了摄影作品著作权人的复制权</w:t>
      </w:r>
    </w:p>
    <w:p w:rsidR="00E40018" w:rsidRDefault="00150CFA">
      <w:pPr>
        <w:pStyle w:val="11"/>
        <w:spacing w:line="360" w:lineRule="auto"/>
        <w:rPr>
          <w:rFonts w:ascii="宋体" w:hAnsi="宋体"/>
          <w:szCs w:val="21"/>
        </w:rPr>
      </w:pPr>
      <w:r>
        <w:rPr>
          <w:rFonts w:ascii="宋体" w:hAnsi="宋体" w:hint="eastAsia"/>
          <w:szCs w:val="21"/>
        </w:rPr>
        <w:t>③陈医生侵犯了摄影作品中医生的肖像权</w:t>
      </w:r>
    </w:p>
    <w:p w:rsidR="00E40018" w:rsidRDefault="00150CFA">
      <w:pPr>
        <w:pStyle w:val="11"/>
        <w:spacing w:line="360" w:lineRule="auto"/>
        <w:rPr>
          <w:rFonts w:ascii="宋体" w:hAnsi="宋体"/>
          <w:szCs w:val="21"/>
        </w:rPr>
      </w:pPr>
      <w:r>
        <w:rPr>
          <w:rFonts w:ascii="宋体" w:hAnsi="宋体" w:hint="eastAsia"/>
          <w:szCs w:val="21"/>
        </w:rPr>
        <w:t>④宁宁无民事行为能力，不享有风景画的著作权</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②③</w:t>
      </w:r>
      <w:r>
        <w:rPr>
          <w:rFonts w:ascii="宋体" w:hAnsi="宋体" w:hint="eastAsia"/>
          <w:szCs w:val="21"/>
        </w:rPr>
        <w:t xml:space="preserve">       C.</w:t>
      </w:r>
      <w:r>
        <w:rPr>
          <w:rFonts w:ascii="宋体" w:hAnsi="宋体" w:hint="eastAsia"/>
          <w:szCs w:val="21"/>
        </w:rPr>
        <w:t>③④</w:t>
      </w:r>
      <w:r>
        <w:rPr>
          <w:rFonts w:ascii="宋体" w:hAnsi="宋体" w:hint="eastAsia"/>
          <w:szCs w:val="21"/>
        </w:rPr>
        <w:t xml:space="preserve">          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36.</w:t>
      </w:r>
      <w:r>
        <w:rPr>
          <w:rFonts w:ascii="宋体" w:hAnsi="宋体" w:hint="eastAsia"/>
          <w:szCs w:val="21"/>
        </w:rPr>
        <w:t>【加试题】张先生家的浴室地面渗水，导致楼下林女士家的壁纸受潮霉变。林女士屡次要求张先生解决渗水问题并补偿她所受的损失，均遭拒绝。林女士起诉，请求法院判令张先生承担侵权责任。关于本案，下列说法中正确的是（</w:t>
      </w:r>
      <w:r>
        <w:rPr>
          <w:rFonts w:ascii="宋体" w:hAnsi="宋体" w:hint="eastAsia"/>
          <w:szCs w:val="21"/>
        </w:rPr>
        <w:t xml:space="preserve">    </w:t>
      </w:r>
      <w:r>
        <w:rPr>
          <w:rFonts w:ascii="宋体" w:hAnsi="宋体" w:hint="eastAsia"/>
          <w:szCs w:val="21"/>
        </w:rPr>
        <w:t>）</w:t>
      </w:r>
    </w:p>
    <w:p w:rsidR="00E40018" w:rsidRDefault="00150CFA">
      <w:pPr>
        <w:pStyle w:val="11"/>
        <w:spacing w:line="360" w:lineRule="auto"/>
        <w:rPr>
          <w:rFonts w:ascii="宋体" w:hAnsi="宋体"/>
          <w:szCs w:val="21"/>
        </w:rPr>
      </w:pPr>
      <w:r>
        <w:rPr>
          <w:rFonts w:ascii="宋体" w:hAnsi="宋体" w:hint="eastAsia"/>
          <w:szCs w:val="21"/>
        </w:rPr>
        <w:t>①林女士主张壁纸霉变是张先生家的浴室地面渗水所致，应提供证据加以证明</w:t>
      </w:r>
    </w:p>
    <w:p w:rsidR="00E40018" w:rsidRDefault="00150CFA">
      <w:pPr>
        <w:pStyle w:val="11"/>
        <w:spacing w:line="360" w:lineRule="auto"/>
        <w:rPr>
          <w:rFonts w:ascii="宋体" w:hAnsi="宋体"/>
          <w:szCs w:val="21"/>
        </w:rPr>
      </w:pPr>
      <w:r>
        <w:rPr>
          <w:rFonts w:ascii="宋体" w:hAnsi="宋体" w:hint="eastAsia"/>
          <w:szCs w:val="21"/>
        </w:rPr>
        <w:t>②如果林女士与审判长有师生关系，张先生有权申请审判长回避</w:t>
      </w:r>
    </w:p>
    <w:p w:rsidR="00E40018" w:rsidRDefault="00150CFA">
      <w:pPr>
        <w:pStyle w:val="11"/>
        <w:spacing w:line="360" w:lineRule="auto"/>
        <w:rPr>
          <w:rFonts w:ascii="宋体" w:hAnsi="宋体"/>
          <w:szCs w:val="21"/>
        </w:rPr>
      </w:pPr>
      <w:r>
        <w:rPr>
          <w:rFonts w:ascii="宋体" w:hAnsi="宋体" w:hint="eastAsia"/>
          <w:szCs w:val="21"/>
        </w:rPr>
        <w:t>③在法庭调查阶段，书记员应查明原被告是否到庭</w:t>
      </w:r>
    </w:p>
    <w:p w:rsidR="00E40018" w:rsidRDefault="00150CFA">
      <w:pPr>
        <w:pStyle w:val="11"/>
        <w:spacing w:line="360" w:lineRule="auto"/>
        <w:rPr>
          <w:rFonts w:ascii="宋体" w:hAnsi="宋体"/>
          <w:szCs w:val="21"/>
        </w:rPr>
      </w:pPr>
      <w:r>
        <w:rPr>
          <w:rFonts w:ascii="宋体" w:hAnsi="宋体" w:hint="eastAsia"/>
          <w:szCs w:val="21"/>
        </w:rPr>
        <w:t>④一审判决生效后，当事人若不服判决，可以上诉</w:t>
      </w:r>
    </w:p>
    <w:p w:rsidR="00E40018" w:rsidRDefault="00150CFA">
      <w:pPr>
        <w:pStyle w:val="11"/>
        <w:spacing w:line="360" w:lineRule="auto"/>
        <w:rPr>
          <w:rFonts w:ascii="宋体" w:hAnsi="宋体"/>
          <w:szCs w:val="21"/>
        </w:rPr>
      </w:pPr>
      <w:r>
        <w:rPr>
          <w:rFonts w:ascii="宋体" w:hAnsi="宋体" w:hint="eastAsia"/>
          <w:szCs w:val="21"/>
        </w:rPr>
        <w:t>A.</w:t>
      </w:r>
      <w:r>
        <w:rPr>
          <w:rFonts w:ascii="宋体" w:hAnsi="宋体" w:hint="eastAsia"/>
          <w:szCs w:val="21"/>
        </w:rPr>
        <w:t>①②</w:t>
      </w:r>
      <w:r>
        <w:rPr>
          <w:rFonts w:ascii="宋体" w:hAnsi="宋体" w:hint="eastAsia"/>
          <w:szCs w:val="21"/>
        </w:rPr>
        <w:t xml:space="preserve">          B.</w:t>
      </w:r>
      <w:r>
        <w:rPr>
          <w:rFonts w:ascii="宋体" w:hAnsi="宋体" w:hint="eastAsia"/>
          <w:szCs w:val="21"/>
        </w:rPr>
        <w:t>③④</w:t>
      </w:r>
      <w:r>
        <w:rPr>
          <w:rFonts w:ascii="宋体" w:hAnsi="宋体" w:hint="eastAsia"/>
          <w:szCs w:val="21"/>
        </w:rPr>
        <w:t xml:space="preserve">            </w:t>
      </w:r>
      <w:r>
        <w:rPr>
          <w:rFonts w:ascii="宋体" w:hAnsi="宋体" w:hint="eastAsia"/>
          <w:szCs w:val="21"/>
        </w:rPr>
        <w:t>C.</w:t>
      </w:r>
      <w:r>
        <w:rPr>
          <w:rFonts w:ascii="宋体" w:hAnsi="宋体" w:hint="eastAsia"/>
          <w:szCs w:val="21"/>
        </w:rPr>
        <w:t>②③</w:t>
      </w:r>
      <w:r>
        <w:rPr>
          <w:rFonts w:ascii="宋体" w:hAnsi="宋体" w:hint="eastAsia"/>
          <w:szCs w:val="21"/>
        </w:rPr>
        <w:t xml:space="preserve">           D.</w:t>
      </w:r>
      <w:r>
        <w:rPr>
          <w:rFonts w:ascii="宋体" w:hAnsi="宋体" w:hint="eastAsia"/>
          <w:szCs w:val="21"/>
        </w:rPr>
        <w:t>①④</w:t>
      </w:r>
    </w:p>
    <w:p w:rsidR="00E40018" w:rsidRDefault="00150CFA">
      <w:pPr>
        <w:pStyle w:val="11"/>
        <w:spacing w:line="360" w:lineRule="auto"/>
        <w:rPr>
          <w:rFonts w:ascii="宋体" w:hAnsi="宋体"/>
          <w:szCs w:val="21"/>
        </w:rPr>
      </w:pPr>
      <w:r>
        <w:rPr>
          <w:rFonts w:ascii="宋体" w:hAnsi="宋体" w:hint="eastAsia"/>
          <w:szCs w:val="21"/>
        </w:rPr>
        <w:t>四、综合题（本大题共</w:t>
      </w:r>
      <w:r>
        <w:rPr>
          <w:rFonts w:ascii="宋体" w:hAnsi="宋体" w:hint="eastAsia"/>
          <w:szCs w:val="21"/>
        </w:rPr>
        <w:t>4</w:t>
      </w:r>
      <w:r>
        <w:rPr>
          <w:rFonts w:ascii="宋体" w:hAnsi="宋体" w:hint="eastAsia"/>
          <w:szCs w:val="21"/>
        </w:rPr>
        <w:t>小题，共</w:t>
      </w:r>
      <w:r>
        <w:rPr>
          <w:rFonts w:ascii="宋体" w:hAnsi="宋体" w:hint="eastAsia"/>
          <w:szCs w:val="21"/>
        </w:rPr>
        <w:t>33</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37.2018</w:t>
      </w:r>
      <w:r>
        <w:rPr>
          <w:rFonts w:ascii="宋体" w:hAnsi="宋体" w:hint="eastAsia"/>
          <w:szCs w:val="21"/>
        </w:rPr>
        <w:t>年，我国经济运行总体上保持在合理区间，经济结构不断优化，发展新动能持续壮大。但一些民营和小微企业仍然面临不少困难，主要原因有：世界经济的不稳定不确定因素明显增加；国内经济下行压力加大，消费增速减慢和消费升级引致的市场竞争越来越激烈；企业劳动力成本上升、融资难融资贵和创新能力不强等问题尚未有效缓解。此外，营商环境与市场主体的期待还有差距，如一些地方政府懒政意政，有些领域投资准入门槛过高、审批繁项，涉企规章缺乏规范性稳</w:t>
      </w:r>
      <w:r>
        <w:rPr>
          <w:rFonts w:ascii="宋体" w:hAnsi="宋体" w:hint="eastAsia"/>
          <w:szCs w:val="21"/>
        </w:rPr>
        <w:t>定性、竞争监管和执行力度不统一，以及督查检查考核过多、收费较多等。</w:t>
      </w:r>
    </w:p>
    <w:p w:rsidR="00E40018" w:rsidRDefault="00150CFA">
      <w:pPr>
        <w:pStyle w:val="11"/>
        <w:spacing w:line="360" w:lineRule="auto"/>
        <w:rPr>
          <w:rFonts w:ascii="宋体" w:hAnsi="宋体"/>
          <w:szCs w:val="21"/>
        </w:rPr>
      </w:pPr>
      <w:r>
        <w:rPr>
          <w:rFonts w:ascii="宋体" w:hAnsi="宋体" w:hint="eastAsia"/>
          <w:szCs w:val="21"/>
        </w:rPr>
        <w:t>结合材料，运用《经济生活》中的相关知识，回答下列问题：</w:t>
      </w:r>
    </w:p>
    <w:p w:rsidR="00E40018" w:rsidRDefault="00150CFA">
      <w:pPr>
        <w:pStyle w:val="11"/>
        <w:spacing w:line="360"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运用企业的经营与发展的有关知识，分析民营和小微企业应如何应对宏观经济形势的新变化，走出企业发展的困境。（</w:t>
      </w:r>
      <w:r>
        <w:rPr>
          <w:rFonts w:ascii="宋体" w:hAnsi="宋体" w:hint="eastAsia"/>
          <w:szCs w:val="21"/>
        </w:rPr>
        <w:t>5</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根据材料提供的信息，从宏观调控的行政手段角度，给政府提三条优化营商环境的建议。（</w:t>
      </w:r>
      <w:r>
        <w:rPr>
          <w:rFonts w:ascii="宋体" w:hAnsi="宋体" w:hint="eastAsia"/>
          <w:szCs w:val="21"/>
        </w:rPr>
        <w:t>3</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38.</w:t>
      </w:r>
      <w:r>
        <w:rPr>
          <w:rFonts w:ascii="宋体" w:hAnsi="宋体" w:hint="eastAsia"/>
          <w:szCs w:val="21"/>
        </w:rPr>
        <w:t>由于掌握传统版本的说唱艺人越来越少，世界上最长的活形态史诗《格萨尔》的经典资源渐渐消失。为了抢救整理这部史诗，西北民族大学《格萨尔》研究团队遍访说唱艺人，收集资料，对流传于藏</w:t>
      </w:r>
      <w:r>
        <w:rPr>
          <w:rFonts w:ascii="宋体" w:hAnsi="宋体" w:hint="eastAsia"/>
          <w:szCs w:val="21"/>
        </w:rPr>
        <w:t>族、蒙族、土族、裕固族等民族的《格萨尔》分别进行整理研究。经过三代学者的接续努力，为编撰《格萨尔文库》打下坚实基础。</w:t>
      </w:r>
      <w:r>
        <w:rPr>
          <w:rFonts w:ascii="宋体" w:hAnsi="宋体" w:hint="eastAsia"/>
          <w:szCs w:val="21"/>
        </w:rPr>
        <w:t>2010</w:t>
      </w:r>
      <w:r>
        <w:rPr>
          <w:rFonts w:ascii="宋体" w:hAnsi="宋体" w:hint="eastAsia"/>
          <w:szCs w:val="21"/>
        </w:rPr>
        <w:t>年研究团队开始了最后冲刺</w:t>
      </w:r>
      <w:r>
        <w:rPr>
          <w:rFonts w:ascii="宋体" w:hAnsi="宋体" w:hint="eastAsia"/>
          <w:szCs w:val="21"/>
        </w:rPr>
        <w:t>2018</w:t>
      </w:r>
      <w:r>
        <w:rPr>
          <w:rFonts w:ascii="宋体" w:hAnsi="宋体" w:hint="eastAsia"/>
          <w:szCs w:val="21"/>
        </w:rPr>
        <w:t>年《格萨尔文库》终于付梓。《格萨尔》的传承与研究重燃希望，中华民族的文化瑰宝再放光彩。</w:t>
      </w:r>
    </w:p>
    <w:p w:rsidR="00E40018" w:rsidRDefault="00150CFA">
      <w:pPr>
        <w:pStyle w:val="11"/>
        <w:spacing w:line="360" w:lineRule="auto"/>
        <w:rPr>
          <w:rFonts w:ascii="宋体" w:hAnsi="宋体"/>
          <w:szCs w:val="21"/>
        </w:rPr>
      </w:pPr>
      <w:r>
        <w:rPr>
          <w:rFonts w:ascii="宋体" w:hAnsi="宋体" w:hint="eastAsia"/>
          <w:szCs w:val="21"/>
        </w:rPr>
        <w:t>结合材料，运用《文化生活》《生活与哲学》中的相关知识，回答下列问题：</w:t>
      </w:r>
    </w:p>
    <w:p w:rsidR="00E40018" w:rsidRDefault="00150CFA">
      <w:pPr>
        <w:pStyle w:val="11"/>
        <w:spacing w:line="360"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从博大精深的中华文化的角度，指出抢救整理《格萨尔》的意义。（</w:t>
      </w:r>
      <w:r>
        <w:rPr>
          <w:rFonts w:ascii="宋体" w:hAnsi="宋体" w:hint="eastAsia"/>
          <w:szCs w:val="21"/>
        </w:rPr>
        <w:t>4</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《格萨尔》的抢救工作如何体现量变和质变的辩证关系？（</w:t>
      </w:r>
      <w:r>
        <w:rPr>
          <w:rFonts w:ascii="宋体" w:hAnsi="宋体" w:hint="eastAsia"/>
          <w:szCs w:val="21"/>
        </w:rPr>
        <w:t>6</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39.</w:t>
      </w:r>
      <w:r>
        <w:rPr>
          <w:rFonts w:ascii="宋体" w:hAnsi="宋体" w:hint="eastAsia"/>
          <w:szCs w:val="21"/>
        </w:rPr>
        <w:t>【加试题】近年来，面对英国“脱欧”、贸易保护主义抬头等不</w:t>
      </w:r>
      <w:r>
        <w:rPr>
          <w:rFonts w:ascii="宋体" w:hAnsi="宋体" w:hint="eastAsia"/>
          <w:szCs w:val="21"/>
        </w:rPr>
        <w:t>确定因素，在德、法等国领导下，欧盟加快建设独立于美元的欧元国际结算系统，推动在防务领域的“永久结构性合作”；公布“欧亚互联互通”规划，深化和扩大中欧经贸合作，与日本、澳大利亚、南方共同市场达成双边自由贸易协定；美国退出《巴黎协定》和伊核协议后，欧盟仍然坚持原有立场，继续履行协定和协议的义务。</w:t>
      </w:r>
    </w:p>
    <w:p w:rsidR="00E40018" w:rsidRDefault="00150CFA">
      <w:pPr>
        <w:pStyle w:val="11"/>
        <w:spacing w:line="360" w:lineRule="auto"/>
        <w:rPr>
          <w:rFonts w:ascii="宋体" w:hAnsi="宋体"/>
          <w:szCs w:val="21"/>
        </w:rPr>
      </w:pPr>
      <w:r>
        <w:rPr>
          <w:rFonts w:ascii="宋体" w:hAnsi="宋体" w:hint="eastAsia"/>
          <w:szCs w:val="21"/>
        </w:rPr>
        <w:t>结合材料，运用《国家和国际组织常识》中的相关知识，回答下列问题：</w:t>
      </w:r>
    </w:p>
    <w:p w:rsidR="00E40018" w:rsidRDefault="00150CFA">
      <w:pPr>
        <w:pStyle w:val="11"/>
        <w:spacing w:line="360"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欧盟的宗旨是什么？（</w:t>
      </w:r>
      <w:r>
        <w:rPr>
          <w:rFonts w:ascii="宋体" w:hAnsi="宋体" w:hint="eastAsia"/>
          <w:szCs w:val="21"/>
        </w:rPr>
        <w:t>2</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从欧盟在世界多极化中的地位和作用的角度，分析欧盟采取上述做法的必要性和重要性。（</w:t>
      </w:r>
      <w:r>
        <w:rPr>
          <w:rFonts w:ascii="宋体" w:hAnsi="宋体" w:hint="eastAsia"/>
          <w:szCs w:val="21"/>
        </w:rPr>
        <w:t>7</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40.</w:t>
      </w:r>
      <w:r>
        <w:rPr>
          <w:rFonts w:ascii="宋体" w:hAnsi="宋体" w:hint="eastAsia"/>
          <w:szCs w:val="21"/>
        </w:rPr>
        <w:t>【加试题】一天，某商家</w:t>
      </w:r>
      <w:r>
        <w:rPr>
          <w:rFonts w:ascii="宋体" w:hAnsi="宋体" w:hint="eastAsia"/>
          <w:szCs w:val="21"/>
        </w:rPr>
        <w:t>发布一则商业广告：“原价</w:t>
      </w:r>
      <w:r>
        <w:rPr>
          <w:rFonts w:ascii="宋体" w:hAnsi="宋体" w:hint="eastAsia"/>
          <w:szCs w:val="21"/>
        </w:rPr>
        <w:t>5000</w:t>
      </w:r>
      <w:r>
        <w:rPr>
          <w:rFonts w:ascii="宋体" w:hAnsi="宋体" w:hint="eastAsia"/>
          <w:szCs w:val="21"/>
        </w:rPr>
        <w:t>元的××牌餐车，现半价出售！今天下单，保证供应，明天起恢复原价。”当日，看到广告的赵先生用</w:t>
      </w:r>
      <w:r>
        <w:rPr>
          <w:rFonts w:ascii="宋体" w:hAnsi="宋体" w:hint="eastAsia"/>
          <w:szCs w:val="21"/>
        </w:rPr>
        <w:t>2500</w:t>
      </w:r>
      <w:r>
        <w:rPr>
          <w:rFonts w:ascii="宋体" w:hAnsi="宋体" w:hint="eastAsia"/>
          <w:szCs w:val="21"/>
        </w:rPr>
        <w:t>元从该商家购得××</w:t>
      </w:r>
    </w:p>
    <w:p w:rsidR="00E40018" w:rsidRDefault="00150CFA">
      <w:pPr>
        <w:pStyle w:val="11"/>
        <w:spacing w:line="360" w:lineRule="auto"/>
        <w:rPr>
          <w:rFonts w:ascii="宋体" w:hAnsi="宋体"/>
          <w:szCs w:val="21"/>
        </w:rPr>
      </w:pPr>
      <w:r>
        <w:rPr>
          <w:rFonts w:ascii="宋体" w:hAnsi="宋体" w:hint="eastAsia"/>
          <w:szCs w:val="21"/>
        </w:rPr>
        <w:t>牌餐车一辆。几天后，赵先生开始经营流动小吃摊，生意兴隆，收入不菲。不久，当地食品药品监督管理部门认为赵先生所售小吃不符合食品安全标准、违反食品安全相关法律法规，依据食品摊贩管理相关规定，决定将赵先生的餐车与违法所得一并没收，并处罚款</w:t>
      </w:r>
      <w:r>
        <w:rPr>
          <w:rFonts w:ascii="宋体" w:hAnsi="宋体" w:hint="eastAsia"/>
          <w:szCs w:val="21"/>
        </w:rPr>
        <w:t>1000</w:t>
      </w:r>
      <w:r>
        <w:rPr>
          <w:rFonts w:ascii="宋体" w:hAnsi="宋体" w:hint="eastAsia"/>
          <w:szCs w:val="21"/>
        </w:rPr>
        <w:t>元。</w:t>
      </w:r>
    </w:p>
    <w:p w:rsidR="00E40018" w:rsidRDefault="00150CFA">
      <w:pPr>
        <w:pStyle w:val="11"/>
        <w:spacing w:line="360" w:lineRule="auto"/>
        <w:rPr>
          <w:rFonts w:ascii="宋体" w:hAnsi="宋体"/>
          <w:szCs w:val="21"/>
        </w:rPr>
      </w:pPr>
      <w:r>
        <w:rPr>
          <w:rFonts w:ascii="宋体" w:hAnsi="宋体" w:hint="eastAsia"/>
          <w:szCs w:val="21"/>
        </w:rPr>
        <w:t>结合材料，运用《生活中的法律常识》中的相关知识，回答下列问题：</w:t>
      </w:r>
    </w:p>
    <w:p w:rsidR="00E40018" w:rsidRDefault="00150CFA">
      <w:pPr>
        <w:pStyle w:val="11"/>
        <w:spacing w:line="360" w:lineRule="auto"/>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材料中的广告是否构成要约？请回答并说明理由。（</w:t>
      </w:r>
      <w:r>
        <w:rPr>
          <w:rFonts w:ascii="宋体" w:hAnsi="宋体" w:hint="eastAsia"/>
          <w:szCs w:val="21"/>
        </w:rPr>
        <w:t>3</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2.</w:t>
      </w:r>
      <w:r>
        <w:rPr>
          <w:rFonts w:ascii="宋体" w:hAnsi="宋体" w:hint="eastAsia"/>
          <w:szCs w:val="21"/>
        </w:rPr>
        <w:t>如果赵先生认为食品药品监督管理部门的处罚决定侵犯其合法权益，除提起诉讼外，他还能如何依法维权？请给出建议并说明理由。（</w:t>
      </w:r>
      <w:r>
        <w:rPr>
          <w:rFonts w:ascii="宋体" w:hAnsi="宋体" w:hint="eastAsia"/>
          <w:szCs w:val="21"/>
        </w:rPr>
        <w:t>3</w:t>
      </w:r>
      <w:r>
        <w:rPr>
          <w:rFonts w:ascii="宋体" w:hAnsi="宋体" w:hint="eastAsia"/>
          <w:szCs w:val="21"/>
        </w:rPr>
        <w:t>分）</w:t>
      </w:r>
    </w:p>
    <w:p w:rsidR="00E40018" w:rsidRDefault="00E40018">
      <w:pPr>
        <w:pStyle w:val="11"/>
        <w:spacing w:line="360" w:lineRule="auto"/>
        <w:rPr>
          <w:rFonts w:ascii="宋体" w:hAnsi="宋体"/>
          <w:szCs w:val="21"/>
        </w:rPr>
      </w:pPr>
    </w:p>
    <w:p w:rsidR="00E40018" w:rsidRDefault="00E40018">
      <w:pPr>
        <w:pStyle w:val="11"/>
        <w:spacing w:line="360" w:lineRule="auto"/>
        <w:rPr>
          <w:rFonts w:ascii="宋体" w:hAnsi="宋体"/>
          <w:szCs w:val="21"/>
        </w:rPr>
      </w:pPr>
    </w:p>
    <w:p w:rsidR="00E40018" w:rsidRDefault="00E40018">
      <w:pPr>
        <w:pStyle w:val="11"/>
        <w:spacing w:line="360" w:lineRule="auto"/>
        <w:rPr>
          <w:rFonts w:ascii="宋体" w:hAnsi="宋体"/>
          <w:szCs w:val="21"/>
        </w:rPr>
      </w:pPr>
    </w:p>
    <w:p w:rsidR="00E40018" w:rsidRDefault="00150CFA">
      <w:pPr>
        <w:pStyle w:val="11"/>
        <w:spacing w:line="360" w:lineRule="auto"/>
        <w:rPr>
          <w:rFonts w:ascii="宋体" w:hAnsi="宋体"/>
          <w:szCs w:val="21"/>
        </w:rPr>
      </w:pPr>
      <w:r>
        <w:rPr>
          <w:rFonts w:ascii="宋体" w:hAnsi="宋体" w:hint="eastAsia"/>
          <w:szCs w:val="21"/>
        </w:rPr>
        <w:t>一、判断题（本大题共</w:t>
      </w:r>
      <w:r>
        <w:rPr>
          <w:rFonts w:ascii="宋体" w:hAnsi="宋体" w:hint="eastAsia"/>
          <w:szCs w:val="21"/>
        </w:rPr>
        <w:t>10</w:t>
      </w:r>
      <w:r>
        <w:rPr>
          <w:rFonts w:ascii="宋体" w:hAnsi="宋体" w:hint="eastAsia"/>
          <w:szCs w:val="21"/>
        </w:rPr>
        <w:t>小题，每小题</w:t>
      </w:r>
      <w:r>
        <w:rPr>
          <w:rFonts w:ascii="宋体" w:hAnsi="宋体" w:hint="eastAsia"/>
          <w:szCs w:val="21"/>
        </w:rPr>
        <w:t>1</w:t>
      </w:r>
      <w:r>
        <w:rPr>
          <w:rFonts w:ascii="宋体" w:hAnsi="宋体" w:hint="eastAsia"/>
          <w:szCs w:val="21"/>
        </w:rPr>
        <w:t>分，共</w:t>
      </w:r>
      <w:r>
        <w:rPr>
          <w:rFonts w:ascii="宋体" w:hAnsi="宋体" w:hint="eastAsia"/>
          <w:szCs w:val="21"/>
        </w:rPr>
        <w:t>10</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1.F</w:t>
      </w:r>
      <w:r>
        <w:rPr>
          <w:rFonts w:ascii="宋体" w:hAnsi="宋体"/>
          <w:szCs w:val="21"/>
        </w:rPr>
        <w:t xml:space="preserve">     </w:t>
      </w:r>
      <w:r>
        <w:rPr>
          <w:rFonts w:ascii="宋体" w:hAnsi="宋体" w:hint="eastAsia"/>
          <w:szCs w:val="21"/>
        </w:rPr>
        <w:t xml:space="preserve"> 2.T </w:t>
      </w:r>
      <w:r>
        <w:rPr>
          <w:rFonts w:ascii="宋体" w:hAnsi="宋体"/>
          <w:szCs w:val="21"/>
        </w:rPr>
        <w:t xml:space="preserve">    </w:t>
      </w:r>
      <w:r>
        <w:rPr>
          <w:rFonts w:ascii="宋体" w:hAnsi="宋体" w:hint="eastAsia"/>
          <w:szCs w:val="21"/>
        </w:rPr>
        <w:t>3.F</w:t>
      </w:r>
      <w:r>
        <w:rPr>
          <w:rFonts w:ascii="宋体" w:hAnsi="宋体"/>
          <w:szCs w:val="21"/>
        </w:rPr>
        <w:t xml:space="preserve">     </w:t>
      </w:r>
      <w:r>
        <w:rPr>
          <w:rFonts w:ascii="宋体" w:hAnsi="宋体" w:hint="eastAsia"/>
          <w:szCs w:val="21"/>
        </w:rPr>
        <w:t xml:space="preserve"> 4.F</w:t>
      </w:r>
      <w:r>
        <w:rPr>
          <w:rFonts w:ascii="宋体" w:hAnsi="宋体"/>
          <w:szCs w:val="21"/>
        </w:rPr>
        <w:t xml:space="preserve">     </w:t>
      </w:r>
      <w:r>
        <w:rPr>
          <w:rFonts w:ascii="宋体" w:hAnsi="宋体" w:hint="eastAsia"/>
          <w:szCs w:val="21"/>
        </w:rPr>
        <w:t xml:space="preserve"> 5.T</w:t>
      </w:r>
      <w:r>
        <w:rPr>
          <w:rFonts w:ascii="宋体" w:hAnsi="宋体"/>
          <w:szCs w:val="21"/>
        </w:rPr>
        <w:t xml:space="preserve">      </w:t>
      </w:r>
      <w:r>
        <w:rPr>
          <w:rFonts w:ascii="宋体" w:hAnsi="宋体" w:hint="eastAsia"/>
          <w:szCs w:val="21"/>
        </w:rPr>
        <w:t xml:space="preserve"> 6.F </w:t>
      </w:r>
      <w:r>
        <w:rPr>
          <w:rFonts w:ascii="宋体" w:hAnsi="宋体"/>
          <w:szCs w:val="21"/>
        </w:rPr>
        <w:t xml:space="preserve">    </w:t>
      </w:r>
      <w:r>
        <w:rPr>
          <w:rFonts w:ascii="宋体" w:hAnsi="宋体" w:hint="eastAsia"/>
          <w:szCs w:val="21"/>
        </w:rPr>
        <w:t xml:space="preserve">7.T </w:t>
      </w:r>
      <w:r>
        <w:rPr>
          <w:rFonts w:ascii="宋体" w:hAnsi="宋体"/>
          <w:szCs w:val="21"/>
        </w:rPr>
        <w:t xml:space="preserve">     </w:t>
      </w:r>
      <w:r>
        <w:rPr>
          <w:rFonts w:ascii="宋体" w:hAnsi="宋体" w:hint="eastAsia"/>
          <w:szCs w:val="21"/>
        </w:rPr>
        <w:t>8.T</w:t>
      </w:r>
      <w:r>
        <w:rPr>
          <w:rFonts w:ascii="宋体" w:hAnsi="宋体"/>
          <w:szCs w:val="21"/>
        </w:rPr>
        <w:t xml:space="preserve">     </w:t>
      </w:r>
      <w:r>
        <w:rPr>
          <w:rFonts w:ascii="宋体" w:hAnsi="宋体" w:hint="eastAsia"/>
          <w:szCs w:val="21"/>
        </w:rPr>
        <w:t xml:space="preserve"> 9.T</w:t>
      </w:r>
      <w:r>
        <w:rPr>
          <w:rFonts w:ascii="宋体" w:hAnsi="宋体"/>
          <w:szCs w:val="21"/>
        </w:rPr>
        <w:t xml:space="preserve">     </w:t>
      </w:r>
      <w:r>
        <w:rPr>
          <w:rFonts w:ascii="宋体" w:hAnsi="宋体" w:hint="eastAsia"/>
          <w:szCs w:val="21"/>
        </w:rPr>
        <w:t xml:space="preserve"> 10.F</w:t>
      </w:r>
    </w:p>
    <w:p w:rsidR="00E40018" w:rsidRDefault="00150CFA">
      <w:pPr>
        <w:pStyle w:val="11"/>
        <w:spacing w:line="360" w:lineRule="auto"/>
        <w:rPr>
          <w:rFonts w:ascii="宋体" w:hAnsi="宋体"/>
          <w:szCs w:val="21"/>
        </w:rPr>
      </w:pPr>
      <w:r>
        <w:rPr>
          <w:rFonts w:ascii="宋体" w:hAnsi="宋体" w:hint="eastAsia"/>
          <w:szCs w:val="21"/>
        </w:rPr>
        <w:t>二、选择题</w:t>
      </w:r>
      <w:r>
        <w:rPr>
          <w:rFonts w:ascii="宋体" w:hAnsi="宋体" w:hint="eastAsia"/>
          <w:szCs w:val="21"/>
        </w:rPr>
        <w:t>I</w:t>
      </w:r>
      <w:r>
        <w:rPr>
          <w:rFonts w:ascii="宋体" w:hAnsi="宋体" w:hint="eastAsia"/>
          <w:szCs w:val="21"/>
        </w:rPr>
        <w:t>（本大题共</w:t>
      </w:r>
      <w:r>
        <w:rPr>
          <w:rFonts w:ascii="宋体" w:hAnsi="宋体" w:hint="eastAsia"/>
          <w:szCs w:val="21"/>
        </w:rPr>
        <w:t>21</w:t>
      </w:r>
      <w:r>
        <w:rPr>
          <w:rFonts w:ascii="宋体" w:hAnsi="宋体" w:hint="eastAsia"/>
          <w:szCs w:val="21"/>
        </w:rPr>
        <w:t>小题，每小题</w:t>
      </w:r>
      <w:r>
        <w:rPr>
          <w:rFonts w:ascii="宋体" w:hAnsi="宋体" w:hint="eastAsia"/>
          <w:szCs w:val="21"/>
        </w:rPr>
        <w:t>2</w:t>
      </w:r>
      <w:r>
        <w:rPr>
          <w:rFonts w:ascii="宋体" w:hAnsi="宋体" w:hint="eastAsia"/>
          <w:szCs w:val="21"/>
        </w:rPr>
        <w:t>分，共</w:t>
      </w:r>
      <w:r>
        <w:rPr>
          <w:rFonts w:ascii="宋体" w:hAnsi="宋体" w:hint="eastAsia"/>
          <w:szCs w:val="21"/>
        </w:rPr>
        <w:t>42</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11.B</w:t>
      </w:r>
      <w:r>
        <w:rPr>
          <w:rFonts w:ascii="宋体" w:hAnsi="宋体"/>
          <w:szCs w:val="21"/>
        </w:rPr>
        <w:t xml:space="preserve">    </w:t>
      </w:r>
      <w:r>
        <w:rPr>
          <w:rFonts w:ascii="宋体" w:hAnsi="宋体" w:hint="eastAsia"/>
          <w:szCs w:val="21"/>
        </w:rPr>
        <w:t xml:space="preserve">12.A </w:t>
      </w:r>
      <w:r>
        <w:rPr>
          <w:rFonts w:ascii="宋体" w:hAnsi="宋体"/>
          <w:szCs w:val="21"/>
        </w:rPr>
        <w:t xml:space="preserve">      </w:t>
      </w:r>
      <w:r>
        <w:rPr>
          <w:rFonts w:ascii="宋体" w:hAnsi="宋体" w:hint="eastAsia"/>
          <w:szCs w:val="21"/>
        </w:rPr>
        <w:t>13</w:t>
      </w:r>
      <w:r>
        <w:rPr>
          <w:rFonts w:ascii="宋体" w:hAnsi="宋体" w:hint="eastAsia"/>
          <w:szCs w:val="21"/>
        </w:rPr>
        <w:t>.D</w:t>
      </w:r>
      <w:r>
        <w:rPr>
          <w:rFonts w:ascii="宋体" w:hAnsi="宋体"/>
          <w:szCs w:val="21"/>
        </w:rPr>
        <w:t xml:space="preserve">      </w:t>
      </w:r>
      <w:r>
        <w:rPr>
          <w:rFonts w:ascii="宋体" w:hAnsi="宋体" w:hint="eastAsia"/>
          <w:szCs w:val="21"/>
        </w:rPr>
        <w:t>14.D</w:t>
      </w:r>
      <w:r>
        <w:rPr>
          <w:rFonts w:ascii="宋体" w:hAnsi="宋体"/>
          <w:szCs w:val="21"/>
        </w:rPr>
        <w:t xml:space="preserve">      </w:t>
      </w:r>
      <w:r>
        <w:rPr>
          <w:rFonts w:ascii="宋体" w:hAnsi="宋体" w:hint="eastAsia"/>
          <w:szCs w:val="21"/>
        </w:rPr>
        <w:t xml:space="preserve">15.C </w:t>
      </w:r>
      <w:r>
        <w:rPr>
          <w:rFonts w:ascii="宋体" w:hAnsi="宋体"/>
          <w:szCs w:val="21"/>
        </w:rPr>
        <w:t xml:space="preserve">    </w:t>
      </w:r>
      <w:r>
        <w:rPr>
          <w:rFonts w:ascii="宋体" w:hAnsi="宋体" w:hint="eastAsia"/>
          <w:szCs w:val="21"/>
        </w:rPr>
        <w:t xml:space="preserve">16.C </w:t>
      </w:r>
      <w:r>
        <w:rPr>
          <w:rFonts w:ascii="宋体" w:hAnsi="宋体"/>
          <w:szCs w:val="21"/>
        </w:rPr>
        <w:t xml:space="preserve">    </w:t>
      </w:r>
      <w:r>
        <w:rPr>
          <w:rFonts w:ascii="宋体" w:hAnsi="宋体" w:hint="eastAsia"/>
          <w:szCs w:val="21"/>
        </w:rPr>
        <w:t xml:space="preserve">17.A </w:t>
      </w:r>
      <w:r>
        <w:rPr>
          <w:rFonts w:ascii="宋体" w:hAnsi="宋体"/>
          <w:szCs w:val="21"/>
        </w:rPr>
        <w:t xml:space="preserve">       </w:t>
      </w:r>
      <w:r>
        <w:rPr>
          <w:rFonts w:ascii="宋体" w:hAnsi="宋体" w:hint="eastAsia"/>
          <w:szCs w:val="21"/>
        </w:rPr>
        <w:t>18.B</w:t>
      </w:r>
      <w:r>
        <w:rPr>
          <w:rFonts w:ascii="宋体" w:hAnsi="宋体"/>
          <w:szCs w:val="21"/>
        </w:rPr>
        <w:t xml:space="preserve">    </w:t>
      </w:r>
      <w:r>
        <w:rPr>
          <w:rFonts w:ascii="宋体" w:hAnsi="宋体" w:hint="eastAsia"/>
          <w:szCs w:val="21"/>
        </w:rPr>
        <w:t>19.B</w:t>
      </w:r>
      <w:r>
        <w:rPr>
          <w:rFonts w:ascii="宋体" w:hAnsi="宋体"/>
          <w:szCs w:val="21"/>
        </w:rPr>
        <w:t xml:space="preserve">     </w:t>
      </w:r>
      <w:r>
        <w:rPr>
          <w:rFonts w:ascii="宋体" w:hAnsi="宋体" w:hint="eastAsia"/>
          <w:szCs w:val="21"/>
        </w:rPr>
        <w:t>20.D</w:t>
      </w:r>
    </w:p>
    <w:p w:rsidR="00E40018" w:rsidRDefault="00150CFA">
      <w:pPr>
        <w:pStyle w:val="11"/>
        <w:spacing w:line="360" w:lineRule="auto"/>
        <w:rPr>
          <w:rFonts w:ascii="宋体" w:hAnsi="宋体"/>
          <w:szCs w:val="21"/>
        </w:rPr>
      </w:pPr>
      <w:r>
        <w:rPr>
          <w:rFonts w:ascii="宋体" w:hAnsi="宋体" w:hint="eastAsia"/>
          <w:szCs w:val="21"/>
        </w:rPr>
        <w:t xml:space="preserve">21.C </w:t>
      </w:r>
      <w:r>
        <w:rPr>
          <w:rFonts w:ascii="宋体" w:hAnsi="宋体"/>
          <w:szCs w:val="21"/>
        </w:rPr>
        <w:t xml:space="preserve">    </w:t>
      </w:r>
      <w:r>
        <w:rPr>
          <w:rFonts w:ascii="宋体" w:hAnsi="宋体" w:hint="eastAsia"/>
          <w:szCs w:val="21"/>
        </w:rPr>
        <w:t>22.A</w:t>
      </w:r>
      <w:r>
        <w:rPr>
          <w:rFonts w:ascii="宋体" w:hAnsi="宋体"/>
          <w:szCs w:val="21"/>
        </w:rPr>
        <w:t xml:space="preserve">     </w:t>
      </w:r>
      <w:r>
        <w:rPr>
          <w:rFonts w:ascii="宋体" w:hAnsi="宋体" w:hint="eastAsia"/>
          <w:szCs w:val="21"/>
        </w:rPr>
        <w:t xml:space="preserve"> 23.A </w:t>
      </w:r>
      <w:r>
        <w:rPr>
          <w:rFonts w:ascii="宋体" w:hAnsi="宋体"/>
          <w:szCs w:val="21"/>
        </w:rPr>
        <w:t xml:space="preserve">      </w:t>
      </w:r>
      <w:r>
        <w:rPr>
          <w:rFonts w:ascii="宋体" w:hAnsi="宋体" w:hint="eastAsia"/>
          <w:szCs w:val="21"/>
        </w:rPr>
        <w:t>24.C</w:t>
      </w:r>
      <w:r>
        <w:rPr>
          <w:rFonts w:ascii="宋体" w:hAnsi="宋体"/>
          <w:szCs w:val="21"/>
        </w:rPr>
        <w:t xml:space="preserve">     </w:t>
      </w:r>
      <w:r>
        <w:rPr>
          <w:rFonts w:ascii="宋体" w:hAnsi="宋体" w:hint="eastAsia"/>
          <w:szCs w:val="21"/>
        </w:rPr>
        <w:t xml:space="preserve"> 25.B</w:t>
      </w:r>
      <w:r>
        <w:rPr>
          <w:rFonts w:ascii="宋体" w:hAnsi="宋体"/>
          <w:szCs w:val="21"/>
        </w:rPr>
        <w:t xml:space="preserve">     </w:t>
      </w:r>
      <w:r>
        <w:rPr>
          <w:rFonts w:ascii="宋体" w:hAnsi="宋体" w:hint="eastAsia"/>
          <w:szCs w:val="21"/>
        </w:rPr>
        <w:t>26.B</w:t>
      </w:r>
      <w:r>
        <w:rPr>
          <w:rFonts w:ascii="宋体" w:hAnsi="宋体"/>
          <w:szCs w:val="21"/>
        </w:rPr>
        <w:t xml:space="preserve">      </w:t>
      </w:r>
      <w:r>
        <w:rPr>
          <w:rFonts w:ascii="宋体" w:hAnsi="宋体" w:hint="eastAsia"/>
          <w:szCs w:val="21"/>
        </w:rPr>
        <w:t xml:space="preserve"> 27.C</w:t>
      </w:r>
      <w:r>
        <w:rPr>
          <w:rFonts w:ascii="宋体" w:hAnsi="宋体"/>
          <w:szCs w:val="21"/>
        </w:rPr>
        <w:t xml:space="preserve">     </w:t>
      </w:r>
      <w:r>
        <w:rPr>
          <w:rFonts w:ascii="宋体" w:hAnsi="宋体" w:hint="eastAsia"/>
          <w:szCs w:val="21"/>
        </w:rPr>
        <w:t xml:space="preserve"> 28.C</w:t>
      </w:r>
      <w:r>
        <w:rPr>
          <w:rFonts w:ascii="宋体" w:hAnsi="宋体"/>
          <w:szCs w:val="21"/>
        </w:rPr>
        <w:t xml:space="preserve">   </w:t>
      </w:r>
      <w:r>
        <w:rPr>
          <w:rFonts w:ascii="宋体" w:hAnsi="宋体" w:hint="eastAsia"/>
          <w:szCs w:val="21"/>
        </w:rPr>
        <w:t xml:space="preserve">29.A </w:t>
      </w:r>
      <w:r>
        <w:rPr>
          <w:rFonts w:ascii="宋体" w:hAnsi="宋体"/>
          <w:szCs w:val="21"/>
        </w:rPr>
        <w:t xml:space="preserve">    </w:t>
      </w:r>
      <w:r>
        <w:rPr>
          <w:rFonts w:ascii="宋体" w:hAnsi="宋体" w:hint="eastAsia"/>
          <w:szCs w:val="21"/>
        </w:rPr>
        <w:t>30.</w:t>
      </w:r>
      <w:r>
        <w:rPr>
          <w:rFonts w:ascii="宋体" w:hAnsi="宋体"/>
          <w:szCs w:val="21"/>
        </w:rPr>
        <w:t>D</w:t>
      </w:r>
    </w:p>
    <w:p w:rsidR="00E40018" w:rsidRDefault="00150CFA">
      <w:pPr>
        <w:pStyle w:val="11"/>
        <w:spacing w:line="360" w:lineRule="auto"/>
        <w:rPr>
          <w:rFonts w:ascii="宋体" w:hAnsi="宋体"/>
          <w:szCs w:val="21"/>
        </w:rPr>
      </w:pPr>
      <w:r>
        <w:rPr>
          <w:rFonts w:ascii="宋体" w:hAnsi="宋体" w:hint="eastAsia"/>
          <w:szCs w:val="21"/>
        </w:rPr>
        <w:t>31.D</w:t>
      </w:r>
    </w:p>
    <w:p w:rsidR="00E40018" w:rsidRDefault="00150CFA">
      <w:pPr>
        <w:pStyle w:val="11"/>
        <w:spacing w:line="360" w:lineRule="auto"/>
        <w:rPr>
          <w:rFonts w:ascii="宋体" w:hAnsi="宋体"/>
          <w:szCs w:val="21"/>
        </w:rPr>
      </w:pPr>
      <w:r>
        <w:rPr>
          <w:rFonts w:ascii="宋体" w:hAnsi="宋体" w:hint="eastAsia"/>
          <w:szCs w:val="21"/>
        </w:rPr>
        <w:t>三、选择题Ⅱ（本大题共</w:t>
      </w:r>
      <w:r>
        <w:rPr>
          <w:rFonts w:ascii="宋体" w:hAnsi="宋体" w:hint="eastAsia"/>
          <w:szCs w:val="21"/>
        </w:rPr>
        <w:t>5</w:t>
      </w:r>
      <w:r>
        <w:rPr>
          <w:rFonts w:ascii="宋体" w:hAnsi="宋体" w:hint="eastAsia"/>
          <w:szCs w:val="21"/>
        </w:rPr>
        <w:t>小题，每小题</w:t>
      </w:r>
      <w:r>
        <w:rPr>
          <w:rFonts w:ascii="宋体" w:hAnsi="宋体" w:hint="eastAsia"/>
          <w:szCs w:val="21"/>
        </w:rPr>
        <w:t>3</w:t>
      </w:r>
      <w:r>
        <w:rPr>
          <w:rFonts w:ascii="宋体" w:hAnsi="宋体" w:hint="eastAsia"/>
          <w:szCs w:val="21"/>
        </w:rPr>
        <w:t>分，共</w:t>
      </w:r>
      <w:r>
        <w:rPr>
          <w:rFonts w:ascii="宋体" w:hAnsi="宋体" w:hint="eastAsia"/>
          <w:szCs w:val="21"/>
        </w:rPr>
        <w:t>15</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32.D</w:t>
      </w:r>
      <w:r>
        <w:rPr>
          <w:rFonts w:ascii="宋体" w:hAnsi="宋体"/>
          <w:szCs w:val="21"/>
        </w:rPr>
        <w:t xml:space="preserve">    </w:t>
      </w:r>
      <w:r>
        <w:rPr>
          <w:rFonts w:ascii="宋体" w:hAnsi="宋体" w:hint="eastAsia"/>
          <w:szCs w:val="21"/>
        </w:rPr>
        <w:t>33.C</w:t>
      </w:r>
      <w:r>
        <w:rPr>
          <w:rFonts w:ascii="宋体" w:hAnsi="宋体"/>
          <w:szCs w:val="21"/>
        </w:rPr>
        <w:t xml:space="preserve">    </w:t>
      </w:r>
      <w:r>
        <w:rPr>
          <w:rFonts w:ascii="宋体" w:hAnsi="宋体" w:hint="eastAsia"/>
          <w:szCs w:val="21"/>
        </w:rPr>
        <w:t>34.</w:t>
      </w:r>
      <w:r>
        <w:rPr>
          <w:rFonts w:ascii="宋体" w:hAnsi="宋体"/>
          <w:szCs w:val="21"/>
        </w:rPr>
        <w:t xml:space="preserve">D   </w:t>
      </w:r>
      <w:r>
        <w:rPr>
          <w:rFonts w:ascii="宋体" w:hAnsi="宋体" w:hint="eastAsia"/>
          <w:szCs w:val="21"/>
        </w:rPr>
        <w:t>35.B</w:t>
      </w:r>
      <w:r>
        <w:rPr>
          <w:rFonts w:ascii="宋体" w:hAnsi="宋体"/>
          <w:szCs w:val="21"/>
        </w:rPr>
        <w:t xml:space="preserve">    </w:t>
      </w:r>
      <w:r>
        <w:rPr>
          <w:rFonts w:ascii="宋体" w:hAnsi="宋体" w:hint="eastAsia"/>
          <w:szCs w:val="21"/>
        </w:rPr>
        <w:t>36.A</w:t>
      </w:r>
    </w:p>
    <w:p w:rsidR="00E40018" w:rsidRDefault="00150CFA">
      <w:pPr>
        <w:pStyle w:val="11"/>
        <w:spacing w:line="360" w:lineRule="auto"/>
        <w:rPr>
          <w:rFonts w:ascii="宋体" w:hAnsi="宋体"/>
          <w:szCs w:val="21"/>
        </w:rPr>
      </w:pPr>
      <w:r>
        <w:rPr>
          <w:rFonts w:ascii="宋体" w:hAnsi="宋体" w:hint="eastAsia"/>
          <w:szCs w:val="21"/>
        </w:rPr>
        <w:t>四、综合题（本大题共</w:t>
      </w:r>
      <w:r>
        <w:rPr>
          <w:rFonts w:ascii="宋体" w:hAnsi="宋体" w:hint="eastAsia"/>
          <w:szCs w:val="21"/>
        </w:rPr>
        <w:t>4</w:t>
      </w:r>
      <w:r>
        <w:rPr>
          <w:rFonts w:ascii="宋体" w:hAnsi="宋体" w:hint="eastAsia"/>
          <w:szCs w:val="21"/>
        </w:rPr>
        <w:t>小题，共</w:t>
      </w:r>
      <w:r>
        <w:rPr>
          <w:rFonts w:ascii="宋体" w:hAnsi="宋体" w:hint="eastAsia"/>
          <w:szCs w:val="21"/>
        </w:rPr>
        <w:t>33</w:t>
      </w:r>
      <w:r>
        <w:rPr>
          <w:rFonts w:ascii="宋体" w:hAnsi="宋体" w:hint="eastAsia"/>
          <w:szCs w:val="21"/>
        </w:rPr>
        <w:t>分）</w:t>
      </w:r>
    </w:p>
    <w:p w:rsidR="00E40018" w:rsidRDefault="00150CFA">
      <w:pPr>
        <w:pStyle w:val="11"/>
        <w:spacing w:line="360" w:lineRule="auto"/>
        <w:rPr>
          <w:rFonts w:ascii="宋体" w:hAnsi="宋体"/>
          <w:szCs w:val="21"/>
        </w:rPr>
      </w:pPr>
      <w:r>
        <w:rPr>
          <w:rFonts w:ascii="宋体" w:hAnsi="宋体" w:hint="eastAsia"/>
          <w:szCs w:val="21"/>
        </w:rPr>
        <w:t>37.1</w:t>
      </w:r>
      <w:r>
        <w:rPr>
          <w:rFonts w:ascii="宋体" w:hAnsi="宋体"/>
          <w:szCs w:val="21"/>
        </w:rPr>
        <w:t>.</w:t>
      </w:r>
      <w:r>
        <w:rPr>
          <w:rFonts w:ascii="宋体" w:hAnsi="宋体" w:hint="eastAsia"/>
          <w:szCs w:val="21"/>
        </w:rPr>
        <w:t>企业要制定正确的经营战略，在经营方向上准确定位，以应对宏观经济的不稳定不确定性；以市场为导向，根据消费者的需求变化，对自身生产进行调整和升级，为消费创造新动力。企业要提高自主创新能力，依靠技术进步、科学管理等手段，降低经营成本，形成竞争优势。</w:t>
      </w:r>
    </w:p>
    <w:p w:rsidR="00E40018" w:rsidRDefault="00150CFA">
      <w:pPr>
        <w:pStyle w:val="11"/>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建立政务服务考评制度，提高行政服务效率；降低市场准入门槛，简化优化审批流程和环节；完善公平竞争审查和公正监管制度，加快清理妨碍统一市场和公平竞争的各种规定和做法；清理、规范和降低涉企收费。</w:t>
      </w:r>
    </w:p>
    <w:p w:rsidR="00E40018" w:rsidRDefault="00150CFA">
      <w:pPr>
        <w:pStyle w:val="11"/>
        <w:spacing w:line="360" w:lineRule="auto"/>
        <w:rPr>
          <w:rFonts w:ascii="宋体" w:hAnsi="宋体"/>
          <w:szCs w:val="21"/>
        </w:rPr>
      </w:pPr>
      <w:r>
        <w:rPr>
          <w:rFonts w:ascii="宋体" w:hAnsi="宋体" w:hint="eastAsia"/>
          <w:szCs w:val="21"/>
        </w:rPr>
        <w:t>38.1</w:t>
      </w:r>
      <w:r>
        <w:rPr>
          <w:rFonts w:ascii="宋体" w:hAnsi="宋体"/>
          <w:szCs w:val="21"/>
        </w:rPr>
        <w:t>.</w:t>
      </w:r>
      <w:r>
        <w:rPr>
          <w:rFonts w:ascii="宋体" w:hAnsi="宋体" w:hint="eastAsia"/>
          <w:szCs w:val="21"/>
        </w:rPr>
        <w:t>《格萨尔》具有</w:t>
      </w:r>
      <w:r>
        <w:rPr>
          <w:rFonts w:ascii="宋体" w:hAnsi="宋体" w:hint="eastAsia"/>
          <w:szCs w:val="21"/>
        </w:rPr>
        <w:t>多方面的文化价值和研究价值，抢救整理这部史诗有利于传承辉煌悠久的中华文学艺术，展示各具特色的民族文化，繁荣中华文化。</w:t>
      </w:r>
    </w:p>
    <w:p w:rsidR="00E40018" w:rsidRDefault="00150CFA">
      <w:pPr>
        <w:pStyle w:val="11"/>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格萨尔》研究团队三代学者的采集、整理、编撰，为出版《格萨尔文库》创造了条件，体现了量变是质变的必要准备。研究团队在前期研究成果的基础上，经过冲刺，使活形态的《格萨尔》成为书面形态的《格萨尔文库》，体现了质变是量变的必然结果。《格萨尔文库》的成功付梓，使《格萨尔》的传承与研究重燃希望，体现了质变为新的量变开辟道路。</w:t>
      </w:r>
    </w:p>
    <w:p w:rsidR="00E40018" w:rsidRDefault="00150CFA">
      <w:pPr>
        <w:pStyle w:val="11"/>
        <w:spacing w:line="360" w:lineRule="auto"/>
        <w:rPr>
          <w:rFonts w:ascii="宋体" w:hAnsi="宋体"/>
          <w:szCs w:val="21"/>
        </w:rPr>
      </w:pPr>
      <w:r>
        <w:rPr>
          <w:rFonts w:ascii="宋体" w:hAnsi="宋体" w:hint="eastAsia"/>
          <w:szCs w:val="21"/>
        </w:rPr>
        <w:t>39.1</w:t>
      </w:r>
      <w:r>
        <w:rPr>
          <w:rFonts w:ascii="宋体" w:hAnsi="宋体"/>
          <w:szCs w:val="21"/>
        </w:rPr>
        <w:t>.</w:t>
      </w:r>
      <w:r>
        <w:rPr>
          <w:rFonts w:ascii="宋体" w:hAnsi="宋体" w:hint="eastAsia"/>
          <w:szCs w:val="21"/>
        </w:rPr>
        <w:t>欧盟的宗旨是以共同体的方式，实现各成员国共同目标：促进和平，追</w:t>
      </w:r>
      <w:r>
        <w:rPr>
          <w:rFonts w:ascii="宋体" w:hAnsi="宋体" w:hint="eastAsia"/>
          <w:szCs w:val="21"/>
        </w:rPr>
        <w:t>求公民富裕生活，实现社会经济可持续发展，确保基本价值标准，加强国际合作。</w:t>
      </w:r>
    </w:p>
    <w:p w:rsidR="00E40018" w:rsidRDefault="00150CFA">
      <w:pPr>
        <w:pStyle w:val="11"/>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英国“脱欧”、贸易保护主义抬头等不确定因素，已经影响了欧盟的经济实力、国际影响力和欧洲的一体化进程，甚至会影响欧盟在世界格局中的地位，必须认真面对。欧盟通过加强自身建设有利于巩固集团优势地位；推动自由贸易有利于促进欧盟经济发展，提升经济实力；积极参与国际热点问题的解决，有利于扩大欧盟在国际事务中的影响力。总之，欧盟所采取的一系列举措有利于提高其在世界多极化中的地位和作用。</w:t>
      </w:r>
    </w:p>
    <w:p w:rsidR="00E40018" w:rsidRDefault="00150CFA">
      <w:pPr>
        <w:pStyle w:val="11"/>
        <w:spacing w:line="360" w:lineRule="auto"/>
        <w:rPr>
          <w:rFonts w:ascii="宋体" w:hAnsi="宋体"/>
          <w:szCs w:val="21"/>
        </w:rPr>
      </w:pPr>
      <w:r>
        <w:rPr>
          <w:rFonts w:ascii="宋体" w:hAnsi="宋体" w:hint="eastAsia"/>
          <w:szCs w:val="21"/>
        </w:rPr>
        <w:t>40.1</w:t>
      </w:r>
      <w:r>
        <w:rPr>
          <w:rFonts w:ascii="宋体" w:hAnsi="宋体"/>
          <w:szCs w:val="21"/>
        </w:rPr>
        <w:t>.</w:t>
      </w:r>
      <w:r>
        <w:rPr>
          <w:rFonts w:ascii="宋体" w:hAnsi="宋体" w:hint="eastAsia"/>
          <w:szCs w:val="21"/>
        </w:rPr>
        <w:t>是。材料中的广告具体明确地提出了决定餐车买卖合同</w:t>
      </w:r>
      <w:r>
        <w:rPr>
          <w:rFonts w:ascii="宋体" w:hAnsi="宋体" w:hint="eastAsia"/>
          <w:szCs w:val="21"/>
        </w:rPr>
        <w:t>内容的标的、价款等主要条款，表明了商家将与当日下单的顾客按广告内容订立合同的意思，以期唤起广告受众的承诺。可见，该广告是希望与他人订立合同的意思表示，构成要约。</w:t>
      </w:r>
    </w:p>
    <w:p w:rsidR="00E40018" w:rsidRDefault="00150CFA">
      <w:pPr>
        <w:pStyle w:val="11"/>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他可以依法申请行政复议。食品药品监督管理部门的处罚决定，是对赵先生作出的具体行政行为。公民认为行政机关作出的具体行政行为侵犯其合法权益，可以依法向特定行政机关申请行政复议。</w:t>
      </w:r>
    </w:p>
    <w:sectPr w:rsidR="00E40018">
      <w:headerReference w:type="even" r:id="rId10"/>
      <w:headerReference w:type="default" r:id="rId11"/>
      <w:footerReference w:type="even" r:id="rId12"/>
      <w:footerReference w:type="default" r:id="rId13"/>
      <w:headerReference w:type="first" r:id="rId14"/>
      <w:footerReference w:type="first" r:id="rId15"/>
      <w:pgSz w:w="11906" w:h="16838"/>
      <w:pgMar w:top="1440" w:right="1701" w:bottom="1440" w:left="1701" w:header="851" w:footer="992" w:gutter="0"/>
      <w:pgNumType w:fmt="numberInDash" w:chapSep="em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150CFA">
      <w:r>
        <w:separator/>
      </w:r>
    </w:p>
  </w:endnote>
  <w:endnote w:type="continuationSeparator" w:id="0">
    <w:p w:rsidR="00000000" w:rsidRDefault="0015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018" w:rsidRDefault="00150CFA">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40018" w:rsidRDefault="00E4001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018" w:rsidRPr="00150CFA" w:rsidRDefault="00E40018" w:rsidP="00150CF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0CFA" w:rsidRDefault="00150C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150CFA">
      <w:r>
        <w:separator/>
      </w:r>
    </w:p>
  </w:footnote>
  <w:footnote w:type="continuationSeparator" w:id="0">
    <w:p w:rsidR="00000000" w:rsidRDefault="00150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018" w:rsidRDefault="00150CFA">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07" o:spid="_x0000_s2049" type="#_x0000_t75" style="position:absolute;left:0;text-align:left;margin-left:0;margin-top:0;width:415.1pt;height:49.7pt;z-index:-251655168;mso-position-horizontal:center;mso-position-horizontal-relative:margin;mso-position-vertical:center;mso-position-vertical-relative:margin;mso-width-relative:page;mso-height-relative:page" o:allowincell="f">
          <v:imagedata r:id="rId1" o:title="he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0CFA" w:rsidRPr="00150CFA" w:rsidRDefault="00150CFA" w:rsidP="00150CFA">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0018" w:rsidRDefault="00150CFA">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06" o:spid="_x0000_s2052" type="#_x0000_t75" style="position:absolute;left:0;text-align:left;margin-left:0;margin-top:0;width:415.1pt;height:49.7pt;z-index:-251656192;mso-position-horizontal:center;mso-position-horizontal-relative:margin;mso-position-vertical:center;mso-position-vertical-relative:margin;mso-width-relative:page;mso-height-relative:page" o:allowincell="f">
          <v:imagedata r:id="rId1" o:title="he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40018"/>
    <w:rsid w:val="00150CFA"/>
    <w:rsid w:val="00E40018"/>
    <w:rsid w:val="34790C1C"/>
    <w:rsid w:val="4FF8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5:docId w15:val="{0D097053-C866-47B7-8DA6-5173875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widowControl/>
      <w:spacing w:before="480" w:line="276" w:lineRule="auto"/>
      <w:jc w:val="left"/>
      <w:outlineLvl w:val="0"/>
    </w:pPr>
    <w:rPr>
      <w:rFonts w:ascii="Cambria"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szCs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bCs/>
    </w:rPr>
  </w:style>
  <w:style w:type="character" w:styleId="ad">
    <w:name w:val="page number"/>
    <w:basedOn w:val="a0"/>
    <w:qFormat/>
  </w:style>
  <w:style w:type="character" w:styleId="ae">
    <w:name w:val="Hyperlink"/>
    <w:basedOn w:val="a0"/>
    <w:uiPriority w:val="99"/>
    <w:unhideWhenUsed/>
    <w:rPr>
      <w:color w:val="0000FF"/>
      <w:u w:val="single"/>
    </w:r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 w:type="character" w:customStyle="1" w:styleId="10">
    <w:name w:val="标题 1 字符"/>
    <w:basedOn w:val="a0"/>
    <w:link w:val="1"/>
    <w:uiPriority w:val="9"/>
    <w:rPr>
      <w:rFonts w:ascii="Cambria" w:eastAsia="宋体" w:hAnsi="Cambria" w:cs="Times New Roman"/>
      <w:b/>
      <w:bCs/>
      <w:color w:val="365F91"/>
      <w:kern w:val="0"/>
      <w:sz w:val="28"/>
      <w:szCs w:val="28"/>
    </w:rPr>
  </w:style>
  <w:style w:type="paragraph" w:customStyle="1" w:styleId="MTDisplayEquation">
    <w:name w:val="MTDisplayEquation"/>
    <w:basedOn w:val="a"/>
    <w:next w:val="a"/>
    <w:pPr>
      <w:tabs>
        <w:tab w:val="center" w:pos="4820"/>
        <w:tab w:val="right" w:pos="9640"/>
      </w:tabs>
    </w:pPr>
    <w:rPr>
      <w:rFonts w:ascii="Times New Roman" w:hAnsi="Times New Roman"/>
      <w:szCs w:val="24"/>
    </w:rPr>
  </w:style>
  <w:style w:type="paragraph" w:customStyle="1" w:styleId="Style17">
    <w:name w:val="_Style 17"/>
    <w:basedOn w:val="a"/>
    <w:qFormat/>
    <w:pPr>
      <w:widowControl/>
      <w:spacing w:line="300" w:lineRule="auto"/>
      <w:ind w:firstLine="200"/>
    </w:pPr>
    <w:rPr>
      <w:rFonts w:ascii="Verdana" w:hAnsi="Verdana"/>
      <w:kern w:val="0"/>
      <w:szCs w:val="20"/>
      <w:lang w:eastAsia="en-US"/>
    </w:rPr>
  </w:style>
  <w:style w:type="character" w:customStyle="1" w:styleId="p141">
    <w:name w:val="p141"/>
    <w:basedOn w:val="a0"/>
    <w:rPr>
      <w:sz w:val="24"/>
      <w:szCs w:val="24"/>
    </w:rPr>
  </w:style>
  <w:style w:type="paragraph" w:customStyle="1" w:styleId="11">
    <w:name w:val="正文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1275</Words>
  <Characters>7270</Characters>
  <Application>Microsoft Office Word</Application>
  <DocSecurity>0</DocSecurity>
  <Lines>60</Lines>
  <Paragraphs>17</Paragraphs>
  <ScaleCrop>false</ScaleCrop>
  <Manager>中国最大的高考网站</Manager>
  <Company>www.ks5u.com</Company>
  <LinksUpToDate>false</LinksUpToDate>
  <CharactersWithSpaces>8528</CharactersWithSpaces>
  <SharedDoc>false</SharedDoc>
  <HyperlinkBase>http://www.ks5u.com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高考资源网</dc:title>
  <dc:subject>您身边的高考专家</dc:subject>
  <dc:creator>ks5u</dc:creator>
  <cp:keywords>高考 考试无忧 高考资源网</cp:keywords>
  <dc:description>高考资源网，中国最大的高考网站，您身边的高考专家。</dc:description>
  <cp:lastModifiedBy>mi</cp:lastModifiedBy>
  <cp:revision>10</cp:revision>
  <dcterms:created xsi:type="dcterms:W3CDTF">2009-03-27T08:43:00Z</dcterms:created>
  <dcterms:modified xsi:type="dcterms:W3CDTF">2021-03-20T05:50:00Z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2052-11.1.0.9513</vt:lpwstr>
  </property>
</Properties>
</file>