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textAlignment w:val="center"/>
        <w:rPr>
          <w:color w:val="auto"/>
        </w:rPr>
      </w:pPr>
      <w:bookmarkStart w:id="0" w:name="_GoBack"/>
      <w:bookmarkEnd w:id="0"/>
      <w:r>
        <w:rPr>
          <w:color w:val="auto"/>
        </w:rPr>
        <w:drawing>
          <wp:anchor distT="0" distB="0" distL="114300" distR="114300" simplePos="0" relativeHeight="251659264" behindDoc="0" locked="0" layoutInCell="1" allowOverlap="1">
            <wp:simplePos x="0" y="0"/>
            <wp:positionH relativeFrom="page">
              <wp:posOffset>10312400</wp:posOffset>
            </wp:positionH>
            <wp:positionV relativeFrom="topMargin">
              <wp:posOffset>11277600</wp:posOffset>
            </wp:positionV>
            <wp:extent cx="292100" cy="342900"/>
            <wp:effectExtent l="0" t="0" r="12700" b="0"/>
            <wp:wrapNone/>
            <wp:docPr id="100022" name="图片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pic:cNvPicPr>
                      <a:picLocks noChangeAspect="1"/>
                    </pic:cNvPicPr>
                  </pic:nvPicPr>
                  <pic:blipFill>
                    <a:blip r:embed="rId6"/>
                    <a:stretch>
                      <a:fillRect/>
                    </a:stretch>
                  </pic:blipFill>
                  <pic:spPr>
                    <a:xfrm>
                      <a:off x="0" y="0"/>
                      <a:ext cx="292100" cy="342900"/>
                    </a:xfrm>
                    <a:prstGeom prst="rect">
                      <a:avLst/>
                    </a:prstGeom>
                  </pic:spPr>
                </pic:pic>
              </a:graphicData>
            </a:graphic>
          </wp:anchor>
        </w:drawing>
      </w:r>
    </w:p>
    <w:p>
      <w:pPr>
        <w:spacing w:line="360" w:lineRule="auto"/>
        <w:jc w:val="center"/>
        <w:textAlignment w:val="center"/>
        <w:rPr>
          <w:rFonts w:ascii="宋体" w:hAnsi="宋体" w:eastAsia="宋体" w:cs="宋体"/>
          <w:b/>
          <w:color w:val="auto"/>
          <w:sz w:val="32"/>
        </w:rPr>
      </w:pPr>
      <w:r>
        <w:rPr>
          <w:rFonts w:ascii="宋体" w:hAnsi="宋体" w:eastAsia="宋体" w:cs="宋体"/>
          <w:b/>
          <w:color w:val="auto"/>
          <w:sz w:val="32"/>
        </w:rPr>
        <w:t>2021江苏高考思想政治</w:t>
      </w:r>
    </w:p>
    <w:p>
      <w:pPr>
        <w:spacing w:line="360" w:lineRule="auto"/>
        <w:jc w:val="left"/>
        <w:textAlignment w:val="center"/>
        <w:rPr>
          <w:rFonts w:ascii="宋体" w:hAnsi="宋体" w:eastAsia="宋体" w:cs="宋体"/>
          <w:b/>
          <w:color w:val="auto"/>
          <w:sz w:val="24"/>
        </w:rPr>
      </w:pPr>
      <w:r>
        <w:rPr>
          <w:rFonts w:ascii="宋体" w:hAnsi="宋体" w:eastAsia="宋体" w:cs="宋体"/>
          <w:b/>
          <w:color w:val="auto"/>
          <w:sz w:val="24"/>
        </w:rPr>
        <w:t>一、单项选择题：共15题，每题只有一个选项最符合题意。</w:t>
      </w:r>
    </w:p>
    <w:p>
      <w:pPr>
        <w:spacing w:line="360" w:lineRule="auto"/>
        <w:jc w:val="left"/>
        <w:textAlignment w:val="center"/>
        <w:rPr>
          <w:rFonts w:ascii="宋体" w:hAnsi="宋体" w:eastAsia="宋体" w:cs="宋体"/>
          <w:color w:val="auto"/>
        </w:rPr>
      </w:pPr>
      <w:r>
        <w:rPr>
          <w:color w:val="auto"/>
        </w:rPr>
        <w:t xml:space="preserve">1. </w:t>
      </w:r>
      <w:r>
        <w:rPr>
          <w:rFonts w:ascii="宋体" w:hAnsi="宋体" w:eastAsia="宋体" w:cs="宋体"/>
          <w:color w:val="auto"/>
        </w:rPr>
        <w:t>教育是民族振兴、社会进步的重要基石。“十四五”期间，我国将以立德树人为根本任务，以推动高质量发展为主题，以深化供给侧结构性改革为主线，以改革创新为根本动力，大力推进高质量教育体系建设。建设高质量教育体系有助于（   ）</w:t>
      </w:r>
    </w:p>
    <w:p>
      <w:pPr>
        <w:spacing w:line="360" w:lineRule="auto"/>
        <w:jc w:val="left"/>
        <w:textAlignment w:val="center"/>
        <w:rPr>
          <w:rFonts w:ascii="宋体" w:hAnsi="宋体" w:eastAsia="宋体" w:cs="宋体"/>
          <w:color w:val="auto"/>
        </w:rPr>
      </w:pPr>
      <w:r>
        <w:rPr>
          <w:rFonts w:hint="eastAsia"/>
        </w:rPr>
        <w:t xml:space="preserve">A. </w:t>
      </w:r>
      <w:r>
        <w:rPr>
          <w:rFonts w:ascii="宋体" w:hAnsi="宋体" w:eastAsia="宋体" w:cs="宋体"/>
          <w:color w:val="auto"/>
        </w:rPr>
        <w:t>保障公民的发展权，更好地服务国家建设</w:t>
      </w:r>
    </w:p>
    <w:p>
      <w:pPr>
        <w:spacing w:line="360" w:lineRule="auto"/>
        <w:jc w:val="left"/>
        <w:textAlignment w:val="center"/>
        <w:rPr>
          <w:rFonts w:ascii="宋体" w:hAnsi="宋体" w:eastAsia="宋体" w:cs="宋体"/>
          <w:color w:val="auto"/>
        </w:rPr>
      </w:pPr>
      <w:r>
        <w:rPr>
          <w:rFonts w:hint="eastAsia"/>
        </w:rPr>
        <w:t xml:space="preserve">B. </w:t>
      </w:r>
      <w:r>
        <w:rPr>
          <w:rFonts w:ascii="宋体" w:hAnsi="宋体" w:eastAsia="宋体" w:cs="宋体"/>
          <w:color w:val="auto"/>
        </w:rPr>
        <w:t>调动公民直接参与教育决策和管理的积极性</w:t>
      </w:r>
    </w:p>
    <w:p>
      <w:pPr>
        <w:spacing w:line="360" w:lineRule="auto"/>
        <w:jc w:val="left"/>
        <w:textAlignment w:val="center"/>
        <w:rPr>
          <w:rFonts w:ascii="宋体" w:hAnsi="宋体" w:eastAsia="宋体" w:cs="宋体"/>
          <w:color w:val="auto"/>
        </w:rPr>
      </w:pPr>
      <w:r>
        <w:rPr>
          <w:rFonts w:hint="eastAsia"/>
        </w:rPr>
        <w:t xml:space="preserve">C. </w:t>
      </w:r>
      <w:r>
        <w:rPr>
          <w:rFonts w:ascii="宋体" w:hAnsi="宋体" w:eastAsia="宋体" w:cs="宋体"/>
          <w:color w:val="auto"/>
        </w:rPr>
        <w:t>实现教育公平，维护公民基本的民主权利</w:t>
      </w:r>
    </w:p>
    <w:p>
      <w:pPr>
        <w:spacing w:line="360" w:lineRule="auto"/>
        <w:jc w:val="left"/>
        <w:textAlignment w:val="center"/>
        <w:rPr>
          <w:rFonts w:ascii="宋体" w:hAnsi="宋体" w:eastAsia="宋体" w:cs="宋体"/>
          <w:color w:val="000000"/>
        </w:rPr>
      </w:pPr>
      <w:r>
        <w:rPr>
          <w:rFonts w:hint="eastAsia"/>
        </w:rPr>
        <w:t xml:space="preserve">D. </w:t>
      </w:r>
      <w:r>
        <w:rPr>
          <w:rFonts w:ascii="宋体" w:hAnsi="宋体" w:eastAsia="宋体" w:cs="宋体"/>
          <w:color w:val="auto"/>
        </w:rPr>
        <w:t>促进教育均衡发展，健全多层次社会保障体系</w:t>
      </w:r>
    </w:p>
    <w:p>
      <w:pPr>
        <w:spacing w:line="360" w:lineRule="auto"/>
        <w:jc w:val="left"/>
        <w:textAlignment w:val="center"/>
        <w:rPr>
          <w:rFonts w:ascii="宋体" w:hAnsi="宋体" w:eastAsia="宋体" w:cs="宋体"/>
          <w:color w:val="000000"/>
        </w:rPr>
      </w:pPr>
      <w:r>
        <w:rPr>
          <w:color w:val="000000"/>
        </w:rPr>
        <w:t xml:space="preserve">2. </w:t>
      </w:r>
      <w:r>
        <w:rPr>
          <w:rFonts w:ascii="宋体" w:hAnsi="宋体" w:eastAsia="宋体" w:cs="宋体"/>
          <w:color w:val="000000"/>
        </w:rPr>
        <w:t>会议制度和工作程序。全国人大议事规则规定了全国人大及其常委会的组织制度、会议制度和工作程序。2021年3月11日，十三届全国人大四次会议表决通过了对这两部法律的修改决定，这是两部法律施行30多年后的首次修改。这两部法律的修改（   ）</w:t>
      </w:r>
    </w:p>
    <w:p>
      <w:pPr>
        <w:spacing w:line="360" w:lineRule="auto"/>
        <w:jc w:val="left"/>
        <w:textAlignment w:val="center"/>
        <w:rPr>
          <w:rFonts w:ascii="宋体" w:hAnsi="宋体" w:eastAsia="宋体" w:cs="宋体"/>
          <w:color w:val="000000"/>
        </w:rPr>
      </w:pPr>
      <w:r>
        <w:rPr>
          <w:rFonts w:ascii="宋体" w:hAnsi="宋体" w:eastAsia="宋体" w:cs="宋体"/>
          <w:color w:val="000000"/>
        </w:rPr>
        <w:t>A. 表明人民代表大会制度符合中国国情和实际</w:t>
      </w:r>
    </w:p>
    <w:p>
      <w:pPr>
        <w:spacing w:line="360" w:lineRule="auto"/>
        <w:jc w:val="left"/>
        <w:textAlignment w:val="center"/>
        <w:rPr>
          <w:rFonts w:ascii="宋体" w:hAnsi="宋体" w:eastAsia="宋体" w:cs="宋体"/>
          <w:color w:val="000000"/>
        </w:rPr>
      </w:pPr>
      <w:r>
        <w:rPr>
          <w:rFonts w:ascii="宋体" w:hAnsi="宋体" w:eastAsia="宋体" w:cs="宋体"/>
          <w:color w:val="000000"/>
        </w:rPr>
        <w:t>B. 有助于保证人民当家作主和推进全过程民主</w:t>
      </w:r>
    </w:p>
    <w:p>
      <w:pPr>
        <w:spacing w:line="360" w:lineRule="auto"/>
        <w:jc w:val="left"/>
        <w:textAlignment w:val="center"/>
        <w:rPr>
          <w:rFonts w:ascii="宋体" w:hAnsi="宋体" w:eastAsia="宋体" w:cs="宋体"/>
          <w:color w:val="000000"/>
        </w:rPr>
      </w:pPr>
      <w:r>
        <w:rPr>
          <w:rFonts w:ascii="宋体" w:hAnsi="宋体" w:eastAsia="宋体" w:cs="宋体"/>
          <w:color w:val="000000"/>
        </w:rPr>
        <w:t>C. 丰富了人民群众行驶国家权力的途径和方式</w:t>
      </w:r>
    </w:p>
    <w:p>
      <w:pPr>
        <w:spacing w:line="360" w:lineRule="auto"/>
        <w:jc w:val="left"/>
        <w:textAlignment w:val="center"/>
        <w:rPr>
          <w:rFonts w:ascii="宋体" w:hAnsi="宋体" w:eastAsia="宋体" w:cs="宋体"/>
          <w:color w:val="000000"/>
        </w:rPr>
      </w:pPr>
      <w:r>
        <w:rPr>
          <w:rFonts w:ascii="宋体" w:hAnsi="宋体" w:eastAsia="宋体" w:cs="宋体"/>
          <w:color w:val="000000"/>
        </w:rPr>
        <w:t>D. 有利于完善社会治理机制，提升社会治理水平</w:t>
      </w:r>
    </w:p>
    <w:p>
      <w:pPr>
        <w:spacing w:line="360" w:lineRule="auto"/>
        <w:jc w:val="left"/>
        <w:textAlignment w:val="center"/>
        <w:rPr>
          <w:rFonts w:ascii="宋体" w:hAnsi="宋体" w:eastAsia="宋体" w:cs="宋体"/>
          <w:color w:val="000000"/>
        </w:rPr>
      </w:pPr>
      <w:r>
        <w:rPr>
          <w:color w:val="000000"/>
        </w:rPr>
        <w:t xml:space="preserve">3. </w:t>
      </w:r>
      <w:r>
        <w:rPr>
          <w:rFonts w:ascii="宋体" w:hAnsi="宋体" w:eastAsia="宋体" w:cs="宋体"/>
          <w:color w:val="000000"/>
        </w:rPr>
        <w:t>为进一步做好城市发展规划，践行“人民城市人民建，人民城市为人民”的理念，某地开展了专项问卷调查，其中“企业对政府服务的期望”调查结果如图所示。该检查结果启示政府有关部门需要（   ）</w:t>
      </w:r>
    </w:p>
    <w:p>
      <w:pPr>
        <w:spacing w:line="360" w:lineRule="auto"/>
        <w:jc w:val="left"/>
        <w:textAlignment w:val="center"/>
        <w:rPr>
          <w:color w:val="000000"/>
        </w:rPr>
      </w:pPr>
      <w:r>
        <w:rPr>
          <w:rFonts w:ascii="宋体" w:hAnsi="宋体" w:eastAsia="宋体" w:cs="宋体"/>
          <w:color w:val="000000"/>
        </w:rPr>
        <w:drawing>
          <wp:inline distT="0" distB="0" distL="114300" distR="114300">
            <wp:extent cx="4305300" cy="27813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4305300" cy="2781300"/>
                    </a:xfrm>
                    <a:prstGeom prst="rect">
                      <a:avLst/>
                    </a:prstGeom>
                  </pic:spPr>
                </pic:pic>
              </a:graphicData>
            </a:graphic>
          </wp:inline>
        </w:drawing>
      </w:r>
      <w:r>
        <w:rPr>
          <w:rFonts w:ascii="宋体" w:hAnsi="宋体" w:eastAsia="宋体" w:cs="宋体"/>
          <w:color w:val="000000"/>
        </w:rPr>
        <w:br w:type="textWrapping"/>
      </w:r>
    </w:p>
    <w:p>
      <w:pPr>
        <w:spacing w:line="360" w:lineRule="auto"/>
        <w:jc w:val="left"/>
        <w:textAlignment w:val="center"/>
        <w:rPr>
          <w:rFonts w:ascii="宋体" w:hAnsi="宋体" w:eastAsia="宋体" w:cs="宋体"/>
          <w:color w:val="000000"/>
        </w:rPr>
      </w:pPr>
      <w:r>
        <w:rPr>
          <w:rFonts w:ascii="宋体" w:hAnsi="宋体" w:eastAsia="宋体" w:cs="宋体"/>
          <w:color w:val="000000"/>
        </w:rPr>
        <w:t>A. 推进政府职能由服务社会向服务企业转变</w:t>
      </w:r>
    </w:p>
    <w:p>
      <w:pPr>
        <w:spacing w:line="360" w:lineRule="auto"/>
        <w:jc w:val="left"/>
        <w:textAlignment w:val="center"/>
        <w:rPr>
          <w:rFonts w:ascii="宋体" w:hAnsi="宋体" w:eastAsia="宋体" w:cs="宋体"/>
          <w:color w:val="000000"/>
        </w:rPr>
      </w:pPr>
      <w:r>
        <w:rPr>
          <w:rFonts w:ascii="宋体" w:hAnsi="宋体" w:eastAsia="宋体" w:cs="宋体"/>
          <w:color w:val="000000"/>
        </w:rPr>
        <w:t>B. 简政放权，提高基本公共服务均等化水平</w:t>
      </w:r>
    </w:p>
    <w:p>
      <w:pPr>
        <w:spacing w:line="360" w:lineRule="auto"/>
        <w:jc w:val="left"/>
        <w:textAlignment w:val="center"/>
        <w:rPr>
          <w:rFonts w:ascii="宋体" w:hAnsi="宋体" w:eastAsia="宋体" w:cs="宋体"/>
          <w:color w:val="000000"/>
        </w:rPr>
      </w:pPr>
      <w:r>
        <w:rPr>
          <w:rFonts w:ascii="宋体" w:hAnsi="宋体" w:eastAsia="宋体" w:cs="宋体"/>
          <w:color w:val="000000"/>
        </w:rPr>
        <w:t>C. 深化“放管服”改革，持续优化营商环境</w:t>
      </w:r>
    </w:p>
    <w:p>
      <w:pPr>
        <w:spacing w:line="360" w:lineRule="auto"/>
        <w:jc w:val="left"/>
        <w:textAlignment w:val="center"/>
        <w:rPr>
          <w:rFonts w:ascii="宋体" w:hAnsi="宋体" w:eastAsia="宋体" w:cs="宋体"/>
          <w:color w:val="000000"/>
        </w:rPr>
      </w:pPr>
      <w:r>
        <w:rPr>
          <w:rFonts w:ascii="宋体" w:hAnsi="宋体" w:eastAsia="宋体" w:cs="宋体"/>
          <w:color w:val="000000"/>
        </w:rPr>
        <w:t>D. 完善宏观经济治理，提高政府科技创新力</w:t>
      </w:r>
    </w:p>
    <w:p>
      <w:pPr>
        <w:spacing w:line="360" w:lineRule="auto"/>
        <w:jc w:val="left"/>
        <w:textAlignment w:val="center"/>
        <w:rPr>
          <w:rFonts w:ascii="宋体" w:hAnsi="宋体" w:eastAsia="宋体" w:cs="宋体"/>
          <w:color w:val="000000"/>
        </w:rPr>
      </w:pPr>
      <w:r>
        <w:rPr>
          <w:color w:val="000000"/>
        </w:rPr>
        <w:t xml:space="preserve">4. </w:t>
      </w:r>
      <w:r>
        <w:rPr>
          <w:rFonts w:ascii="宋体" w:hAnsi="宋体" w:eastAsia="宋体" w:cs="宋体"/>
          <w:color w:val="000000"/>
        </w:rPr>
        <w:t>为有效控制温室气体排放，走绿色低碳发展道路，我国建立了碳排放权交易市场，要求年度温室气体排放量达到2.6万吨二氧化碳当量及以上的企业需买入碳排放权配额，碳排放权成为稀缺的要素资产。按目前交易标准，风电和光伏企业可售减碳量能带来每度电0.013—0.074元的额外收益。碳排放权交易对发现碳价格、降低减排成本也会起到显著作用。材料表明（   ）</w:t>
      </w:r>
    </w:p>
    <w:p>
      <w:pPr>
        <w:spacing w:line="360" w:lineRule="auto"/>
        <w:jc w:val="left"/>
        <w:textAlignment w:val="center"/>
        <w:rPr>
          <w:rFonts w:ascii="宋体" w:hAnsi="宋体" w:eastAsia="宋体" w:cs="宋体"/>
          <w:color w:val="000000"/>
        </w:rPr>
      </w:pPr>
      <w:r>
        <w:rPr>
          <w:rFonts w:ascii="宋体" w:hAnsi="宋体" w:eastAsia="宋体" w:cs="宋体"/>
          <w:color w:val="000000"/>
        </w:rPr>
        <w:t>A. 环境保护作为公共产品导致了市场失灵</w:t>
      </w:r>
    </w:p>
    <w:p>
      <w:pPr>
        <w:spacing w:line="360" w:lineRule="auto"/>
        <w:jc w:val="left"/>
        <w:textAlignment w:val="center"/>
        <w:rPr>
          <w:rFonts w:ascii="宋体" w:hAnsi="宋体" w:eastAsia="宋体" w:cs="宋体"/>
          <w:color w:val="000000"/>
        </w:rPr>
      </w:pPr>
      <w:r>
        <w:rPr>
          <w:rFonts w:ascii="宋体" w:hAnsi="宋体" w:eastAsia="宋体" w:cs="宋体"/>
          <w:color w:val="000000"/>
        </w:rPr>
        <w:t>B. 市场交易是解决碳排放问题的关键手段</w:t>
      </w:r>
    </w:p>
    <w:p>
      <w:pPr>
        <w:spacing w:line="360" w:lineRule="auto"/>
        <w:jc w:val="left"/>
        <w:textAlignment w:val="center"/>
        <w:rPr>
          <w:rFonts w:ascii="宋体" w:hAnsi="宋体" w:eastAsia="宋体" w:cs="宋体"/>
          <w:color w:val="000000"/>
        </w:rPr>
      </w:pPr>
      <w:r>
        <w:rPr>
          <w:rFonts w:ascii="宋体" w:hAnsi="宋体" w:eastAsia="宋体" w:cs="宋体"/>
          <w:color w:val="000000"/>
        </w:rPr>
        <w:t>C. 可以利用经济手段解决市场失灵的问题</w:t>
      </w:r>
    </w:p>
    <w:p>
      <w:pPr>
        <w:spacing w:line="360" w:lineRule="auto"/>
        <w:jc w:val="left"/>
        <w:textAlignment w:val="center"/>
        <w:rPr>
          <w:rFonts w:ascii="宋体" w:hAnsi="宋体" w:eastAsia="宋体" w:cs="宋体"/>
          <w:color w:val="000000"/>
        </w:rPr>
      </w:pPr>
      <w:r>
        <w:rPr>
          <w:rFonts w:ascii="宋体" w:hAnsi="宋体" w:eastAsia="宋体" w:cs="宋体"/>
          <w:color w:val="000000"/>
        </w:rPr>
        <w:t>D. 政府是碳排放权的市场交易者</w:t>
      </w:r>
    </w:p>
    <w:p>
      <w:pPr>
        <w:spacing w:line="360" w:lineRule="auto"/>
        <w:jc w:val="left"/>
        <w:textAlignment w:val="center"/>
        <w:rPr>
          <w:rFonts w:ascii="宋体" w:hAnsi="宋体" w:eastAsia="宋体" w:cs="宋体"/>
          <w:color w:val="000000"/>
        </w:rPr>
      </w:pPr>
      <w:r>
        <w:rPr>
          <w:color w:val="000000"/>
        </w:rPr>
        <w:t xml:space="preserve">5. </w:t>
      </w:r>
      <w:r>
        <w:rPr>
          <w:rFonts w:ascii="宋体" w:hAnsi="宋体" w:eastAsia="宋体" w:cs="宋体"/>
          <w:color w:val="000000"/>
        </w:rPr>
        <w:t>构建以国内大循环为主体、国内国际双循环相互促进的新发展格局，需要把满足国内需求作为发展的出发点和落脚点，着力打通生产、分配、流通、消费各个环节，进一步发挥消费在扩大内需中的基础性作用。促进消费要打好组合拳，从供给侧和需求侧同时发力。以下措施中，属于从供给侧发力的有（   ）</w:t>
      </w:r>
    </w:p>
    <w:p>
      <w:pPr>
        <w:spacing w:line="360" w:lineRule="auto"/>
        <w:jc w:val="left"/>
        <w:textAlignment w:val="center"/>
        <w:rPr>
          <w:rFonts w:ascii="宋体" w:hAnsi="宋体" w:eastAsia="宋体" w:cs="宋体"/>
          <w:color w:val="000000"/>
        </w:rPr>
      </w:pPr>
      <w:r>
        <w:rPr>
          <w:rFonts w:ascii="宋体" w:hAnsi="宋体" w:eastAsia="宋体" w:cs="宋体"/>
          <w:color w:val="000000"/>
        </w:rPr>
        <w:t>①提升城镇化率，促进人均消费水平提高</w:t>
      </w:r>
    </w:p>
    <w:p>
      <w:pPr>
        <w:spacing w:line="360" w:lineRule="auto"/>
        <w:jc w:val="left"/>
        <w:textAlignment w:val="center"/>
        <w:rPr>
          <w:rFonts w:ascii="宋体" w:hAnsi="宋体" w:eastAsia="宋体" w:cs="宋体"/>
          <w:color w:val="000000"/>
        </w:rPr>
      </w:pPr>
      <w:r>
        <w:rPr>
          <w:rFonts w:ascii="宋体" w:hAnsi="宋体" w:eastAsia="宋体" w:cs="宋体"/>
          <w:color w:val="000000"/>
        </w:rPr>
        <w:t>②实施传统商业数字化转型，提升传统消费</w:t>
      </w:r>
    </w:p>
    <w:p>
      <w:pPr>
        <w:spacing w:line="360" w:lineRule="auto"/>
        <w:jc w:val="left"/>
        <w:textAlignment w:val="center"/>
        <w:rPr>
          <w:rFonts w:ascii="宋体" w:hAnsi="宋体" w:eastAsia="宋体" w:cs="宋体"/>
          <w:color w:val="000000"/>
        </w:rPr>
      </w:pPr>
      <w:r>
        <w:rPr>
          <w:rFonts w:ascii="宋体" w:hAnsi="宋体" w:eastAsia="宋体" w:cs="宋体"/>
          <w:color w:val="000000"/>
        </w:rPr>
        <w:t>③促进就业增收，提高居民消费能力</w:t>
      </w:r>
    </w:p>
    <w:p>
      <w:pPr>
        <w:spacing w:line="360" w:lineRule="auto"/>
        <w:jc w:val="left"/>
        <w:textAlignment w:val="center"/>
        <w:rPr>
          <w:rFonts w:ascii="宋体" w:hAnsi="宋体" w:eastAsia="宋体" w:cs="宋体"/>
          <w:color w:val="000000"/>
        </w:rPr>
      </w:pPr>
      <w:r>
        <w:rPr>
          <w:rFonts w:ascii="宋体" w:hAnsi="宋体" w:eastAsia="宋体" w:cs="宋体"/>
          <w:color w:val="000000"/>
        </w:rPr>
        <w:t>④优化消费环境，推进商务信用体系建设</w:t>
      </w:r>
    </w:p>
    <w:p>
      <w:pPr>
        <w:tabs>
          <w:tab w:val="left" w:pos="2436"/>
          <w:tab w:val="left" w:pos="4873"/>
          <w:tab w:val="left" w:pos="7309"/>
        </w:tabs>
        <w:spacing w:line="360" w:lineRule="auto"/>
        <w:jc w:val="left"/>
        <w:textAlignment w:val="center"/>
        <w:rPr>
          <w:rFonts w:ascii="宋体" w:hAnsi="宋体" w:eastAsia="宋体" w:cs="宋体"/>
          <w:color w:val="000000"/>
        </w:rPr>
      </w:pPr>
      <w:r>
        <w:rPr>
          <w:rFonts w:ascii="宋体" w:hAnsi="宋体" w:eastAsia="宋体" w:cs="宋体"/>
          <w:color w:val="000000"/>
        </w:rPr>
        <w:t>A. ①③</w:t>
      </w:r>
      <w:r>
        <w:rPr>
          <w:rFonts w:ascii="宋体" w:hAnsi="宋体" w:eastAsia="宋体" w:cs="宋体"/>
          <w:color w:val="000000"/>
        </w:rPr>
        <w:tab/>
      </w:r>
      <w:r>
        <w:rPr>
          <w:rFonts w:ascii="宋体" w:hAnsi="宋体" w:eastAsia="宋体" w:cs="宋体"/>
          <w:color w:val="000000"/>
        </w:rPr>
        <w:t>B. ①④</w:t>
      </w:r>
      <w:r>
        <w:rPr>
          <w:rFonts w:ascii="宋体" w:hAnsi="宋体" w:eastAsia="宋体" w:cs="宋体"/>
          <w:color w:val="000000"/>
        </w:rPr>
        <w:tab/>
      </w:r>
      <w:r>
        <w:rPr>
          <w:rFonts w:ascii="宋体" w:hAnsi="宋体" w:eastAsia="宋体" w:cs="宋体"/>
          <w:color w:val="000000"/>
        </w:rPr>
        <w:t>C. ②③</w:t>
      </w:r>
      <w:r>
        <w:rPr>
          <w:rFonts w:ascii="宋体" w:hAnsi="宋体" w:eastAsia="宋体" w:cs="宋体"/>
          <w:color w:val="000000"/>
        </w:rPr>
        <w:tab/>
      </w:r>
      <w:r>
        <w:rPr>
          <w:rFonts w:ascii="宋体" w:hAnsi="宋体" w:eastAsia="宋体" w:cs="宋体"/>
          <w:color w:val="000000"/>
        </w:rPr>
        <w:t>D. ②④</w:t>
      </w:r>
    </w:p>
    <w:p>
      <w:pPr>
        <w:spacing w:line="360" w:lineRule="auto"/>
        <w:jc w:val="left"/>
        <w:textAlignment w:val="center"/>
        <w:rPr>
          <w:rFonts w:ascii="宋体" w:hAnsi="宋体" w:eastAsia="宋体" w:cs="宋体"/>
          <w:color w:val="000000"/>
        </w:rPr>
      </w:pPr>
      <w:r>
        <w:rPr>
          <w:color w:val="000000"/>
        </w:rPr>
        <w:t xml:space="preserve">6. </w:t>
      </w:r>
      <w:r>
        <w:rPr>
          <w:rFonts w:ascii="宋体" w:hAnsi="宋体" w:eastAsia="宋体" w:cs="宋体"/>
          <w:color w:val="000000"/>
        </w:rPr>
        <w:t>新疆某县常年气候干燥，一直以红花种植为主导产业，但受制于资金和技术，红花产业始终停留在手工作坊阶段，加工工艺落后，产品附加值低。2016年开始，某国有企业先后投入1000万元，帮助该县建成集标准厂房、仓库、实验室、展厅、晒场为一体的现代红花产业园。当地政府引入红花籽油龙头企业在产业园建设加工厂，实现了红花籽销售渠道稳定、价格稳中有升。材料说明（   ）</w:t>
      </w:r>
    </w:p>
    <w:p>
      <w:pPr>
        <w:spacing w:line="360" w:lineRule="auto"/>
        <w:jc w:val="left"/>
        <w:textAlignment w:val="center"/>
        <w:rPr>
          <w:rFonts w:ascii="宋体" w:hAnsi="宋体" w:eastAsia="宋体" w:cs="宋体"/>
          <w:color w:val="000000"/>
        </w:rPr>
      </w:pPr>
      <w:r>
        <w:rPr>
          <w:rFonts w:ascii="宋体" w:hAnsi="宋体" w:eastAsia="宋体" w:cs="宋体"/>
          <w:color w:val="000000"/>
        </w:rPr>
        <w:t>A. 民族地区发展的关键是政府扶持</w:t>
      </w:r>
    </w:p>
    <w:p>
      <w:pPr>
        <w:spacing w:line="360" w:lineRule="auto"/>
        <w:jc w:val="left"/>
        <w:textAlignment w:val="center"/>
        <w:rPr>
          <w:rFonts w:ascii="宋体" w:hAnsi="宋体" w:eastAsia="宋体" w:cs="宋体"/>
          <w:color w:val="000000"/>
        </w:rPr>
      </w:pPr>
      <w:r>
        <w:rPr>
          <w:rFonts w:ascii="宋体" w:hAnsi="宋体" w:eastAsia="宋体" w:cs="宋体"/>
          <w:color w:val="000000"/>
        </w:rPr>
        <w:t>B. 政企合作是民族地区发展的必由之路</w:t>
      </w:r>
    </w:p>
    <w:p>
      <w:pPr>
        <w:spacing w:line="360" w:lineRule="auto"/>
        <w:jc w:val="left"/>
        <w:textAlignment w:val="center"/>
        <w:rPr>
          <w:rFonts w:ascii="宋体" w:hAnsi="宋体" w:eastAsia="宋体" w:cs="宋体"/>
          <w:color w:val="000000"/>
        </w:rPr>
      </w:pPr>
      <w:r>
        <w:rPr>
          <w:rFonts w:ascii="宋体" w:hAnsi="宋体" w:eastAsia="宋体" w:cs="宋体"/>
          <w:color w:val="000000"/>
        </w:rPr>
        <w:t>C. 国有企业积极承担相应的社会责任</w:t>
      </w:r>
    </w:p>
    <w:p>
      <w:pPr>
        <w:spacing w:line="360" w:lineRule="auto"/>
        <w:jc w:val="left"/>
        <w:textAlignment w:val="center"/>
        <w:rPr>
          <w:rFonts w:ascii="宋体" w:hAnsi="宋体" w:eastAsia="宋体" w:cs="宋体"/>
          <w:color w:val="000000"/>
        </w:rPr>
      </w:pPr>
      <w:r>
        <w:rPr>
          <w:rFonts w:ascii="宋体" w:hAnsi="宋体" w:eastAsia="宋体" w:cs="宋体"/>
          <w:color w:val="000000"/>
        </w:rPr>
        <w:t>D. 国有企业在民族地区发展中起主导作用</w:t>
      </w:r>
    </w:p>
    <w:p>
      <w:pPr>
        <w:spacing w:line="360" w:lineRule="auto"/>
        <w:jc w:val="left"/>
        <w:textAlignment w:val="center"/>
        <w:rPr>
          <w:rFonts w:ascii="宋体" w:hAnsi="宋体" w:eastAsia="宋体" w:cs="宋体"/>
          <w:color w:val="000000"/>
        </w:rPr>
      </w:pPr>
      <w:r>
        <w:rPr>
          <w:color w:val="000000"/>
        </w:rPr>
        <w:t xml:space="preserve">7. </w:t>
      </w:r>
      <w:r>
        <w:rPr>
          <w:rFonts w:ascii="宋体" w:hAnsi="宋体" w:eastAsia="宋体" w:cs="宋体"/>
          <w:color w:val="000000"/>
        </w:rPr>
        <w:t>第七次全国人口普查结果显示，我国人口结构发生较大变化。从年龄结构看，人口老龄化程度进一步加深，15～50岁人口占比63.35%，比2010年下降6.79个百分点；60岁及以上人口占比18.7%，比2010年上升5.44个百分点。从城乡人口结构看，我国居住在城镇的人口超过9亿人，占比63.89%，比2010年上升了4.21个百分点。其他条件不变的情况下，人口老龄化对经济影响的路径是（   ）</w:t>
      </w:r>
    </w:p>
    <w:p>
      <w:pPr>
        <w:spacing w:line="360" w:lineRule="auto"/>
        <w:jc w:val="left"/>
        <w:textAlignment w:val="center"/>
        <w:rPr>
          <w:rFonts w:ascii="宋体" w:hAnsi="宋体" w:eastAsia="宋体" w:cs="宋体"/>
          <w:color w:val="000000"/>
        </w:rPr>
      </w:pPr>
      <w:r>
        <w:rPr>
          <w:rFonts w:ascii="宋体" w:hAnsi="宋体" w:eastAsia="宋体" w:cs="宋体"/>
          <w:color w:val="000000"/>
        </w:rPr>
        <w:t>A. 人口老龄化→劳动力总量减少→工资水平提高→低端产业加速对外转移</w:t>
      </w:r>
    </w:p>
    <w:p>
      <w:pPr>
        <w:spacing w:line="360" w:lineRule="auto"/>
        <w:jc w:val="left"/>
        <w:textAlignment w:val="center"/>
        <w:rPr>
          <w:rFonts w:ascii="宋体" w:hAnsi="宋体" w:eastAsia="宋体" w:cs="宋体"/>
          <w:color w:val="000000"/>
        </w:rPr>
      </w:pPr>
      <w:r>
        <w:rPr>
          <w:rFonts w:ascii="宋体" w:hAnsi="宋体" w:eastAsia="宋体" w:cs="宋体"/>
          <w:color w:val="000000"/>
        </w:rPr>
        <w:t>B. 人口老龄化→城镇化程度提高→农村剩余劳动力下降→农业生产水平下降</w:t>
      </w:r>
    </w:p>
    <w:p>
      <w:pPr>
        <w:spacing w:line="360" w:lineRule="auto"/>
        <w:jc w:val="left"/>
        <w:textAlignment w:val="center"/>
        <w:rPr>
          <w:rFonts w:ascii="宋体" w:hAnsi="宋体" w:eastAsia="宋体" w:cs="宋体"/>
          <w:color w:val="000000"/>
        </w:rPr>
      </w:pPr>
      <w:r>
        <w:rPr>
          <w:rFonts w:ascii="宋体" w:hAnsi="宋体" w:eastAsia="宋体" w:cs="宋体"/>
          <w:color w:val="000000"/>
        </w:rPr>
        <w:t>C. 人口老龄化→消费结构变化→银发经济规模扩大→加速产业结构优化升级</w:t>
      </w:r>
    </w:p>
    <w:p>
      <w:pPr>
        <w:spacing w:line="360" w:lineRule="auto"/>
        <w:jc w:val="left"/>
        <w:textAlignment w:val="center"/>
        <w:rPr>
          <w:rFonts w:ascii="宋体" w:hAnsi="宋体" w:eastAsia="宋体" w:cs="宋体"/>
          <w:color w:val="000000"/>
        </w:rPr>
      </w:pPr>
      <w:r>
        <w:rPr>
          <w:rFonts w:ascii="宋体" w:hAnsi="宋体" w:eastAsia="宋体" w:cs="宋体"/>
          <w:color w:val="000000"/>
        </w:rPr>
        <w:t>D. 人口老龄化→人口出生率下降→资源约束缓解→经济社会协调发展</w:t>
      </w:r>
    </w:p>
    <w:p>
      <w:pPr>
        <w:spacing w:line="360" w:lineRule="auto"/>
        <w:jc w:val="left"/>
        <w:textAlignment w:val="center"/>
        <w:rPr>
          <w:rFonts w:ascii="宋体" w:hAnsi="宋体" w:eastAsia="宋体" w:cs="宋体"/>
          <w:color w:val="000000"/>
        </w:rPr>
      </w:pPr>
      <w:r>
        <w:rPr>
          <w:color w:val="000000"/>
        </w:rPr>
        <w:t xml:space="preserve">8. </w:t>
      </w:r>
      <w:r>
        <w:rPr>
          <w:rFonts w:ascii="宋体" w:hAnsi="宋体" w:eastAsia="宋体" w:cs="宋体"/>
          <w:color w:val="000000"/>
        </w:rPr>
        <w:t>纪录片《奇妙之城》受到了广泛好评。该片有着浓郁</w:t>
      </w:r>
      <w:r>
        <w:rPr>
          <w:rFonts w:ascii="宋体" w:hAnsi="宋体" w:eastAsia="宋体" w:cs="宋体"/>
          <w:color w:val="000000"/>
          <w:position w:val="0"/>
        </w:rPr>
        <w:drawing>
          <wp:inline distT="0" distB="0" distL="114300" distR="114300">
            <wp:extent cx="133350" cy="177800"/>
            <wp:effectExtent l="0" t="0" r="0" b="13335"/>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烟火气息，不仅探索了不同城市的文化，而且讲述了城市中众多年轻人的故事，描绘出一幅中国青年的奋斗图谱，正式这群积极奋斗的青年，让观众尤其是是年轻人在感受不同城市文化的过程中审视自己、思考人生，从而获得一种精神力量。材料表明（   ）</w:t>
      </w:r>
    </w:p>
    <w:p>
      <w:pPr>
        <w:spacing w:line="360" w:lineRule="auto"/>
        <w:jc w:val="left"/>
        <w:textAlignment w:val="center"/>
        <w:rPr>
          <w:rFonts w:ascii="宋体" w:hAnsi="宋体" w:eastAsia="宋体" w:cs="宋体"/>
          <w:color w:val="000000"/>
        </w:rPr>
      </w:pPr>
      <w:r>
        <w:rPr>
          <w:rFonts w:ascii="宋体" w:hAnsi="宋体" w:eastAsia="宋体" w:cs="宋体"/>
          <w:color w:val="000000"/>
        </w:rPr>
        <w:t>①城市文化能推动社会实践</w:t>
      </w:r>
      <w:r>
        <w:rPr>
          <w:rFonts w:ascii="宋体" w:hAnsi="宋体" w:eastAsia="宋体" w:cs="宋体"/>
          <w:color w:val="000000"/>
          <w:position w:val="0"/>
        </w:rPr>
        <w:drawing>
          <wp:inline distT="0" distB="0" distL="114300" distR="114300">
            <wp:extent cx="133350" cy="177800"/>
            <wp:effectExtent l="0" t="0" r="0" b="13335"/>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发展</w:t>
      </w:r>
    </w:p>
    <w:p>
      <w:pPr>
        <w:spacing w:line="360" w:lineRule="auto"/>
        <w:jc w:val="left"/>
        <w:textAlignment w:val="center"/>
        <w:rPr>
          <w:rFonts w:ascii="宋体" w:hAnsi="宋体" w:eastAsia="宋体" w:cs="宋体"/>
          <w:color w:val="000000"/>
        </w:rPr>
      </w:pPr>
      <w:r>
        <w:rPr>
          <w:rFonts w:ascii="宋体" w:hAnsi="宋体" w:eastAsia="宋体" w:cs="宋体"/>
          <w:color w:val="000000"/>
        </w:rPr>
        <w:t>②优秀文化能给人们提供精神指引</w:t>
      </w:r>
    </w:p>
    <w:p>
      <w:pPr>
        <w:spacing w:line="360" w:lineRule="auto"/>
        <w:jc w:val="left"/>
        <w:textAlignment w:val="center"/>
        <w:rPr>
          <w:rFonts w:ascii="宋体" w:hAnsi="宋体" w:eastAsia="宋体" w:cs="宋体"/>
          <w:color w:val="000000"/>
        </w:rPr>
      </w:pPr>
      <w:r>
        <w:rPr>
          <w:rFonts w:ascii="宋体" w:hAnsi="宋体" w:eastAsia="宋体" w:cs="宋体"/>
          <w:color w:val="000000"/>
        </w:rPr>
        <w:t>③社会实践是优秀文化作品的源泉</w:t>
      </w:r>
    </w:p>
    <w:p>
      <w:pPr>
        <w:spacing w:line="360" w:lineRule="auto"/>
        <w:jc w:val="left"/>
        <w:textAlignment w:val="center"/>
        <w:rPr>
          <w:rFonts w:ascii="宋体" w:hAnsi="宋体" w:eastAsia="宋体" w:cs="宋体"/>
          <w:color w:val="000000"/>
        </w:rPr>
      </w:pPr>
      <w:r>
        <w:rPr>
          <w:rFonts w:ascii="宋体" w:hAnsi="宋体" w:eastAsia="宋体" w:cs="宋体"/>
          <w:color w:val="000000"/>
        </w:rPr>
        <w:t>④文化融合可以增强文化的感染力</w:t>
      </w:r>
    </w:p>
    <w:p>
      <w:pPr>
        <w:tabs>
          <w:tab w:val="left" w:pos="2436"/>
          <w:tab w:val="left" w:pos="4873"/>
          <w:tab w:val="left" w:pos="7309"/>
        </w:tabs>
        <w:spacing w:line="360" w:lineRule="auto"/>
        <w:jc w:val="left"/>
        <w:textAlignment w:val="center"/>
        <w:rPr>
          <w:rFonts w:ascii="宋体" w:hAnsi="宋体" w:eastAsia="宋体" w:cs="宋体"/>
          <w:color w:val="000000"/>
        </w:rPr>
      </w:pPr>
      <w:r>
        <w:rPr>
          <w:rFonts w:ascii="宋体" w:hAnsi="宋体" w:eastAsia="宋体" w:cs="宋体"/>
          <w:color w:val="000000"/>
        </w:rPr>
        <w:t>A. ①③</w:t>
      </w:r>
      <w:r>
        <w:rPr>
          <w:rFonts w:ascii="宋体" w:hAnsi="宋体" w:eastAsia="宋体" w:cs="宋体"/>
          <w:color w:val="000000"/>
        </w:rPr>
        <w:tab/>
      </w:r>
      <w:r>
        <w:rPr>
          <w:rFonts w:ascii="宋体" w:hAnsi="宋体" w:eastAsia="宋体" w:cs="宋体"/>
          <w:color w:val="000000"/>
        </w:rPr>
        <w:t>B. ①④</w:t>
      </w:r>
      <w:r>
        <w:rPr>
          <w:rFonts w:ascii="宋体" w:hAnsi="宋体" w:eastAsia="宋体" w:cs="宋体"/>
          <w:color w:val="000000"/>
        </w:rPr>
        <w:tab/>
      </w:r>
      <w:r>
        <w:rPr>
          <w:rFonts w:ascii="宋体" w:hAnsi="宋体" w:eastAsia="宋体" w:cs="宋体"/>
          <w:color w:val="000000"/>
        </w:rPr>
        <w:t>C. ②③</w:t>
      </w:r>
      <w:r>
        <w:rPr>
          <w:rFonts w:ascii="宋体" w:hAnsi="宋体" w:eastAsia="宋体" w:cs="宋体"/>
          <w:color w:val="000000"/>
        </w:rPr>
        <w:tab/>
      </w:r>
      <w:r>
        <w:rPr>
          <w:rFonts w:ascii="宋体" w:hAnsi="宋体" w:eastAsia="宋体" w:cs="宋体"/>
          <w:color w:val="000000"/>
        </w:rPr>
        <w:t>D. ②④</w:t>
      </w:r>
    </w:p>
    <w:p>
      <w:pPr>
        <w:spacing w:line="360" w:lineRule="auto"/>
        <w:jc w:val="left"/>
        <w:textAlignment w:val="center"/>
        <w:rPr>
          <w:rFonts w:ascii="宋体" w:hAnsi="宋体" w:eastAsia="宋体" w:cs="宋体"/>
          <w:color w:val="000000"/>
        </w:rPr>
      </w:pPr>
      <w:r>
        <w:rPr>
          <w:color w:val="000000"/>
        </w:rPr>
        <w:t xml:space="preserve">9. </w:t>
      </w:r>
      <w:r>
        <w:rPr>
          <w:rFonts w:ascii="宋体" w:hAnsi="宋体" w:eastAsia="宋体" w:cs="宋体"/>
          <w:color w:val="000000"/>
        </w:rPr>
        <w:t>春季出游不用“踏绿”而用“踏青”，中国画在古代被称为“丹青”，“稍见青青色，还从柳上归”“东风杨柳欲青青，烟淡雨初晴”“天青色等烟雨”……中国人对青色的喜爱，挥洒在笔墨之间，凝固在瓷器之中。青色传达给人是柔和、安详、深沉、朴素的色彩感受，彰显出东方审美中含蓄、沉静、典雅的文化特质。由此可见，中华文化（   ）</w:t>
      </w:r>
    </w:p>
    <w:p>
      <w:pPr>
        <w:spacing w:line="360" w:lineRule="auto"/>
        <w:jc w:val="left"/>
        <w:textAlignment w:val="center"/>
        <w:rPr>
          <w:rFonts w:ascii="宋体" w:hAnsi="宋体" w:eastAsia="宋体" w:cs="宋体"/>
          <w:color w:val="000000"/>
        </w:rPr>
      </w:pPr>
      <w:r>
        <w:rPr>
          <w:rFonts w:ascii="宋体" w:hAnsi="宋体" w:eastAsia="宋体" w:cs="宋体"/>
          <w:color w:val="000000"/>
        </w:rPr>
        <w:t>A. 在世界文化百花园中独领风骚</w:t>
      </w:r>
    </w:p>
    <w:p>
      <w:pPr>
        <w:spacing w:line="360" w:lineRule="auto"/>
        <w:jc w:val="left"/>
        <w:textAlignment w:val="center"/>
        <w:rPr>
          <w:rFonts w:ascii="宋体" w:hAnsi="宋体" w:eastAsia="宋体" w:cs="宋体"/>
          <w:color w:val="000000"/>
        </w:rPr>
      </w:pPr>
      <w:r>
        <w:rPr>
          <w:rFonts w:ascii="宋体" w:hAnsi="宋体" w:eastAsia="宋体" w:cs="宋体"/>
          <w:color w:val="000000"/>
        </w:rPr>
        <w:t>B. 具有强大的生命力和凝聚力</w:t>
      </w:r>
    </w:p>
    <w:p>
      <w:pPr>
        <w:spacing w:line="360" w:lineRule="auto"/>
        <w:jc w:val="left"/>
        <w:textAlignment w:val="center"/>
        <w:rPr>
          <w:rFonts w:ascii="宋体" w:hAnsi="宋体" w:eastAsia="宋体" w:cs="宋体"/>
          <w:color w:val="000000"/>
        </w:rPr>
      </w:pPr>
      <w:r>
        <w:rPr>
          <w:rFonts w:ascii="宋体" w:hAnsi="宋体" w:eastAsia="宋体" w:cs="宋体"/>
          <w:color w:val="000000"/>
        </w:rPr>
        <w:t>C. 具有鲜明的开放性和包容性</w:t>
      </w:r>
    </w:p>
    <w:p>
      <w:pPr>
        <w:spacing w:line="360" w:lineRule="auto"/>
        <w:jc w:val="left"/>
        <w:textAlignment w:val="center"/>
        <w:rPr>
          <w:rFonts w:ascii="宋体" w:hAnsi="宋体" w:eastAsia="宋体" w:cs="宋体"/>
          <w:color w:val="000000"/>
        </w:rPr>
      </w:pPr>
      <w:r>
        <w:rPr>
          <w:rFonts w:ascii="宋体" w:hAnsi="宋体" w:eastAsia="宋体" w:cs="宋体"/>
          <w:color w:val="000000"/>
        </w:rPr>
        <w:t>D. 展现了中华民族的精神向往</w:t>
      </w:r>
    </w:p>
    <w:p>
      <w:pPr>
        <w:spacing w:line="360" w:lineRule="auto"/>
        <w:jc w:val="left"/>
        <w:textAlignment w:val="center"/>
        <w:rPr>
          <w:rFonts w:ascii="宋体" w:hAnsi="宋体" w:eastAsia="宋体" w:cs="宋体"/>
          <w:color w:val="000000"/>
        </w:rPr>
      </w:pPr>
      <w:r>
        <w:rPr>
          <w:color w:val="000000"/>
        </w:rPr>
        <w:t xml:space="preserve">10. </w:t>
      </w:r>
      <w:r>
        <w:rPr>
          <w:rFonts w:ascii="宋体" w:hAnsi="宋体" w:eastAsia="宋体" w:cs="宋体"/>
          <w:color w:val="000000"/>
        </w:rPr>
        <w:t>敦煌莫高窟是中华文化的瑰宝。当年，东来西往的僧侣、商人和军队在这里歇息、补给，不同国家和地区的宗教、艺术、文化在这里汇聚。这里既有早期印度风格的佛教洞窟，也有带有古希腊爱奥尼柱的建筑绘画。在很多壁画中可以看到鲜卑、粟特、回鹘、党项蒙古等各民族的形象，以及西域传来的各种乐器。由此可见（   ）</w:t>
      </w:r>
    </w:p>
    <w:p>
      <w:pPr>
        <w:spacing w:line="360" w:lineRule="auto"/>
        <w:jc w:val="left"/>
        <w:textAlignment w:val="center"/>
        <w:rPr>
          <w:rFonts w:ascii="宋体" w:hAnsi="宋体" w:eastAsia="宋体" w:cs="宋体"/>
          <w:color w:val="000000"/>
        </w:rPr>
      </w:pPr>
      <w:r>
        <w:rPr>
          <w:rFonts w:ascii="宋体" w:hAnsi="宋体" w:eastAsia="宋体" w:cs="宋体"/>
          <w:color w:val="000000"/>
        </w:rPr>
        <w:t>①文化发展要注重借鉴与融合</w:t>
      </w:r>
    </w:p>
    <w:p>
      <w:pPr>
        <w:spacing w:line="360" w:lineRule="auto"/>
        <w:jc w:val="left"/>
        <w:textAlignment w:val="center"/>
        <w:rPr>
          <w:rFonts w:ascii="宋体" w:hAnsi="宋体" w:eastAsia="宋体" w:cs="宋体"/>
          <w:color w:val="000000"/>
        </w:rPr>
      </w:pPr>
      <w:r>
        <w:rPr>
          <w:rFonts w:ascii="宋体" w:hAnsi="宋体" w:eastAsia="宋体" w:cs="宋体"/>
          <w:color w:val="000000"/>
        </w:rPr>
        <w:t>②各民族文化具有普遍的规律</w:t>
      </w:r>
    </w:p>
    <w:p>
      <w:pPr>
        <w:spacing w:line="360" w:lineRule="auto"/>
        <w:jc w:val="left"/>
        <w:textAlignment w:val="center"/>
        <w:rPr>
          <w:rFonts w:ascii="宋体" w:hAnsi="宋体" w:eastAsia="宋体" w:cs="宋体"/>
          <w:color w:val="000000"/>
        </w:rPr>
      </w:pPr>
      <w:r>
        <w:rPr>
          <w:rFonts w:ascii="宋体" w:hAnsi="宋体" w:eastAsia="宋体" w:cs="宋体"/>
          <w:color w:val="000000"/>
        </w:rPr>
        <w:t>③文化在相互的交流中得到传播</w:t>
      </w:r>
    </w:p>
    <w:p>
      <w:pPr>
        <w:spacing w:line="360" w:lineRule="auto"/>
        <w:jc w:val="left"/>
        <w:textAlignment w:val="center"/>
        <w:rPr>
          <w:rFonts w:ascii="宋体" w:hAnsi="宋体" w:eastAsia="宋体" w:cs="宋体"/>
          <w:color w:val="000000"/>
        </w:rPr>
      </w:pPr>
      <w:r>
        <w:rPr>
          <w:rFonts w:ascii="宋体" w:hAnsi="宋体" w:eastAsia="宋体" w:cs="宋体"/>
          <w:color w:val="000000"/>
        </w:rPr>
        <w:t>④文化创新要以我为主为我所用</w:t>
      </w:r>
    </w:p>
    <w:p>
      <w:pPr>
        <w:tabs>
          <w:tab w:val="left" w:pos="2436"/>
          <w:tab w:val="left" w:pos="4873"/>
          <w:tab w:val="left" w:pos="7309"/>
        </w:tabs>
        <w:spacing w:line="360" w:lineRule="auto"/>
        <w:jc w:val="left"/>
        <w:textAlignment w:val="center"/>
        <w:rPr>
          <w:rFonts w:ascii="宋体" w:hAnsi="宋体" w:eastAsia="宋体" w:cs="宋体"/>
          <w:color w:val="000000"/>
        </w:rPr>
      </w:pPr>
      <w:r>
        <w:rPr>
          <w:rFonts w:ascii="宋体" w:hAnsi="宋体" w:eastAsia="宋体" w:cs="宋体"/>
          <w:color w:val="000000"/>
        </w:rPr>
        <w:t>A. ①③</w:t>
      </w:r>
      <w:r>
        <w:rPr>
          <w:rFonts w:ascii="宋体" w:hAnsi="宋体" w:eastAsia="宋体" w:cs="宋体"/>
          <w:color w:val="000000"/>
        </w:rPr>
        <w:tab/>
      </w:r>
      <w:r>
        <w:rPr>
          <w:rFonts w:ascii="宋体" w:hAnsi="宋体" w:eastAsia="宋体" w:cs="宋体"/>
          <w:color w:val="000000"/>
        </w:rPr>
        <w:t>B. ①④</w:t>
      </w:r>
      <w:r>
        <w:rPr>
          <w:rFonts w:ascii="宋体" w:hAnsi="宋体" w:eastAsia="宋体" w:cs="宋体"/>
          <w:color w:val="000000"/>
        </w:rPr>
        <w:tab/>
      </w:r>
      <w:r>
        <w:rPr>
          <w:rFonts w:ascii="宋体" w:hAnsi="宋体" w:eastAsia="宋体" w:cs="宋体"/>
          <w:color w:val="000000"/>
        </w:rPr>
        <w:t>C. ②③</w:t>
      </w:r>
      <w:r>
        <w:rPr>
          <w:rFonts w:ascii="宋体" w:hAnsi="宋体" w:eastAsia="宋体" w:cs="宋体"/>
          <w:color w:val="000000"/>
        </w:rPr>
        <w:tab/>
      </w:r>
      <w:r>
        <w:rPr>
          <w:rFonts w:ascii="宋体" w:hAnsi="宋体" w:eastAsia="宋体" w:cs="宋体"/>
          <w:color w:val="000000"/>
        </w:rPr>
        <w:t>D. ②④</w:t>
      </w:r>
    </w:p>
    <w:p>
      <w:pPr>
        <w:spacing w:line="360" w:lineRule="auto"/>
        <w:jc w:val="left"/>
        <w:textAlignment w:val="center"/>
        <w:rPr>
          <w:rFonts w:ascii="宋体" w:hAnsi="宋体" w:eastAsia="宋体" w:cs="宋体"/>
          <w:color w:val="000000"/>
        </w:rPr>
      </w:pPr>
      <w:r>
        <w:rPr>
          <w:color w:val="000000"/>
        </w:rPr>
        <w:t xml:space="preserve">11. </w:t>
      </w:r>
      <w:r>
        <w:rPr>
          <w:rFonts w:ascii="宋体" w:hAnsi="宋体" w:eastAsia="宋体" w:cs="宋体"/>
          <w:color w:val="000000"/>
        </w:rPr>
        <w:t>下图给我们的哲学启示是（   ）</w:t>
      </w:r>
    </w:p>
    <w:p>
      <w:pPr>
        <w:spacing w:line="360" w:lineRule="auto"/>
        <w:jc w:val="left"/>
        <w:textAlignment w:val="center"/>
        <w:rPr>
          <w:color w:val="000000"/>
        </w:rPr>
      </w:pPr>
      <w:r>
        <w:rPr>
          <w:rFonts w:ascii="宋体" w:hAnsi="宋体" w:eastAsia="宋体" w:cs="宋体"/>
          <w:color w:val="000000"/>
        </w:rPr>
        <w:drawing>
          <wp:inline distT="0" distB="0" distL="114300" distR="114300">
            <wp:extent cx="3533775" cy="2181225"/>
            <wp:effectExtent l="0" t="0" r="9525" b="9525"/>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3533775" cy="2181225"/>
                    </a:xfrm>
                    <a:prstGeom prst="rect">
                      <a:avLst/>
                    </a:prstGeom>
                  </pic:spPr>
                </pic:pic>
              </a:graphicData>
            </a:graphic>
          </wp:inline>
        </w:drawing>
      </w:r>
      <w:r>
        <w:rPr>
          <w:rFonts w:ascii="宋体" w:hAnsi="宋体" w:eastAsia="宋体" w:cs="宋体"/>
          <w:color w:val="000000"/>
        </w:rPr>
        <w:br w:type="textWrapping"/>
      </w:r>
    </w:p>
    <w:p>
      <w:pPr>
        <w:spacing w:line="360" w:lineRule="auto"/>
        <w:jc w:val="left"/>
        <w:textAlignment w:val="center"/>
        <w:rPr>
          <w:rFonts w:ascii="宋体" w:hAnsi="宋体" w:eastAsia="宋体" w:cs="宋体"/>
          <w:color w:val="000000"/>
        </w:rPr>
      </w:pPr>
      <w:r>
        <w:rPr>
          <w:rFonts w:ascii="宋体" w:hAnsi="宋体" w:eastAsia="宋体" w:cs="宋体"/>
          <w:color w:val="000000"/>
        </w:rPr>
        <w:t>①生物的反应形式是意识产生的前提</w:t>
      </w:r>
    </w:p>
    <w:p>
      <w:pPr>
        <w:spacing w:line="360" w:lineRule="auto"/>
        <w:jc w:val="left"/>
        <w:textAlignment w:val="center"/>
        <w:rPr>
          <w:rFonts w:ascii="宋体" w:hAnsi="宋体" w:eastAsia="宋体" w:cs="宋体"/>
          <w:color w:val="000000"/>
        </w:rPr>
      </w:pPr>
      <w:r>
        <w:rPr>
          <w:rFonts w:ascii="宋体" w:hAnsi="宋体" w:eastAsia="宋体" w:cs="宋体"/>
          <w:color w:val="000000"/>
        </w:rPr>
        <w:t>②人的意识可以能动地认识世界</w:t>
      </w:r>
    </w:p>
    <w:p>
      <w:pPr>
        <w:spacing w:line="360" w:lineRule="auto"/>
        <w:jc w:val="left"/>
        <w:textAlignment w:val="center"/>
        <w:rPr>
          <w:rFonts w:ascii="宋体" w:hAnsi="宋体" w:eastAsia="宋体" w:cs="宋体"/>
          <w:color w:val="000000"/>
        </w:rPr>
      </w:pPr>
      <w:r>
        <w:rPr>
          <w:rFonts w:ascii="宋体" w:hAnsi="宋体" w:eastAsia="宋体" w:cs="宋体"/>
          <w:color w:val="000000"/>
        </w:rPr>
        <w:t>③意识对改造客观世界具有指导作用</w:t>
      </w:r>
    </w:p>
    <w:p>
      <w:pPr>
        <w:spacing w:line="360" w:lineRule="auto"/>
        <w:jc w:val="left"/>
        <w:textAlignment w:val="center"/>
        <w:rPr>
          <w:rFonts w:ascii="宋体" w:hAnsi="宋体" w:eastAsia="宋体" w:cs="宋体"/>
          <w:color w:val="000000"/>
        </w:rPr>
      </w:pPr>
      <w:r>
        <w:rPr>
          <w:rFonts w:ascii="宋体" w:hAnsi="宋体" w:eastAsia="宋体" w:cs="宋体"/>
          <w:color w:val="000000"/>
        </w:rPr>
        <w:t>④人的意识都是对客观存在的反映</w:t>
      </w:r>
    </w:p>
    <w:p>
      <w:pPr>
        <w:tabs>
          <w:tab w:val="left" w:pos="2436"/>
          <w:tab w:val="left" w:pos="4873"/>
          <w:tab w:val="left" w:pos="7309"/>
        </w:tabs>
        <w:spacing w:line="360" w:lineRule="auto"/>
        <w:jc w:val="left"/>
        <w:textAlignment w:val="center"/>
        <w:rPr>
          <w:rFonts w:ascii="宋体" w:hAnsi="宋体" w:eastAsia="宋体" w:cs="宋体"/>
          <w:color w:val="000000"/>
        </w:rPr>
      </w:pPr>
      <w:r>
        <w:rPr>
          <w:rFonts w:ascii="宋体" w:hAnsi="宋体" w:eastAsia="宋体" w:cs="宋体"/>
          <w:color w:val="000000"/>
        </w:rPr>
        <w:t>A. ①③</w:t>
      </w:r>
      <w:r>
        <w:rPr>
          <w:rFonts w:ascii="宋体" w:hAnsi="宋体" w:eastAsia="宋体" w:cs="宋体"/>
          <w:color w:val="000000"/>
        </w:rPr>
        <w:tab/>
      </w:r>
      <w:r>
        <w:rPr>
          <w:rFonts w:ascii="宋体" w:hAnsi="宋体" w:eastAsia="宋体" w:cs="宋体"/>
          <w:color w:val="000000"/>
        </w:rPr>
        <w:t>B. ①④</w:t>
      </w:r>
      <w:r>
        <w:rPr>
          <w:rFonts w:ascii="宋体" w:hAnsi="宋体" w:eastAsia="宋体" w:cs="宋体"/>
          <w:color w:val="000000"/>
        </w:rPr>
        <w:tab/>
      </w:r>
      <w:r>
        <w:rPr>
          <w:rFonts w:ascii="宋体" w:hAnsi="宋体" w:eastAsia="宋体" w:cs="宋体"/>
          <w:color w:val="000000"/>
        </w:rPr>
        <w:t>C. ②③</w:t>
      </w:r>
      <w:r>
        <w:rPr>
          <w:rFonts w:ascii="宋体" w:hAnsi="宋体" w:eastAsia="宋体" w:cs="宋体"/>
          <w:color w:val="000000"/>
        </w:rPr>
        <w:tab/>
      </w:r>
      <w:r>
        <w:rPr>
          <w:rFonts w:ascii="宋体" w:hAnsi="宋体" w:eastAsia="宋体" w:cs="宋体"/>
          <w:color w:val="000000"/>
        </w:rPr>
        <w:t>D. ②④</w:t>
      </w:r>
    </w:p>
    <w:p>
      <w:pPr>
        <w:spacing w:line="360" w:lineRule="auto"/>
        <w:jc w:val="left"/>
        <w:textAlignment w:val="center"/>
        <w:rPr>
          <w:rFonts w:ascii="宋体" w:hAnsi="宋体" w:eastAsia="宋体" w:cs="宋体"/>
          <w:color w:val="000000"/>
        </w:rPr>
      </w:pPr>
      <w:r>
        <w:rPr>
          <w:color w:val="000000"/>
        </w:rPr>
        <w:t xml:space="preserve">12. </w:t>
      </w:r>
      <w:r>
        <w:rPr>
          <w:rFonts w:ascii="宋体" w:hAnsi="宋体" w:eastAsia="宋体" w:cs="宋体"/>
          <w:color w:val="000000"/>
        </w:rPr>
        <w:t>马克思和恩格斯在《共产党宣言》中指出：“当古代世界走向灭亡的时候，古代的各种宗教就被基督教战胜了。当基督教思想在18世纪被启蒙思想击败的时候，封建社会正在同当时革命的资产阶级进行特殊的斗争”。这段话蕴含的道理是（   ）</w:t>
      </w:r>
    </w:p>
    <w:p>
      <w:pPr>
        <w:spacing w:line="360" w:lineRule="auto"/>
        <w:jc w:val="left"/>
        <w:textAlignment w:val="center"/>
        <w:rPr>
          <w:rFonts w:ascii="宋体" w:hAnsi="宋体" w:eastAsia="宋体" w:cs="宋体"/>
          <w:color w:val="000000"/>
        </w:rPr>
      </w:pPr>
      <w:r>
        <w:rPr>
          <w:rFonts w:ascii="宋体" w:hAnsi="宋体" w:eastAsia="宋体" w:cs="宋体"/>
          <w:color w:val="000000"/>
        </w:rPr>
        <w:t>A. 上层建筑对经济基础具有能动的反作用</w:t>
      </w:r>
    </w:p>
    <w:p>
      <w:pPr>
        <w:spacing w:line="360" w:lineRule="auto"/>
        <w:jc w:val="left"/>
        <w:textAlignment w:val="center"/>
        <w:rPr>
          <w:rFonts w:ascii="宋体" w:hAnsi="宋体" w:eastAsia="宋体" w:cs="宋体"/>
          <w:color w:val="000000"/>
        </w:rPr>
      </w:pPr>
      <w:r>
        <w:rPr>
          <w:rFonts w:ascii="宋体" w:hAnsi="宋体" w:eastAsia="宋体" w:cs="宋体"/>
          <w:color w:val="000000"/>
        </w:rPr>
        <w:t>B. 新世界的诞生总是伴随着旧思想的瓦解</w:t>
      </w:r>
    </w:p>
    <w:p>
      <w:pPr>
        <w:spacing w:line="360" w:lineRule="auto"/>
        <w:jc w:val="left"/>
        <w:textAlignment w:val="center"/>
        <w:rPr>
          <w:rFonts w:ascii="宋体" w:hAnsi="宋体" w:eastAsia="宋体" w:cs="宋体"/>
          <w:color w:val="000000"/>
        </w:rPr>
      </w:pPr>
      <w:r>
        <w:rPr>
          <w:rFonts w:ascii="宋体" w:hAnsi="宋体" w:eastAsia="宋体" w:cs="宋体"/>
          <w:color w:val="000000"/>
        </w:rPr>
        <w:t>C. 哲学不仅能解释世界而且能够改造世界</w:t>
      </w:r>
    </w:p>
    <w:p>
      <w:pPr>
        <w:spacing w:line="360" w:lineRule="auto"/>
        <w:jc w:val="left"/>
        <w:textAlignment w:val="center"/>
        <w:rPr>
          <w:rFonts w:ascii="宋体" w:hAnsi="宋体" w:eastAsia="宋体" w:cs="宋体"/>
          <w:color w:val="000000"/>
        </w:rPr>
      </w:pPr>
      <w:r>
        <w:rPr>
          <w:rFonts w:ascii="宋体" w:hAnsi="宋体" w:eastAsia="宋体" w:cs="宋体"/>
          <w:color w:val="000000"/>
        </w:rPr>
        <w:t>D. 哲学是对时代的实践经验的概括和总结</w:t>
      </w:r>
    </w:p>
    <w:p>
      <w:pPr>
        <w:spacing w:line="360" w:lineRule="auto"/>
        <w:jc w:val="left"/>
        <w:textAlignment w:val="center"/>
        <w:rPr>
          <w:rFonts w:ascii="宋体" w:hAnsi="宋体" w:eastAsia="宋体" w:cs="宋体"/>
          <w:color w:val="000000"/>
        </w:rPr>
      </w:pPr>
      <w:r>
        <w:rPr>
          <w:color w:val="000000"/>
        </w:rPr>
        <w:t xml:space="preserve">13. </w:t>
      </w:r>
      <w:r>
        <w:rPr>
          <w:rFonts w:ascii="宋体" w:hAnsi="宋体" w:eastAsia="宋体" w:cs="宋体"/>
          <w:color w:val="000000"/>
        </w:rPr>
        <w:t>有研究表明，人体肠道菌群与社交行为障碍族病存在关联：将自闭症儿童的肠道菌群移植给小鼠，小鼠则表现自闭症的行为特征；而将正常儿童的肠道菌群移植给小鼠，小鼠则没有出现自闭症行为特征。这一发现有助于医生预防和治疗相关疾病，也为人们通过优化饮食和生活方式，保持愉悦心情，养成良好的社交行为提供了理论依据，材料表明（   ）</w:t>
      </w:r>
    </w:p>
    <w:p>
      <w:pPr>
        <w:spacing w:line="360" w:lineRule="auto"/>
        <w:jc w:val="left"/>
        <w:textAlignment w:val="center"/>
        <w:rPr>
          <w:rFonts w:ascii="宋体" w:hAnsi="宋体" w:eastAsia="宋体" w:cs="宋体"/>
          <w:color w:val="000000"/>
        </w:rPr>
      </w:pPr>
      <w:r>
        <w:rPr>
          <w:rFonts w:ascii="宋体" w:hAnsi="宋体" w:eastAsia="宋体" w:cs="宋体"/>
          <w:color w:val="000000"/>
        </w:rPr>
        <w:t>①实践和认识的循环是一个辩证发展的过程</w:t>
      </w:r>
    </w:p>
    <w:p>
      <w:pPr>
        <w:spacing w:line="360" w:lineRule="auto"/>
        <w:jc w:val="left"/>
        <w:textAlignment w:val="center"/>
        <w:rPr>
          <w:rFonts w:ascii="宋体" w:hAnsi="宋体" w:eastAsia="宋体" w:cs="宋体"/>
          <w:color w:val="000000"/>
        </w:rPr>
      </w:pPr>
      <w:r>
        <w:rPr>
          <w:rFonts w:ascii="宋体" w:hAnsi="宋体" w:eastAsia="宋体" w:cs="宋体"/>
          <w:color w:val="000000"/>
        </w:rPr>
        <w:t>②认识规律要以发挥人的主观能动性为基础</w:t>
      </w:r>
    </w:p>
    <w:p>
      <w:pPr>
        <w:spacing w:line="360" w:lineRule="auto"/>
        <w:jc w:val="left"/>
        <w:textAlignment w:val="center"/>
        <w:rPr>
          <w:rFonts w:ascii="宋体" w:hAnsi="宋体" w:eastAsia="宋体" w:cs="宋体"/>
          <w:color w:val="000000"/>
        </w:rPr>
      </w:pPr>
      <w:r>
        <w:rPr>
          <w:rFonts w:ascii="宋体" w:hAnsi="宋体" w:eastAsia="宋体" w:cs="宋体"/>
          <w:color w:val="000000"/>
        </w:rPr>
        <w:t>③实践提高了人</w:t>
      </w:r>
      <w:r>
        <w:rPr>
          <w:rFonts w:ascii="宋体" w:hAnsi="宋体" w:eastAsia="宋体" w:cs="宋体"/>
          <w:color w:val="000000"/>
          <w:position w:val="0"/>
        </w:rPr>
        <w:drawing>
          <wp:inline distT="0" distB="0" distL="114300" distR="114300">
            <wp:extent cx="133350" cy="177800"/>
            <wp:effectExtent l="0" t="0" r="0" b="13335"/>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识能力促进了认识发展</w:t>
      </w:r>
    </w:p>
    <w:p>
      <w:pPr>
        <w:spacing w:line="360" w:lineRule="auto"/>
        <w:jc w:val="left"/>
        <w:textAlignment w:val="center"/>
        <w:rPr>
          <w:rFonts w:ascii="宋体" w:hAnsi="宋体" w:eastAsia="宋体" w:cs="宋体"/>
          <w:color w:val="000000"/>
        </w:rPr>
      </w:pPr>
      <w:r>
        <w:rPr>
          <w:rFonts w:ascii="宋体" w:hAnsi="宋体" w:eastAsia="宋体" w:cs="宋体"/>
          <w:color w:val="000000"/>
        </w:rPr>
        <w:t>④对事物的正确认识需要多次反复才能完成</w:t>
      </w:r>
    </w:p>
    <w:p>
      <w:pPr>
        <w:tabs>
          <w:tab w:val="left" w:pos="2436"/>
          <w:tab w:val="left" w:pos="4873"/>
          <w:tab w:val="left" w:pos="7309"/>
        </w:tabs>
        <w:spacing w:line="360" w:lineRule="auto"/>
        <w:jc w:val="left"/>
        <w:textAlignment w:val="center"/>
        <w:rPr>
          <w:rFonts w:ascii="宋体" w:hAnsi="宋体" w:eastAsia="宋体" w:cs="宋体"/>
          <w:color w:val="000000"/>
        </w:rPr>
      </w:pPr>
      <w:r>
        <w:rPr>
          <w:rFonts w:ascii="宋体" w:hAnsi="宋体" w:eastAsia="宋体" w:cs="宋体"/>
          <w:color w:val="000000"/>
        </w:rPr>
        <w:t>A. ①②</w:t>
      </w:r>
      <w:r>
        <w:rPr>
          <w:rFonts w:ascii="宋体" w:hAnsi="宋体" w:eastAsia="宋体" w:cs="宋体"/>
          <w:color w:val="000000"/>
        </w:rPr>
        <w:tab/>
      </w:r>
      <w:r>
        <w:rPr>
          <w:rFonts w:ascii="宋体" w:hAnsi="宋体" w:eastAsia="宋体" w:cs="宋体"/>
          <w:color w:val="000000"/>
        </w:rPr>
        <w:t>B. ①③</w:t>
      </w:r>
      <w:r>
        <w:rPr>
          <w:rFonts w:ascii="宋体" w:hAnsi="宋体" w:eastAsia="宋体" w:cs="宋体"/>
          <w:color w:val="000000"/>
        </w:rPr>
        <w:tab/>
      </w:r>
      <w:r>
        <w:rPr>
          <w:rFonts w:ascii="宋体" w:hAnsi="宋体" w:eastAsia="宋体" w:cs="宋体"/>
          <w:color w:val="000000"/>
        </w:rPr>
        <w:t>C. ②④</w:t>
      </w:r>
      <w:r>
        <w:rPr>
          <w:rFonts w:ascii="宋体" w:hAnsi="宋体" w:eastAsia="宋体" w:cs="宋体"/>
          <w:color w:val="000000"/>
        </w:rPr>
        <w:tab/>
      </w:r>
      <w:r>
        <w:rPr>
          <w:rFonts w:ascii="宋体" w:hAnsi="宋体" w:eastAsia="宋体" w:cs="宋体"/>
          <w:color w:val="000000"/>
        </w:rPr>
        <w:t>D. ③④</w:t>
      </w:r>
    </w:p>
    <w:p>
      <w:pPr>
        <w:spacing w:line="360" w:lineRule="auto"/>
        <w:jc w:val="left"/>
        <w:textAlignment w:val="center"/>
        <w:rPr>
          <w:rFonts w:ascii="宋体" w:hAnsi="宋体" w:eastAsia="宋体" w:cs="宋体"/>
          <w:color w:val="000000"/>
        </w:rPr>
      </w:pPr>
      <w:r>
        <w:rPr>
          <w:color w:val="000000"/>
        </w:rPr>
        <w:t xml:space="preserve">14. </w:t>
      </w:r>
      <w:r>
        <w:rPr>
          <w:rFonts w:ascii="宋体" w:hAnsi="宋体" w:eastAsia="宋体" w:cs="宋体"/>
          <w:color w:val="000000"/>
        </w:rPr>
        <w:t>下图漫画《搭档》与下列诗句所体现哲理最相近的是（   ）</w:t>
      </w:r>
    </w:p>
    <w:p>
      <w:pPr>
        <w:spacing w:line="360" w:lineRule="auto"/>
        <w:jc w:val="left"/>
        <w:textAlignment w:val="center"/>
        <w:rPr>
          <w:color w:val="000000"/>
        </w:rPr>
      </w:pPr>
      <w:r>
        <w:rPr>
          <w:rFonts w:ascii="宋体" w:hAnsi="宋体" w:eastAsia="宋体" w:cs="宋体"/>
          <w:color w:val="000000"/>
        </w:rPr>
        <w:drawing>
          <wp:inline distT="0" distB="0" distL="114300" distR="114300">
            <wp:extent cx="3467100" cy="263842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3467100" cy="2638425"/>
                    </a:xfrm>
                    <a:prstGeom prst="rect">
                      <a:avLst/>
                    </a:prstGeom>
                  </pic:spPr>
                </pic:pic>
              </a:graphicData>
            </a:graphic>
          </wp:inline>
        </w:drawing>
      </w:r>
      <w:r>
        <w:rPr>
          <w:rFonts w:ascii="宋体" w:hAnsi="宋体" w:eastAsia="宋体" w:cs="宋体"/>
          <w:color w:val="000000"/>
        </w:rPr>
        <w:br w:type="textWrapping"/>
      </w:r>
    </w:p>
    <w:p>
      <w:pPr>
        <w:spacing w:line="360" w:lineRule="auto"/>
        <w:jc w:val="left"/>
        <w:textAlignment w:val="center"/>
        <w:rPr>
          <w:rFonts w:ascii="宋体" w:hAnsi="宋体" w:eastAsia="宋体" w:cs="宋体"/>
          <w:color w:val="000000"/>
        </w:rPr>
      </w:pPr>
      <w:r>
        <w:rPr>
          <w:rFonts w:ascii="宋体" w:hAnsi="宋体" w:eastAsia="宋体" w:cs="宋体"/>
          <w:color w:val="000000"/>
        </w:rPr>
        <w:t>A. 横看成岭侧成峰，远近高低各不同</w:t>
      </w:r>
    </w:p>
    <w:p>
      <w:pPr>
        <w:spacing w:line="360" w:lineRule="auto"/>
        <w:jc w:val="left"/>
        <w:textAlignment w:val="center"/>
        <w:rPr>
          <w:rFonts w:ascii="宋体" w:hAnsi="宋体" w:eastAsia="宋体" w:cs="宋体"/>
          <w:color w:val="000000"/>
        </w:rPr>
      </w:pPr>
      <w:r>
        <w:rPr>
          <w:rFonts w:ascii="宋体" w:hAnsi="宋体" w:eastAsia="宋体" w:cs="宋体"/>
          <w:color w:val="000000"/>
        </w:rPr>
        <w:t>B. 人间四月芳菲尽，山寺桃花始盛开</w:t>
      </w:r>
    </w:p>
    <w:p>
      <w:pPr>
        <w:spacing w:line="360" w:lineRule="auto"/>
        <w:jc w:val="left"/>
        <w:textAlignment w:val="center"/>
        <w:rPr>
          <w:rFonts w:ascii="宋体" w:hAnsi="宋体" w:eastAsia="宋体" w:cs="宋体"/>
          <w:color w:val="000000"/>
        </w:rPr>
      </w:pPr>
      <w:r>
        <w:rPr>
          <w:rFonts w:ascii="宋体" w:hAnsi="宋体" w:eastAsia="宋体" w:cs="宋体"/>
          <w:color w:val="000000"/>
        </w:rPr>
        <w:t>C. 山重水复疑无路，柳暗花明又一村</w:t>
      </w:r>
    </w:p>
    <w:p>
      <w:pPr>
        <w:spacing w:line="360" w:lineRule="auto"/>
        <w:jc w:val="left"/>
        <w:textAlignment w:val="center"/>
        <w:rPr>
          <w:rFonts w:ascii="宋体" w:hAnsi="宋体" w:eastAsia="宋体" w:cs="宋体"/>
          <w:color w:val="000000"/>
        </w:rPr>
      </w:pPr>
      <w:r>
        <w:rPr>
          <w:rFonts w:ascii="宋体" w:hAnsi="宋体" w:eastAsia="宋体" w:cs="宋体"/>
          <w:color w:val="000000"/>
        </w:rPr>
        <w:t>D. 两岸猿声啼不住，轻舟已过万重山</w:t>
      </w:r>
    </w:p>
    <w:p>
      <w:pPr>
        <w:spacing w:line="360" w:lineRule="auto"/>
        <w:jc w:val="left"/>
        <w:textAlignment w:val="center"/>
        <w:rPr>
          <w:rFonts w:ascii="宋体" w:hAnsi="宋体" w:eastAsia="宋体" w:cs="宋体"/>
          <w:color w:val="000000"/>
        </w:rPr>
      </w:pPr>
      <w:r>
        <w:rPr>
          <w:color w:val="000000"/>
        </w:rPr>
        <w:t xml:space="preserve">15. </w:t>
      </w:r>
      <w:r>
        <w:rPr>
          <w:rFonts w:ascii="宋体" w:hAnsi="宋体" w:eastAsia="宋体" w:cs="宋体"/>
          <w:color w:val="000000"/>
        </w:rPr>
        <w:t>中国科学院院士周光召说：“对每一个科学家而言，其不断增加的一个责任就是准确和有和有效的说明新知识和新发现所可能带来的后果，从而对公众利益有所贡献。他们有义务引导媒体和社会以预防他们的发现被邪恶目的所滥用。同时，他们不应当只为自己的一己私利，在未经仔细核查和安全问题没有得利家全保障的情况下匆忙推出新产品和新技术。这段话蕴含的哲理是（   ）</w:t>
      </w:r>
    </w:p>
    <w:p>
      <w:pPr>
        <w:spacing w:line="360" w:lineRule="auto"/>
        <w:jc w:val="left"/>
        <w:textAlignment w:val="center"/>
        <w:rPr>
          <w:rFonts w:ascii="宋体" w:hAnsi="宋体" w:eastAsia="宋体" w:cs="宋体"/>
          <w:color w:val="000000"/>
        </w:rPr>
      </w:pPr>
      <w:r>
        <w:rPr>
          <w:rFonts w:ascii="宋体" w:hAnsi="宋体" w:eastAsia="宋体" w:cs="宋体"/>
          <w:color w:val="000000"/>
        </w:rPr>
        <w:t>①价值选择要以坚持和发展真理为宗旨</w:t>
      </w:r>
    </w:p>
    <w:p>
      <w:pPr>
        <w:spacing w:line="360" w:lineRule="auto"/>
        <w:jc w:val="left"/>
        <w:textAlignment w:val="center"/>
        <w:rPr>
          <w:rFonts w:ascii="宋体" w:hAnsi="宋体" w:eastAsia="宋体" w:cs="宋体"/>
          <w:color w:val="000000"/>
        </w:rPr>
      </w:pPr>
      <w:r>
        <w:rPr>
          <w:rFonts w:ascii="宋体" w:hAnsi="宋体" w:eastAsia="宋体" w:cs="宋体"/>
          <w:color w:val="000000"/>
        </w:rPr>
        <w:t>②一定条件下真理与谬误可以相互转化</w:t>
      </w:r>
    </w:p>
    <w:p>
      <w:pPr>
        <w:spacing w:line="360" w:lineRule="auto"/>
        <w:jc w:val="left"/>
        <w:textAlignment w:val="center"/>
        <w:rPr>
          <w:rFonts w:ascii="宋体" w:hAnsi="宋体" w:eastAsia="宋体" w:cs="宋体"/>
          <w:color w:val="000000"/>
        </w:rPr>
      </w:pPr>
      <w:r>
        <w:rPr>
          <w:rFonts w:ascii="宋体" w:hAnsi="宋体" w:eastAsia="宋体" w:cs="宋体"/>
          <w:color w:val="000000"/>
        </w:rPr>
        <w:t>③价值选择要考虑广大人民群众的利益</w:t>
      </w:r>
    </w:p>
    <w:p>
      <w:pPr>
        <w:spacing w:line="360" w:lineRule="auto"/>
        <w:jc w:val="left"/>
        <w:textAlignment w:val="center"/>
        <w:rPr>
          <w:rFonts w:ascii="宋体" w:hAnsi="宋体" w:eastAsia="宋体" w:cs="宋体"/>
          <w:color w:val="000000"/>
        </w:rPr>
      </w:pPr>
      <w:r>
        <w:rPr>
          <w:rFonts w:ascii="宋体" w:hAnsi="宋体" w:eastAsia="宋体" w:cs="宋体"/>
          <w:color w:val="000000"/>
        </w:rPr>
        <w:t>④每一事物内部都有对立统一</w:t>
      </w:r>
      <w:r>
        <w:rPr>
          <w:rFonts w:ascii="宋体" w:hAnsi="宋体" w:eastAsia="宋体" w:cs="宋体"/>
          <w:color w:val="000000"/>
          <w:position w:val="0"/>
        </w:rPr>
        <w:drawing>
          <wp:inline distT="0" distB="0" distL="114300" distR="114300">
            <wp:extent cx="133350" cy="177800"/>
            <wp:effectExtent l="0" t="0" r="0" b="13335"/>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两方面</w:t>
      </w:r>
    </w:p>
    <w:p>
      <w:pPr>
        <w:tabs>
          <w:tab w:val="left" w:pos="2436"/>
          <w:tab w:val="left" w:pos="4873"/>
          <w:tab w:val="left" w:pos="7309"/>
        </w:tabs>
        <w:spacing w:line="360" w:lineRule="auto"/>
        <w:jc w:val="left"/>
        <w:textAlignment w:val="center"/>
        <w:rPr>
          <w:rFonts w:ascii="宋体" w:hAnsi="宋体" w:eastAsia="宋体" w:cs="宋体"/>
          <w:color w:val="000000"/>
        </w:rPr>
      </w:pPr>
      <w:r>
        <w:rPr>
          <w:rFonts w:ascii="宋体" w:hAnsi="宋体" w:eastAsia="宋体" w:cs="宋体"/>
          <w:color w:val="000000"/>
        </w:rPr>
        <w:t>A. ①②</w:t>
      </w:r>
      <w:r>
        <w:rPr>
          <w:rFonts w:ascii="宋体" w:hAnsi="宋体" w:eastAsia="宋体" w:cs="宋体"/>
          <w:color w:val="000000"/>
        </w:rPr>
        <w:tab/>
      </w:r>
      <w:r>
        <w:rPr>
          <w:rFonts w:ascii="宋体" w:hAnsi="宋体" w:eastAsia="宋体" w:cs="宋体"/>
          <w:color w:val="000000"/>
        </w:rPr>
        <w:t>B. ①③</w:t>
      </w:r>
      <w:r>
        <w:rPr>
          <w:rFonts w:ascii="宋体" w:hAnsi="宋体" w:eastAsia="宋体" w:cs="宋体"/>
          <w:color w:val="000000"/>
        </w:rPr>
        <w:tab/>
      </w:r>
      <w:r>
        <w:rPr>
          <w:rFonts w:ascii="宋体" w:hAnsi="宋体" w:eastAsia="宋体" w:cs="宋体"/>
          <w:color w:val="000000"/>
        </w:rPr>
        <w:t>C. ②④④</w:t>
      </w:r>
      <w:r>
        <w:rPr>
          <w:rFonts w:ascii="宋体" w:hAnsi="宋体" w:eastAsia="宋体" w:cs="宋体"/>
          <w:color w:val="000000"/>
        </w:rPr>
        <w:tab/>
      </w:r>
      <w:r>
        <w:rPr>
          <w:rFonts w:ascii="宋体" w:hAnsi="宋体" w:eastAsia="宋体" w:cs="宋体"/>
          <w:color w:val="000000"/>
        </w:rPr>
        <w:t>D. ③④</w:t>
      </w:r>
    </w:p>
    <w:p>
      <w:pPr>
        <w:spacing w:line="360" w:lineRule="auto"/>
        <w:jc w:val="left"/>
        <w:textAlignment w:val="center"/>
        <w:rPr>
          <w:rFonts w:ascii="宋体" w:hAnsi="宋体" w:eastAsia="宋体" w:cs="宋体"/>
          <w:b/>
          <w:color w:val="000000"/>
          <w:sz w:val="24"/>
        </w:rPr>
      </w:pPr>
      <w:r>
        <w:rPr>
          <w:rFonts w:ascii="宋体" w:hAnsi="宋体" w:eastAsia="宋体" w:cs="宋体"/>
          <w:b/>
          <w:color w:val="000000"/>
          <w:sz w:val="24"/>
        </w:rPr>
        <w:t>二、非选择题：共4题，共55分。</w:t>
      </w:r>
    </w:p>
    <w:p>
      <w:pPr>
        <w:spacing w:line="360" w:lineRule="auto"/>
        <w:ind w:firstLine="420"/>
        <w:jc w:val="left"/>
        <w:textAlignment w:val="center"/>
        <w:rPr>
          <w:rFonts w:ascii="楷体" w:hAnsi="楷体" w:eastAsia="楷体" w:cs="楷体"/>
          <w:color w:val="000000"/>
        </w:rPr>
      </w:pPr>
      <w:r>
        <w:rPr>
          <w:color w:val="000000"/>
        </w:rPr>
        <w:t xml:space="preserve">16. </w:t>
      </w:r>
      <w:r>
        <w:rPr>
          <w:rFonts w:ascii="宋体" w:hAnsi="宋体" w:eastAsia="宋体" w:cs="宋体"/>
          <w:color w:val="000000"/>
        </w:rPr>
        <w:t>“</w:t>
      </w:r>
      <w:r>
        <w:rPr>
          <w:rFonts w:ascii="楷体" w:hAnsi="楷体" w:eastAsia="楷体" w:cs="楷体"/>
          <w:color w:val="000000"/>
        </w:rPr>
        <w:t>小康不小康，关键看老乡。</w:t>
      </w:r>
      <w:r>
        <w:rPr>
          <w:rFonts w:ascii="宋体" w:hAnsi="宋体" w:eastAsia="宋体" w:cs="宋体"/>
          <w:color w:val="000000"/>
        </w:rPr>
        <w:t>”</w:t>
      </w:r>
      <w:r>
        <w:rPr>
          <w:rFonts w:ascii="楷体" w:hAnsi="楷体" w:eastAsia="楷体" w:cs="楷体"/>
          <w:color w:val="000000"/>
        </w:rPr>
        <w:t>中国的发展，最大的短板在农村。新中国成立后，中国共产党领导农民完成了农业的社会主义改造，建立起农村土地集体所有制。改革开放以来，党和政府始终把促进农业农村发展和农民增收摆在重要位置，连续多年出台指导</w:t>
      </w:r>
      <w:r>
        <w:rPr>
          <w:rFonts w:ascii="宋体" w:hAnsi="宋体" w:eastAsia="宋体" w:cs="宋体"/>
          <w:color w:val="000000"/>
        </w:rPr>
        <w:t>“</w:t>
      </w:r>
      <w:r>
        <w:rPr>
          <w:rFonts w:ascii="楷体" w:hAnsi="楷体" w:eastAsia="楷体" w:cs="楷体"/>
          <w:color w:val="000000"/>
        </w:rPr>
        <w:t>三农</w:t>
      </w:r>
      <w:r>
        <w:rPr>
          <w:rFonts w:ascii="宋体" w:hAnsi="宋体" w:eastAsia="宋体" w:cs="宋体"/>
          <w:color w:val="000000"/>
        </w:rPr>
        <w:t>”</w:t>
      </w:r>
      <w:r>
        <w:rPr>
          <w:rFonts w:ascii="楷体" w:hAnsi="楷体" w:eastAsia="楷体" w:cs="楷体"/>
          <w:color w:val="000000"/>
        </w:rPr>
        <w:t>工作的</w:t>
      </w:r>
      <w:r>
        <w:rPr>
          <w:rFonts w:ascii="宋体" w:hAnsi="宋体" w:eastAsia="宋体" w:cs="宋体"/>
          <w:color w:val="000000"/>
        </w:rPr>
        <w:t>“</w:t>
      </w:r>
      <w:r>
        <w:rPr>
          <w:rFonts w:ascii="楷体" w:hAnsi="楷体" w:eastAsia="楷体" w:cs="楷体"/>
          <w:color w:val="000000"/>
        </w:rPr>
        <w:t>一号文件</w:t>
      </w:r>
      <w:r>
        <w:rPr>
          <w:rFonts w:ascii="宋体" w:hAnsi="宋体" w:eastAsia="宋体" w:cs="宋体"/>
          <w:color w:val="000000"/>
        </w:rPr>
        <w:t>”</w:t>
      </w:r>
      <w:r>
        <w:rPr>
          <w:rFonts w:ascii="楷体" w:hAnsi="楷体" w:eastAsia="楷体" w:cs="楷体"/>
          <w:color w:val="000000"/>
        </w:rPr>
        <w:t>，农村面貌发生了巨大变化。党的十八大以后，农村改革继续深化，现行标准下近1亿农村贫困人口全部脱贫，农业农村发展取得新的历史性成就。下列美术作品生动反映了我国农村的发展变化。</w:t>
      </w:r>
    </w:p>
    <w:p>
      <w:pPr>
        <w:spacing w:line="360" w:lineRule="auto"/>
        <w:jc w:val="left"/>
        <w:textAlignment w:val="center"/>
        <w:rPr>
          <w:color w:val="000000"/>
        </w:rPr>
      </w:pPr>
      <w:r>
        <w:rPr>
          <w:rFonts w:ascii="宋体" w:hAnsi="宋体" w:eastAsia="宋体" w:cs="宋体"/>
          <w:color w:val="000000"/>
        </w:rPr>
        <w:drawing>
          <wp:inline distT="0" distB="0" distL="114300" distR="114300">
            <wp:extent cx="5238750" cy="2791460"/>
            <wp:effectExtent l="0" t="0" r="0" b="889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5238750" cy="2792081"/>
                    </a:xfrm>
                    <a:prstGeom prst="rect">
                      <a:avLst/>
                    </a:prstGeom>
                  </pic:spPr>
                </pic:pic>
              </a:graphicData>
            </a:graphic>
          </wp:inline>
        </w:drawing>
      </w:r>
      <w:r>
        <w:rPr>
          <w:rFonts w:ascii="宋体" w:hAnsi="宋体" w:eastAsia="宋体" w:cs="宋体"/>
          <w:color w:val="000000"/>
        </w:rPr>
        <w:br w:type="textWrapping"/>
      </w:r>
    </w:p>
    <w:p>
      <w:pPr>
        <w:spacing w:line="360" w:lineRule="auto"/>
        <w:jc w:val="left"/>
        <w:textAlignment w:val="center"/>
        <w:rPr>
          <w:rFonts w:ascii="宋体" w:hAnsi="宋体" w:eastAsia="宋体" w:cs="宋体"/>
          <w:color w:val="000000"/>
        </w:rPr>
      </w:pPr>
      <w:r>
        <w:rPr>
          <w:rFonts w:ascii="宋体" w:hAnsi="宋体" w:eastAsia="宋体" w:cs="宋体"/>
          <w:color w:val="000000"/>
        </w:rPr>
        <w:t>综合运用经济和政治知识，结合材料说明我国是如何实现农业农村快速发展的。</w:t>
      </w:r>
    </w:p>
    <w:p>
      <w:pPr>
        <w:spacing w:line="360" w:lineRule="auto"/>
        <w:ind w:firstLine="420"/>
        <w:jc w:val="left"/>
        <w:textAlignment w:val="center"/>
        <w:rPr>
          <w:rFonts w:ascii="楷体" w:hAnsi="楷体" w:eastAsia="楷体" w:cs="楷体"/>
          <w:color w:val="000000"/>
        </w:rPr>
      </w:pPr>
      <w:r>
        <w:rPr>
          <w:color w:val="000000"/>
        </w:rPr>
        <w:t xml:space="preserve">17. </w:t>
      </w:r>
      <w:r>
        <w:rPr>
          <w:rFonts w:ascii="楷体" w:hAnsi="楷体" w:eastAsia="楷体" w:cs="楷体"/>
          <w:color w:val="000000"/>
        </w:rPr>
        <w:t>材料一  随着数字经济的发展，政府数据开放已经成为当学世界各国的共同趋势。政府将可开放的数据资源面向全社会开放，企业、个人和研究机构可以利用这些数据并将公共数据资源体系的建立健全。</w:t>
      </w:r>
    </w:p>
    <w:p>
      <w:pPr>
        <w:spacing w:line="360" w:lineRule="auto"/>
        <w:jc w:val="left"/>
        <w:textAlignment w:val="center"/>
        <w:rPr>
          <w:color w:val="000000"/>
        </w:rPr>
      </w:pPr>
      <w:r>
        <w:rPr>
          <w:rFonts w:ascii="宋体" w:hAnsi="宋体" w:eastAsia="宋体" w:cs="宋体"/>
          <w:color w:val="000000"/>
        </w:rPr>
        <w:drawing>
          <wp:inline distT="0" distB="0" distL="114300" distR="114300">
            <wp:extent cx="4486275" cy="2371725"/>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4486275" cy="2371725"/>
                    </a:xfrm>
                    <a:prstGeom prst="rect">
                      <a:avLst/>
                    </a:prstGeom>
                  </pic:spPr>
                </pic:pic>
              </a:graphicData>
            </a:graphic>
          </wp:inline>
        </w:drawing>
      </w:r>
      <w:r>
        <w:rPr>
          <w:rFonts w:ascii="宋体" w:hAnsi="宋体" w:eastAsia="宋体" w:cs="宋体"/>
          <w:color w:val="000000"/>
        </w:rPr>
        <w:br w:type="textWrapping"/>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材料二  目前，我国在推进政府数据开放方面做出了一系列积极探索，并将进一步提升国家数据共享交换平台功能，优先推动企业登记监管、卫生、交通、气象等高价值数据集向社会开放，鼓励第三方深化对公共数据的挖掘利用。不过，政府数据开放也面临着公共数据资源概念不清，数据开放与数据共享、数据开放与数据交易的界限模糊等问题，尤其是数据开放的标准规范体系、安全保障体系和法规制度体系还需要进一步完善。</w:t>
      </w:r>
    </w:p>
    <w:p>
      <w:pPr>
        <w:spacing w:line="360" w:lineRule="auto"/>
        <w:jc w:val="left"/>
        <w:textAlignment w:val="center"/>
        <w:rPr>
          <w:rFonts w:ascii="宋体" w:hAnsi="宋体" w:eastAsia="宋体" w:cs="宋体"/>
          <w:color w:val="000000"/>
        </w:rPr>
      </w:pPr>
      <w:r>
        <w:rPr>
          <w:rFonts w:ascii="宋体" w:hAnsi="宋体" w:eastAsia="宋体" w:cs="宋体"/>
          <w:color w:val="000000"/>
        </w:rPr>
        <w:t>结合材料，回答下列问题：</w:t>
      </w:r>
    </w:p>
    <w:p>
      <w:pPr>
        <w:spacing w:line="360" w:lineRule="auto"/>
        <w:jc w:val="left"/>
        <w:textAlignment w:val="center"/>
        <w:rPr>
          <w:rFonts w:ascii="宋体" w:hAnsi="宋体" w:eastAsia="宋体" w:cs="宋体"/>
          <w:color w:val="000000"/>
        </w:rPr>
      </w:pPr>
      <w:r>
        <w:rPr>
          <w:rFonts w:ascii="宋体" w:hAnsi="宋体" w:eastAsia="宋体" w:cs="宋体"/>
          <w:color w:val="000000"/>
        </w:rPr>
        <w:t>（1）从《经济生活》角度，说明我推进政府数据开放的意义。</w:t>
      </w:r>
    </w:p>
    <w:p>
      <w:pPr>
        <w:spacing w:line="360" w:lineRule="auto"/>
        <w:jc w:val="left"/>
        <w:textAlignment w:val="center"/>
        <w:rPr>
          <w:rFonts w:ascii="宋体" w:hAnsi="宋体" w:eastAsia="宋体" w:cs="宋体"/>
          <w:color w:val="000000"/>
        </w:rPr>
      </w:pPr>
      <w:r>
        <w:rPr>
          <w:rFonts w:ascii="宋体" w:hAnsi="宋体" w:eastAsia="宋体" w:cs="宋体"/>
          <w:color w:val="000000"/>
        </w:rPr>
        <w:t>（2）运用唯物辩证法知识，阐述如何更好地推进政府数据开放。</w:t>
      </w:r>
    </w:p>
    <w:p>
      <w:pPr>
        <w:spacing w:line="360" w:lineRule="auto"/>
        <w:jc w:val="left"/>
        <w:textAlignment w:val="center"/>
        <w:rPr>
          <w:color w:val="000000"/>
        </w:rPr>
      </w:pPr>
      <w:r>
        <w:rPr>
          <w:color w:val="000000"/>
        </w:rPr>
        <w:t>18. 提升公共文化服务水平是“十四五”规划和2035年远景目标纲要的重要内容。提升公共文化服务水平离不开公共文化空间建构，乡村公共文化空间对满足村民公共生活需要、涵养村民精神生活、传承乡土文化等有着重要意义。以下为一些地方的乡村公共文化空间建设案例。</w:t>
      </w:r>
    </w:p>
    <w:p>
      <w:pPr>
        <w:spacing w:line="360" w:lineRule="auto"/>
        <w:jc w:val="left"/>
        <w:textAlignment w:val="center"/>
        <w:rPr>
          <w:color w:val="000000"/>
        </w:rPr>
      </w:pPr>
      <w:r>
        <w:rPr>
          <w:rFonts w:ascii="宋体" w:hAnsi="宋体" w:eastAsia="宋体" w:cs="宋体"/>
          <w:color w:val="000000"/>
        </w:rPr>
        <w:drawing>
          <wp:inline distT="0" distB="0" distL="114300" distR="114300">
            <wp:extent cx="5238750" cy="1651000"/>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5238750" cy="1651102"/>
                    </a:xfrm>
                    <a:prstGeom prst="rect">
                      <a:avLst/>
                    </a:prstGeom>
                  </pic:spPr>
                </pic:pic>
              </a:graphicData>
            </a:graphic>
          </wp:inline>
        </w:drawing>
      </w:r>
      <w:r>
        <w:rPr>
          <w:rFonts w:ascii="宋体" w:hAnsi="宋体" w:eastAsia="宋体" w:cs="宋体"/>
          <w:color w:val="000000"/>
        </w:rPr>
        <w:br w:type="textWrapping"/>
      </w:r>
    </w:p>
    <w:p>
      <w:pPr>
        <w:spacing w:line="360" w:lineRule="auto"/>
        <w:jc w:val="left"/>
        <w:textAlignment w:val="center"/>
        <w:rPr>
          <w:color w:val="000000"/>
        </w:rPr>
      </w:pPr>
      <w:r>
        <w:rPr>
          <w:color w:val="000000"/>
        </w:rPr>
        <w:t xml:space="preserve"> 参考上述案例，就“如何建设乡村公共文化空间”撰写一份建议书。</w:t>
      </w:r>
    </w:p>
    <w:p>
      <w:pPr>
        <w:spacing w:line="360" w:lineRule="auto"/>
        <w:jc w:val="left"/>
        <w:textAlignment w:val="center"/>
        <w:rPr>
          <w:color w:val="000000"/>
        </w:rPr>
      </w:pPr>
      <w:r>
        <w:rPr>
          <w:color w:val="000000"/>
        </w:rPr>
        <w:t>要求：①结合《文化生活》相关知识。②紧扣主题，建议科学，逻辑清晰，结构合理。③学科术语使用规范,字数在250字左右。</w:t>
      </w:r>
      <w:r>
        <w:rPr>
          <w:rFonts w:ascii="宋体" w:hAnsi="宋体" w:eastAsia="宋体" w:cs="宋体"/>
          <w:color w:val="000000"/>
        </w:rPr>
        <w:br w:type="textWrapping"/>
      </w:r>
    </w:p>
    <w:p>
      <w:pPr>
        <w:spacing w:line="360" w:lineRule="auto"/>
        <w:jc w:val="left"/>
        <w:textAlignment w:val="center"/>
        <w:rPr>
          <w:rFonts w:ascii="宋体" w:hAnsi="宋体" w:eastAsia="宋体" w:cs="宋体"/>
          <w:b/>
          <w:color w:val="000000"/>
        </w:rPr>
      </w:pPr>
      <w:r>
        <w:rPr>
          <w:rFonts w:ascii="宋体" w:hAnsi="宋体" w:eastAsia="宋体" w:cs="宋体"/>
          <w:b/>
          <w:color w:val="000000"/>
        </w:rPr>
        <w:t>【选做题】本题包括</w:t>
      </w:r>
      <w:r>
        <w:rPr>
          <w:rFonts w:ascii="Times New Roman" w:hAnsi="Times New Roman" w:eastAsia="Times New Roman" w:cs="Times New Roman"/>
          <w:b/>
          <w:color w:val="000000"/>
        </w:rPr>
        <w:t>A</w:t>
      </w:r>
      <w:r>
        <w:rPr>
          <w:rFonts w:ascii="宋体" w:hAnsi="宋体" w:eastAsia="宋体" w:cs="宋体"/>
          <w:b/>
          <w:color w:val="000000"/>
        </w:rPr>
        <w:t>、</w:t>
      </w:r>
      <w:r>
        <w:rPr>
          <w:rFonts w:ascii="Times New Roman" w:hAnsi="Times New Roman" w:eastAsia="Times New Roman" w:cs="Times New Roman"/>
          <w:b/>
          <w:color w:val="000000"/>
        </w:rPr>
        <w:t>B</w:t>
      </w:r>
      <w:r>
        <w:rPr>
          <w:rFonts w:ascii="宋体" w:hAnsi="宋体" w:eastAsia="宋体" w:cs="宋体"/>
          <w:b/>
          <w:color w:val="000000"/>
        </w:rPr>
        <w:t>、</w:t>
      </w:r>
      <w:r>
        <w:rPr>
          <w:rFonts w:ascii="Times New Roman" w:hAnsi="Times New Roman" w:eastAsia="Times New Roman" w:cs="Times New Roman"/>
          <w:b/>
          <w:color w:val="000000"/>
        </w:rPr>
        <w:t>C</w:t>
      </w:r>
      <w:r>
        <w:rPr>
          <w:rFonts w:ascii="宋体" w:hAnsi="宋体" w:eastAsia="宋体" w:cs="宋体"/>
          <w:b/>
          <w:color w:val="000000"/>
        </w:rPr>
        <w:t>三小题，请选定其中两小题，并在相应</w:t>
      </w:r>
      <w:r>
        <w:rPr>
          <w:rFonts w:ascii="宋体" w:hAnsi="宋体" w:eastAsia="宋体" w:cs="宋体"/>
          <w:b/>
          <w:color w:val="000000"/>
          <w:position w:val="0"/>
        </w:rPr>
        <w:drawing>
          <wp:inline distT="0" distB="0" distL="114300" distR="114300">
            <wp:extent cx="133350" cy="177800"/>
            <wp:effectExtent l="0" t="0" r="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ascii="宋体" w:hAnsi="宋体" w:eastAsia="宋体" w:cs="宋体"/>
          <w:b/>
          <w:color w:val="000000"/>
        </w:rPr>
        <w:t>答题区域内作答。若多做，则按作答的前两小题评分。</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A</w:t>
      </w:r>
    </w:p>
    <w:p>
      <w:pPr>
        <w:spacing w:line="360" w:lineRule="auto"/>
        <w:jc w:val="left"/>
        <w:textAlignment w:val="center"/>
        <w:rPr>
          <w:color w:val="000000"/>
        </w:rPr>
      </w:pPr>
      <w:r>
        <w:rPr>
          <w:color w:val="000000"/>
        </w:rPr>
        <w:t>19. 【经济全球化与对外开放】</w:t>
      </w:r>
    </w:p>
    <w:p>
      <w:pPr>
        <w:spacing w:line="360" w:lineRule="auto"/>
        <w:jc w:val="left"/>
        <w:textAlignment w:val="center"/>
        <w:rPr>
          <w:rFonts w:ascii="楷体" w:hAnsi="楷体" w:eastAsia="楷体" w:cs="楷体"/>
          <w:color w:val="000000"/>
        </w:rPr>
      </w:pPr>
      <w:r>
        <w:rPr>
          <w:rFonts w:ascii="楷体" w:hAnsi="楷体" w:eastAsia="楷体" w:cs="楷体"/>
          <w:color w:val="000000"/>
        </w:rPr>
        <w:t>2020年11月4日，第三届中国国际进口博览会在上海开幕。进博会上，一项项高端装备展示创新科技，多种智能产品全球首发，引来国内外媒体关注。2021年5月6日，首届中国国际消费品博览会在海南开幕。消博会聚焦“高、新、优、特”消费精品，彰显了中国市场的巨大发展潜力和吸引力。当前，世界经济发展正面临单边主义、保护主义等严峻挑战，进博会和消博会的举办，传递出中国推进“合作共赢、合作共担、合作共治”的共同开放的声音，体现了中国同世界分享市场机遇、推动世界经济复苏、携手共创人类更加美好未来的真诚愿望。</w:t>
      </w:r>
    </w:p>
    <w:p>
      <w:pPr>
        <w:spacing w:line="360" w:lineRule="auto"/>
        <w:jc w:val="left"/>
        <w:textAlignment w:val="center"/>
        <w:rPr>
          <w:color w:val="000000"/>
        </w:rPr>
      </w:pPr>
      <w:r>
        <w:rPr>
          <w:color w:val="000000"/>
        </w:rPr>
        <w:t>结合所学知识，说明“合作共赢、合作共担、合作共治”是促进经济全球化健康发展的正确选择。</w:t>
      </w:r>
    </w:p>
    <w:p>
      <w:pPr>
        <w:spacing w:line="360" w:lineRule="auto"/>
        <w:jc w:val="left"/>
        <w:textAlignment w:val="center"/>
        <w:rPr>
          <w:rFonts w:ascii="宋体" w:hAnsi="宋体" w:eastAsia="宋体" w:cs="宋体"/>
          <w:b/>
          <w:color w:val="000000"/>
          <w:sz w:val="24"/>
        </w:rPr>
      </w:pPr>
      <w:r>
        <w:rPr>
          <w:rFonts w:ascii="宋体" w:hAnsi="宋体" w:eastAsia="宋体" w:cs="宋体"/>
          <w:b/>
          <w:color w:val="000000"/>
          <w:sz w:val="24"/>
        </w:rPr>
        <w:t>B</w:t>
      </w:r>
    </w:p>
    <w:p>
      <w:pPr>
        <w:spacing w:line="360" w:lineRule="auto"/>
        <w:ind w:firstLine="420"/>
        <w:jc w:val="left"/>
        <w:textAlignment w:val="center"/>
        <w:rPr>
          <w:rFonts w:ascii="楷体" w:hAnsi="楷体" w:eastAsia="楷体" w:cs="楷体"/>
          <w:color w:val="000000"/>
        </w:rPr>
      </w:pPr>
      <w:r>
        <w:rPr>
          <w:color w:val="000000"/>
        </w:rPr>
        <w:t xml:space="preserve">20. </w:t>
      </w:r>
      <w:r>
        <w:rPr>
          <w:rFonts w:ascii="楷体" w:hAnsi="楷体" w:eastAsia="楷体" w:cs="楷体"/>
          <w:color w:val="000000"/>
        </w:rPr>
        <w:t>【经济学常识】</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甲、乙两国长期开展自由贸易，形成了专业化生产结构，分别生产电视机和电脑芯片两种产品。由于乙国国内反全球化潮流兴起，两国关系恶化，乙国采取贸易限制措施，致使两国贸易完全中断。假设两国的生产和贸易结构如下表：</w:t>
      </w:r>
    </w:p>
    <w:tbl>
      <w:tblPr>
        <w:tblStyle w:val="4"/>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65"/>
        <w:gridCol w:w="1740"/>
        <w:gridCol w:w="1740"/>
        <w:gridCol w:w="1740"/>
        <w:gridCol w:w="1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p>
        </w:tc>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电视机</w:t>
            </w:r>
          </w:p>
        </w:tc>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电脑芯片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rPr>
                <w:color w:val="000000"/>
              </w:rPr>
            </w:pPr>
          </w:p>
        </w:tc>
        <w:tc>
          <w:tcPr>
            <w:tcW w:w="17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甲</w:t>
            </w:r>
          </w:p>
        </w:tc>
        <w:tc>
          <w:tcPr>
            <w:tcW w:w="17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乙</w:t>
            </w:r>
          </w:p>
        </w:tc>
        <w:tc>
          <w:tcPr>
            <w:tcW w:w="17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甲</w:t>
            </w:r>
          </w:p>
        </w:tc>
        <w:tc>
          <w:tcPr>
            <w:tcW w:w="17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无贸易情况下的各国最优生产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300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200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100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有贸易情况下的各国最优生产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630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正常贸易情况下的产品分配</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350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280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150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贸易中断后的损失</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50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50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w:t>
            </w:r>
          </w:p>
        </w:tc>
      </w:tr>
    </w:tbl>
    <w:p>
      <w:pPr>
        <w:spacing w:line="360" w:lineRule="auto"/>
        <w:jc w:val="left"/>
        <w:textAlignment w:val="center"/>
        <w:rPr>
          <w:rFonts w:ascii="宋体" w:hAnsi="宋体" w:eastAsia="宋体" w:cs="宋体"/>
          <w:color w:val="000000"/>
        </w:rPr>
      </w:pPr>
      <w:r>
        <w:rPr>
          <w:rFonts w:ascii="宋体" w:hAnsi="宋体" w:eastAsia="宋体" w:cs="宋体"/>
          <w:color w:val="000000"/>
        </w:rPr>
        <w:t>结合材料，计算贸易中断后乙国的损失并说明造成损失的原因。</w:t>
      </w:r>
    </w:p>
    <w:p>
      <w:pPr>
        <w:spacing w:line="360" w:lineRule="auto"/>
        <w:jc w:val="left"/>
        <w:textAlignment w:val="center"/>
        <w:rPr>
          <w:rFonts w:ascii="宋体" w:hAnsi="宋体" w:eastAsia="宋体" w:cs="宋体"/>
          <w:b/>
          <w:color w:val="000000"/>
          <w:sz w:val="24"/>
        </w:rPr>
      </w:pPr>
      <w:r>
        <w:rPr>
          <w:rFonts w:ascii="宋体" w:hAnsi="宋体" w:eastAsia="宋体" w:cs="宋体"/>
          <w:b/>
          <w:color w:val="000000"/>
          <w:sz w:val="24"/>
        </w:rPr>
        <w:t>C</w:t>
      </w:r>
    </w:p>
    <w:p>
      <w:pPr>
        <w:spacing w:line="360" w:lineRule="auto"/>
        <w:ind w:firstLine="420"/>
        <w:jc w:val="left"/>
        <w:textAlignment w:val="center"/>
        <w:rPr>
          <w:rFonts w:ascii="楷体" w:hAnsi="楷体" w:eastAsia="楷体" w:cs="楷体"/>
          <w:color w:val="000000"/>
        </w:rPr>
      </w:pPr>
      <w:r>
        <w:rPr>
          <w:color w:val="000000"/>
        </w:rPr>
        <w:t xml:space="preserve">21. </w:t>
      </w:r>
      <w:r>
        <w:rPr>
          <w:rFonts w:ascii="楷体" w:hAnsi="楷体" w:eastAsia="楷体" w:cs="楷体"/>
          <w:color w:val="000000"/>
        </w:rPr>
        <w:t>【国家和国际组织常识】</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粮食安全是世界和平与发展的重要保障。中国在立足国内保障粮食基本自给的同时，不断深化粮农领域国际合作。</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◆中国与60多个国家和国际组织签署了120多份粮食和农业多双边合作协议、60多份进出口粮食检疫议定书，与140多个国家和地区建立了农业科技交流和经济合作关系。</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◆中国严格按照加入世界贸易组织承诺，取消了相关农产品进口配额和许可证等非关税措施，积极与世界主要产粮国分享中国巨大的粮食市场。</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◆中国积极响应和参与联合国粮农组织、世界粮食计划署等涉粮国际组织的倡议和活动，积极参与世界粮食安全治理。</w:t>
      </w:r>
    </w:p>
    <w:p>
      <w:pPr>
        <w:spacing w:line="360" w:lineRule="auto"/>
        <w:jc w:val="left"/>
        <w:textAlignment w:val="center"/>
        <w:rPr>
          <w:rFonts w:ascii="宋体" w:hAnsi="宋体" w:eastAsia="宋体" w:cs="宋体"/>
          <w:color w:val="000000"/>
        </w:rPr>
      </w:pPr>
      <w:r>
        <w:rPr>
          <w:rFonts w:ascii="宋体" w:hAnsi="宋体" w:eastAsia="宋体" w:cs="宋体"/>
          <w:color w:val="000000"/>
        </w:rPr>
        <w:t>结合材料，评价中国与国际组织在世界粮食安全领域的合作。</w:t>
      </w:r>
    </w:p>
    <w:p>
      <w:pPr>
        <w:spacing w:line="360" w:lineRule="auto"/>
        <w:jc w:val="left"/>
        <w:textAlignment w:val="center"/>
        <w:rPr>
          <w:color w:val="000000"/>
        </w:rPr>
      </w:pPr>
    </w:p>
    <w:sectPr>
      <w:headerReference r:id="rId3" w:type="default"/>
      <w:footerReference r:id="rId4" w:type="default"/>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k3NTM4MThhMDdmYjEzMDUzYTdkNTMyNjdiZjExODg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16D491F"/>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wmf"/><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2971F0-FB63-4391-9891-E286252968EA}">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8</Pages>
  <Words>4670</Words>
  <Characters>4865</Characters>
  <Lines>0</Lines>
  <Paragraphs>0</Paragraphs>
  <TotalTime>0</TotalTime>
  <ScaleCrop>false</ScaleCrop>
  <LinksUpToDate>false</LinksUpToDate>
  <CharactersWithSpaces>5014</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2022-05-13T02:33:00Z</dcterms:created>
  <dc:creator>学科网试题生产平台</dc:creator>
  <dc:description>2937594792484864</dc:description>
  <cp:lastModifiedBy>A宏睿房屋靳磊</cp:lastModifiedBy>
  <dcterms:modified xsi:type="dcterms:W3CDTF">2022-06-27T07:24:35Z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2052-11.1.0.11830</vt:lpwstr>
  </property>
  <property fmtid="{D5CDD505-2E9C-101B-9397-08002B2CF9AE}" pid="7" name="ICV">
    <vt:lpwstr>0FCD1D075BE846AB873B467943876153</vt:lpwstr>
  </property>
</Properties>
</file>